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C5416" w14:textId="77777777" w:rsidR="00551614" w:rsidRPr="00AC7608" w:rsidRDefault="00551614" w:rsidP="00551614">
      <w:pPr>
        <w:jc w:val="center"/>
      </w:pPr>
    </w:p>
    <w:p w14:paraId="3192AEDA" w14:textId="77777777" w:rsidR="00551614" w:rsidRPr="00AC7608" w:rsidRDefault="00551614" w:rsidP="00551614">
      <w:pPr>
        <w:spacing w:line="276" w:lineRule="auto"/>
        <w:jc w:val="center"/>
        <w:rPr>
          <w:rFonts w:ascii="Arial" w:hAnsi="Arial" w:cs="Arial"/>
        </w:rPr>
      </w:pPr>
    </w:p>
    <w:p w14:paraId="634AB962" w14:textId="77777777" w:rsidR="00551614" w:rsidRPr="00AC7608" w:rsidRDefault="00551614" w:rsidP="00551614">
      <w:pPr>
        <w:spacing w:line="276" w:lineRule="auto"/>
        <w:jc w:val="center"/>
        <w:rPr>
          <w:rFonts w:ascii="Arial" w:hAnsi="Arial" w:cs="Arial"/>
          <w:b/>
          <w:bCs/>
        </w:rPr>
      </w:pPr>
      <w:r w:rsidRPr="00AC7608">
        <w:rPr>
          <w:rFonts w:ascii="Arial" w:hAnsi="Arial" w:cs="Arial"/>
          <w:b/>
          <w:bCs/>
        </w:rPr>
        <w:t>NAROČNIK:</w:t>
      </w:r>
    </w:p>
    <w:p w14:paraId="44B6DCC9" w14:textId="77777777" w:rsidR="00551614" w:rsidRPr="00AC7608" w:rsidRDefault="00551614" w:rsidP="00551614">
      <w:pPr>
        <w:spacing w:after="0" w:line="276" w:lineRule="auto"/>
        <w:jc w:val="center"/>
        <w:rPr>
          <w:rFonts w:ascii="Arial" w:hAnsi="Arial" w:cs="Arial"/>
        </w:rPr>
      </w:pPr>
      <w:r w:rsidRPr="00AC7608">
        <w:rPr>
          <w:rFonts w:ascii="Arial" w:hAnsi="Arial" w:cs="Arial"/>
        </w:rPr>
        <w:t>NACIONALNI INŠTITUT ZA BIOLOGIJO</w:t>
      </w:r>
    </w:p>
    <w:p w14:paraId="3640F259" w14:textId="77777777" w:rsidR="00551614" w:rsidRPr="00AC7608" w:rsidRDefault="00551614" w:rsidP="00551614">
      <w:pPr>
        <w:spacing w:after="0" w:line="276" w:lineRule="auto"/>
        <w:jc w:val="center"/>
        <w:rPr>
          <w:rFonts w:ascii="Arial" w:hAnsi="Arial" w:cs="Arial"/>
        </w:rPr>
      </w:pPr>
      <w:r w:rsidRPr="00AC7608">
        <w:rPr>
          <w:rFonts w:ascii="Arial" w:hAnsi="Arial" w:cs="Arial"/>
        </w:rPr>
        <w:t>Večna pot 111, 1000 Ljubljana</w:t>
      </w:r>
    </w:p>
    <w:p w14:paraId="749E0650" w14:textId="77777777" w:rsidR="00551614" w:rsidRPr="00AC7608" w:rsidRDefault="00551614" w:rsidP="00551614">
      <w:pPr>
        <w:spacing w:after="0" w:line="276" w:lineRule="auto"/>
        <w:jc w:val="center"/>
        <w:rPr>
          <w:rFonts w:ascii="Arial" w:hAnsi="Arial" w:cs="Arial"/>
        </w:rPr>
      </w:pPr>
    </w:p>
    <w:p w14:paraId="6D651DED" w14:textId="77777777" w:rsidR="00551614" w:rsidRPr="00AC7608" w:rsidRDefault="00551614" w:rsidP="00551614">
      <w:pPr>
        <w:spacing w:after="0" w:line="276" w:lineRule="auto"/>
        <w:jc w:val="center"/>
        <w:rPr>
          <w:rFonts w:ascii="Arial" w:eastAsiaTheme="minorEastAsia" w:hAnsi="Arial" w:cs="Arial"/>
          <w:lang w:eastAsia="sl-SI"/>
        </w:rPr>
      </w:pPr>
    </w:p>
    <w:p w14:paraId="5B39F878" w14:textId="77777777" w:rsidR="00551614" w:rsidRPr="00AC7608" w:rsidRDefault="00551614" w:rsidP="00551614">
      <w:pPr>
        <w:spacing w:after="0" w:line="276" w:lineRule="auto"/>
        <w:jc w:val="center"/>
        <w:rPr>
          <w:rFonts w:ascii="Arial" w:eastAsiaTheme="minorEastAsia" w:hAnsi="Arial" w:cs="Arial"/>
          <w:lang w:eastAsia="sl-SI"/>
        </w:rPr>
      </w:pPr>
      <w:r w:rsidRPr="00AC7608">
        <w:rPr>
          <w:rFonts w:ascii="Arial" w:eastAsiaTheme="minorEastAsia" w:hAnsi="Arial" w:cs="Arial"/>
          <w:lang w:eastAsia="sl-SI"/>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551614" w:rsidRPr="00AC7608" w14:paraId="1271E6A0" w14:textId="77777777" w:rsidTr="00C46541">
        <w:tc>
          <w:tcPr>
            <w:tcW w:w="9062" w:type="dxa"/>
            <w:tcBorders>
              <w:top w:val="double" w:sz="4" w:space="0" w:color="auto"/>
              <w:bottom w:val="double" w:sz="4" w:space="0" w:color="auto"/>
            </w:tcBorders>
            <w:shd w:val="clear" w:color="auto" w:fill="F7EFFB"/>
          </w:tcPr>
          <w:p w14:paraId="59FDF8AC" w14:textId="77777777" w:rsidR="00551614" w:rsidRPr="00AC7608" w:rsidRDefault="00551614" w:rsidP="00C46541">
            <w:pPr>
              <w:spacing w:after="0" w:line="276" w:lineRule="auto"/>
              <w:jc w:val="center"/>
              <w:rPr>
                <w:rFonts w:ascii="Arial" w:eastAsiaTheme="minorEastAsia" w:hAnsi="Arial" w:cs="Arial"/>
                <w:lang w:eastAsia="sl-SI"/>
              </w:rPr>
            </w:pPr>
          </w:p>
          <w:p w14:paraId="7F39B998" w14:textId="77777777" w:rsidR="00551614" w:rsidRPr="00AC7608" w:rsidRDefault="00551614" w:rsidP="00C46541">
            <w:pPr>
              <w:spacing w:after="0" w:line="276" w:lineRule="auto"/>
              <w:jc w:val="center"/>
              <w:rPr>
                <w:rFonts w:ascii="Arial" w:eastAsiaTheme="minorEastAsia" w:hAnsi="Arial" w:cs="Arial"/>
                <w:lang w:eastAsia="sl-SI"/>
              </w:rPr>
            </w:pPr>
          </w:p>
          <w:p w14:paraId="6491F7A0" w14:textId="055C0B5A" w:rsidR="00551614" w:rsidRPr="00AC7608" w:rsidRDefault="00551614" w:rsidP="00C46541">
            <w:pPr>
              <w:spacing w:after="0" w:line="276" w:lineRule="auto"/>
              <w:jc w:val="center"/>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b/>
                <w:lang w:eastAsia="sl-SI"/>
              </w:rPr>
              <w:t>Dobava električne energije</w:t>
            </w:r>
            <w:r>
              <w:rPr>
                <w:rFonts w:ascii="Arial" w:eastAsiaTheme="minorEastAsia" w:hAnsi="Arial" w:cs="Arial"/>
                <w:b/>
                <w:lang w:eastAsia="sl-SI"/>
              </w:rPr>
              <w:t>,</w:t>
            </w:r>
            <w:r w:rsidRPr="00AC7608">
              <w:rPr>
                <w:rFonts w:ascii="Arial" w:eastAsiaTheme="minorEastAsia" w:hAnsi="Arial" w:cs="Arial"/>
                <w:b/>
                <w:lang w:eastAsia="sl-SI"/>
              </w:rPr>
              <w:t xml:space="preserve"> pridobljene iz obnovljivih virov oziroma soproizvodnje električne energije z visokim izkoristkom</w:t>
            </w:r>
            <w:r w:rsidRPr="00AC7608">
              <w:rPr>
                <w:rFonts w:ascii="Arial" w:eastAsiaTheme="minorEastAsia" w:hAnsi="Arial" w:cs="Arial"/>
                <w:lang w:eastAsia="sl-SI"/>
              </w:rPr>
              <w:t>«</w:t>
            </w:r>
            <w:r w:rsidR="004D57E6">
              <w:rPr>
                <w:rFonts w:ascii="Arial" w:eastAsiaTheme="minorEastAsia" w:hAnsi="Arial" w:cs="Arial"/>
                <w:lang w:eastAsia="sl-SI"/>
              </w:rPr>
              <w:t xml:space="preserve">, </w:t>
            </w:r>
            <w:r w:rsidR="004D57E6" w:rsidRPr="004D57E6">
              <w:rPr>
                <w:rFonts w:ascii="Arial" w:eastAsiaTheme="minorEastAsia" w:hAnsi="Arial" w:cs="Arial"/>
                <w:b/>
                <w:bCs/>
                <w:highlight w:val="green"/>
                <w:lang w:eastAsia="sl-SI"/>
              </w:rPr>
              <w:t>POPRAVEK 1</w:t>
            </w:r>
          </w:p>
          <w:p w14:paraId="4ED59542" w14:textId="77777777" w:rsidR="00551614" w:rsidRPr="00AC7608" w:rsidRDefault="00551614" w:rsidP="00C46541">
            <w:pPr>
              <w:spacing w:after="0" w:line="276" w:lineRule="auto"/>
              <w:jc w:val="center"/>
              <w:rPr>
                <w:rFonts w:ascii="Arial" w:eastAsiaTheme="minorEastAsia" w:hAnsi="Arial" w:cs="Arial"/>
                <w:lang w:eastAsia="sl-SI"/>
              </w:rPr>
            </w:pPr>
          </w:p>
          <w:p w14:paraId="72CBE089" w14:textId="77777777" w:rsidR="00551614" w:rsidRPr="00AC7608" w:rsidRDefault="00551614" w:rsidP="00C46541">
            <w:pPr>
              <w:spacing w:after="0" w:line="276" w:lineRule="auto"/>
              <w:jc w:val="center"/>
              <w:rPr>
                <w:rFonts w:ascii="Arial" w:eastAsiaTheme="minorEastAsia" w:hAnsi="Arial" w:cs="Arial"/>
                <w:lang w:eastAsia="sl-SI"/>
              </w:rPr>
            </w:pPr>
          </w:p>
        </w:tc>
      </w:tr>
    </w:tbl>
    <w:p w14:paraId="36A94F88" w14:textId="172DCA25" w:rsidR="00551614" w:rsidRPr="00AC7608" w:rsidRDefault="00551614" w:rsidP="00551614">
      <w:pPr>
        <w:spacing w:after="0" w:line="276" w:lineRule="auto"/>
        <w:jc w:val="center"/>
        <w:rPr>
          <w:rFonts w:ascii="Arial" w:eastAsiaTheme="minorEastAsia" w:hAnsi="Arial" w:cs="Arial"/>
          <w:lang w:eastAsia="sl-SI"/>
        </w:rPr>
      </w:pPr>
      <w:r w:rsidRPr="00AC7608">
        <w:rPr>
          <w:rFonts w:ascii="Arial" w:eastAsiaTheme="minorEastAsia" w:hAnsi="Arial" w:cs="Arial"/>
          <w:lang w:eastAsia="sl-SI"/>
        </w:rPr>
        <w:t>za oddajo javnega naročila po odprtem postopku</w:t>
      </w:r>
    </w:p>
    <w:p w14:paraId="185CF238" w14:textId="77777777" w:rsidR="00551614" w:rsidRPr="00AC7608" w:rsidRDefault="00551614" w:rsidP="00551614">
      <w:pPr>
        <w:spacing w:after="0" w:line="276" w:lineRule="auto"/>
        <w:rPr>
          <w:rFonts w:ascii="Arial" w:eastAsiaTheme="minorEastAsia" w:hAnsi="Arial" w:cs="Arial"/>
          <w:lang w:eastAsia="sl-SI"/>
        </w:rPr>
      </w:pPr>
    </w:p>
    <w:tbl>
      <w:tblPr>
        <w:tblW w:w="0" w:type="auto"/>
        <w:tblInd w:w="-106" w:type="dxa"/>
        <w:tblLook w:val="00A0" w:firstRow="1" w:lastRow="0" w:firstColumn="1" w:lastColumn="0" w:noHBand="0" w:noVBand="0"/>
      </w:tblPr>
      <w:tblGrid>
        <w:gridCol w:w="4531"/>
        <w:gridCol w:w="4531"/>
      </w:tblGrid>
      <w:tr w:rsidR="00551614" w:rsidRPr="00AC7608" w14:paraId="17611546" w14:textId="77777777" w:rsidTr="00C46541">
        <w:trPr>
          <w:cantSplit/>
          <w:trHeight w:val="567"/>
        </w:trPr>
        <w:tc>
          <w:tcPr>
            <w:tcW w:w="4531" w:type="dxa"/>
            <w:vAlign w:val="center"/>
          </w:tcPr>
          <w:p w14:paraId="1558A360" w14:textId="77777777" w:rsidR="00551614" w:rsidRPr="00AC7608" w:rsidRDefault="00551614" w:rsidP="00C46541">
            <w:pPr>
              <w:spacing w:after="0" w:line="276" w:lineRule="auto"/>
              <w:jc w:val="right"/>
              <w:rPr>
                <w:rFonts w:ascii="Arial" w:eastAsiaTheme="minorEastAsia" w:hAnsi="Arial" w:cs="Arial"/>
                <w:b/>
                <w:bCs/>
                <w:lang w:eastAsia="sl-SI"/>
              </w:rPr>
            </w:pPr>
            <w:r w:rsidRPr="00AC7608">
              <w:rPr>
                <w:rFonts w:ascii="Arial" w:eastAsiaTheme="minorEastAsia" w:hAnsi="Arial" w:cs="Arial"/>
                <w:b/>
                <w:bCs/>
                <w:lang w:eastAsia="sl-SI"/>
              </w:rPr>
              <w:t>NASLOV JAVNEGA NAROČILA</w:t>
            </w:r>
          </w:p>
        </w:tc>
        <w:tc>
          <w:tcPr>
            <w:tcW w:w="4531" w:type="dxa"/>
            <w:vAlign w:val="center"/>
          </w:tcPr>
          <w:p w14:paraId="206A66A3" w14:textId="77777777" w:rsidR="00551614" w:rsidRPr="00AC7608" w:rsidRDefault="00551614" w:rsidP="00C46541">
            <w:pPr>
              <w:spacing w:after="0" w:line="276" w:lineRule="auto"/>
              <w:jc w:val="both"/>
              <w:rPr>
                <w:rFonts w:ascii="Arial" w:eastAsiaTheme="minorEastAsia" w:hAnsi="Arial" w:cs="Arial"/>
                <w:lang w:eastAsia="sl-SI"/>
              </w:rPr>
            </w:pPr>
          </w:p>
          <w:p w14:paraId="2CF03D01"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Dobava električne energije</w:t>
            </w:r>
            <w:r>
              <w:rPr>
                <w:rFonts w:ascii="Arial" w:eastAsiaTheme="minorEastAsia" w:hAnsi="Arial" w:cs="Arial"/>
                <w:lang w:eastAsia="sl-SI"/>
              </w:rPr>
              <w:t>,</w:t>
            </w:r>
            <w:r w:rsidRPr="00AC7608">
              <w:rPr>
                <w:rFonts w:ascii="Arial" w:eastAsiaTheme="minorEastAsia" w:hAnsi="Arial" w:cs="Arial"/>
                <w:lang w:eastAsia="sl-SI"/>
              </w:rPr>
              <w:t xml:space="preserve"> pridobljene iz obnovljivih virov oziroma soproizvodnje električne energije z visokim izkoristkom</w:t>
            </w:r>
          </w:p>
        </w:tc>
      </w:tr>
      <w:tr w:rsidR="00551614" w:rsidRPr="00AC7608" w14:paraId="2BD453AF" w14:textId="77777777" w:rsidTr="00C46541">
        <w:trPr>
          <w:cantSplit/>
          <w:trHeight w:val="567"/>
        </w:trPr>
        <w:tc>
          <w:tcPr>
            <w:tcW w:w="4531" w:type="dxa"/>
            <w:vAlign w:val="center"/>
          </w:tcPr>
          <w:p w14:paraId="0279E3F8" w14:textId="77777777" w:rsidR="00551614" w:rsidRPr="00AC7608" w:rsidRDefault="00551614" w:rsidP="00C46541">
            <w:pPr>
              <w:spacing w:after="0" w:line="276" w:lineRule="auto"/>
              <w:jc w:val="right"/>
              <w:rPr>
                <w:rFonts w:ascii="Arial" w:eastAsiaTheme="minorEastAsia" w:hAnsi="Arial" w:cs="Arial"/>
                <w:b/>
                <w:bCs/>
                <w:lang w:eastAsia="sl-SI"/>
              </w:rPr>
            </w:pPr>
            <w:r w:rsidRPr="00AC7608">
              <w:rPr>
                <w:rFonts w:ascii="Arial" w:eastAsiaTheme="minorEastAsia" w:hAnsi="Arial" w:cs="Arial"/>
                <w:b/>
                <w:bCs/>
                <w:lang w:eastAsia="sl-SI"/>
              </w:rPr>
              <w:t>VRSTA JAVNEGA NAROČILA</w:t>
            </w:r>
          </w:p>
        </w:tc>
        <w:tc>
          <w:tcPr>
            <w:tcW w:w="4531" w:type="dxa"/>
            <w:vAlign w:val="center"/>
          </w:tcPr>
          <w:p w14:paraId="192B43CA" w14:textId="77777777" w:rsidR="00551614" w:rsidRPr="00AC7608" w:rsidRDefault="00551614" w:rsidP="00C46541">
            <w:pPr>
              <w:spacing w:after="0" w:line="276" w:lineRule="auto"/>
              <w:rPr>
                <w:rFonts w:ascii="Arial" w:eastAsiaTheme="minorEastAsia" w:hAnsi="Arial" w:cs="Arial"/>
                <w:lang w:eastAsia="sl-SI"/>
              </w:rPr>
            </w:pPr>
            <w:r w:rsidRPr="00AC7608">
              <w:rPr>
                <w:rFonts w:ascii="Arial" w:eastAsiaTheme="minorEastAsia" w:hAnsi="Arial" w:cs="Arial"/>
                <w:lang w:eastAsia="sl-SI"/>
              </w:rPr>
              <w:t xml:space="preserve">Javno naročilo blaga </w:t>
            </w:r>
          </w:p>
        </w:tc>
      </w:tr>
      <w:tr w:rsidR="00551614" w:rsidRPr="00AC7608" w14:paraId="18AFA1AD" w14:textId="77777777" w:rsidTr="00C46541">
        <w:trPr>
          <w:cantSplit/>
          <w:trHeight w:val="567"/>
        </w:trPr>
        <w:tc>
          <w:tcPr>
            <w:tcW w:w="4531" w:type="dxa"/>
            <w:vAlign w:val="center"/>
          </w:tcPr>
          <w:p w14:paraId="0B9B2D01" w14:textId="77777777" w:rsidR="00551614" w:rsidRPr="00AC7608" w:rsidRDefault="00551614" w:rsidP="00C46541">
            <w:pPr>
              <w:spacing w:line="276" w:lineRule="auto"/>
              <w:jc w:val="right"/>
              <w:rPr>
                <w:rFonts w:ascii="Arial" w:eastAsiaTheme="minorEastAsia" w:hAnsi="Arial" w:cs="Arial"/>
                <w:b/>
                <w:bCs/>
                <w:lang w:eastAsia="sl-SI"/>
              </w:rPr>
            </w:pPr>
            <w:r w:rsidRPr="00AC7608">
              <w:rPr>
                <w:rFonts w:ascii="Arial" w:eastAsiaTheme="minorEastAsia" w:hAnsi="Arial" w:cs="Arial"/>
                <w:b/>
                <w:bCs/>
                <w:lang w:eastAsia="sl-SI"/>
              </w:rPr>
              <w:t>ŠTEVILKA POSTOPKA</w:t>
            </w:r>
          </w:p>
        </w:tc>
        <w:tc>
          <w:tcPr>
            <w:tcW w:w="4531" w:type="dxa"/>
            <w:vAlign w:val="center"/>
          </w:tcPr>
          <w:p w14:paraId="5B1A3D54" w14:textId="77777777" w:rsidR="00551614" w:rsidRPr="00AC7608" w:rsidRDefault="00551614" w:rsidP="00C46541">
            <w:pPr>
              <w:spacing w:line="276" w:lineRule="auto"/>
              <w:rPr>
                <w:rFonts w:ascii="Arial" w:eastAsiaTheme="minorEastAsia" w:hAnsi="Arial" w:cs="Arial"/>
                <w:lang w:eastAsia="sl-SI"/>
              </w:rPr>
            </w:pPr>
            <w:r>
              <w:rPr>
                <w:rFonts w:ascii="Arial" w:eastAsiaTheme="minorEastAsia" w:hAnsi="Arial" w:cs="Arial"/>
                <w:lang w:eastAsia="sl-SI"/>
              </w:rPr>
              <w:t>1314/2023</w:t>
            </w:r>
          </w:p>
        </w:tc>
      </w:tr>
      <w:tr w:rsidR="00551614" w:rsidRPr="00AC7608" w14:paraId="198218E3" w14:textId="77777777" w:rsidTr="00C46541">
        <w:trPr>
          <w:cantSplit/>
          <w:trHeight w:val="567"/>
        </w:trPr>
        <w:tc>
          <w:tcPr>
            <w:tcW w:w="4531" w:type="dxa"/>
            <w:vAlign w:val="center"/>
          </w:tcPr>
          <w:p w14:paraId="24DA1B61" w14:textId="77777777" w:rsidR="00551614" w:rsidRPr="00AC7608" w:rsidRDefault="00551614" w:rsidP="00C46541">
            <w:pPr>
              <w:spacing w:line="276" w:lineRule="auto"/>
              <w:jc w:val="right"/>
              <w:rPr>
                <w:rFonts w:ascii="Arial" w:eastAsiaTheme="minorEastAsia" w:hAnsi="Arial" w:cs="Arial"/>
                <w:b/>
                <w:bCs/>
                <w:lang w:eastAsia="sl-SI"/>
              </w:rPr>
            </w:pPr>
            <w:r w:rsidRPr="00AC7608">
              <w:rPr>
                <w:rFonts w:ascii="Arial" w:eastAsiaTheme="minorEastAsia" w:hAnsi="Arial" w:cs="Arial"/>
                <w:b/>
                <w:bCs/>
                <w:lang w:eastAsia="sl-SI"/>
              </w:rPr>
              <w:t>DATUM</w:t>
            </w:r>
          </w:p>
        </w:tc>
        <w:tc>
          <w:tcPr>
            <w:tcW w:w="4531" w:type="dxa"/>
            <w:vAlign w:val="center"/>
          </w:tcPr>
          <w:p w14:paraId="5E590E2F" w14:textId="77777777" w:rsidR="00551614" w:rsidRPr="00AC7608" w:rsidRDefault="00551614" w:rsidP="00C46541">
            <w:pPr>
              <w:spacing w:line="276" w:lineRule="auto"/>
              <w:rPr>
                <w:rFonts w:ascii="Arial" w:eastAsiaTheme="minorEastAsia" w:hAnsi="Arial" w:cs="Arial"/>
                <w:lang w:eastAsia="sl-SI"/>
              </w:rPr>
            </w:pPr>
            <w:r>
              <w:rPr>
                <w:rFonts w:ascii="Arial" w:eastAsiaTheme="minorEastAsia" w:hAnsi="Arial" w:cs="Arial"/>
                <w:lang w:eastAsia="sl-SI"/>
              </w:rPr>
              <w:t>26</w:t>
            </w:r>
            <w:r w:rsidRPr="00AC7608">
              <w:rPr>
                <w:rFonts w:ascii="Arial" w:eastAsiaTheme="minorEastAsia" w:hAnsi="Arial" w:cs="Arial"/>
                <w:lang w:eastAsia="sl-SI"/>
              </w:rPr>
              <w:t>.</w:t>
            </w:r>
            <w:r>
              <w:rPr>
                <w:rFonts w:ascii="Arial" w:eastAsiaTheme="minorEastAsia" w:hAnsi="Arial" w:cs="Arial"/>
                <w:lang w:eastAsia="sl-SI"/>
              </w:rPr>
              <w:t xml:space="preserve"> </w:t>
            </w:r>
            <w:r w:rsidRPr="00AC7608">
              <w:rPr>
                <w:rFonts w:ascii="Arial" w:eastAsiaTheme="minorEastAsia" w:hAnsi="Arial" w:cs="Arial"/>
                <w:lang w:eastAsia="sl-SI"/>
              </w:rPr>
              <w:t>1</w:t>
            </w:r>
            <w:r>
              <w:rPr>
                <w:rFonts w:ascii="Arial" w:eastAsiaTheme="minorEastAsia" w:hAnsi="Arial" w:cs="Arial"/>
                <w:lang w:eastAsia="sl-SI"/>
              </w:rPr>
              <w:t>0</w:t>
            </w:r>
            <w:r w:rsidRPr="00AC7608">
              <w:rPr>
                <w:rFonts w:ascii="Arial" w:eastAsiaTheme="minorEastAsia" w:hAnsi="Arial" w:cs="Arial"/>
                <w:lang w:eastAsia="sl-SI"/>
              </w:rPr>
              <w:t>.</w:t>
            </w:r>
            <w:r>
              <w:rPr>
                <w:rFonts w:ascii="Arial" w:eastAsiaTheme="minorEastAsia" w:hAnsi="Arial" w:cs="Arial"/>
                <w:lang w:eastAsia="sl-SI"/>
              </w:rPr>
              <w:t xml:space="preserve"> </w:t>
            </w:r>
            <w:r w:rsidRPr="00AC7608">
              <w:rPr>
                <w:rFonts w:ascii="Arial" w:eastAsiaTheme="minorEastAsia" w:hAnsi="Arial" w:cs="Arial"/>
                <w:lang w:eastAsia="sl-SI"/>
              </w:rPr>
              <w:t>202</w:t>
            </w:r>
            <w:r>
              <w:rPr>
                <w:rFonts w:ascii="Arial" w:eastAsiaTheme="minorEastAsia" w:hAnsi="Arial" w:cs="Arial"/>
                <w:lang w:eastAsia="sl-SI"/>
              </w:rPr>
              <w:t>3</w:t>
            </w:r>
          </w:p>
        </w:tc>
      </w:tr>
    </w:tbl>
    <w:p w14:paraId="2F0180F3" w14:textId="77777777" w:rsidR="00551614" w:rsidRPr="00AC7608" w:rsidRDefault="00551614" w:rsidP="00551614">
      <w:pPr>
        <w:spacing w:after="0" w:line="276" w:lineRule="auto"/>
        <w:jc w:val="center"/>
        <w:rPr>
          <w:rFonts w:ascii="Arial" w:hAnsi="Arial" w:cs="Arial"/>
        </w:rPr>
      </w:pPr>
    </w:p>
    <w:p w14:paraId="67BCC4DD" w14:textId="4A3599DA" w:rsidR="00551614" w:rsidRPr="00AC7608" w:rsidRDefault="004D57E6" w:rsidP="00551614">
      <w:pPr>
        <w:rPr>
          <w:rFonts w:ascii="Arial" w:hAnsi="Arial" w:cs="Arial"/>
        </w:rPr>
      </w:pPr>
      <w:r>
        <w:rPr>
          <w:rFonts w:ascii="Arial" w:hAnsi="Arial" w:cs="Arial"/>
        </w:rPr>
        <w:t xml:space="preserve">Spremembe v popravku 1 obarvane </w:t>
      </w:r>
      <w:r w:rsidRPr="004D57E6">
        <w:rPr>
          <w:rFonts w:ascii="Arial" w:hAnsi="Arial" w:cs="Arial"/>
          <w:highlight w:val="green"/>
        </w:rPr>
        <w:t>z zeleno</w:t>
      </w:r>
      <w:r>
        <w:rPr>
          <w:rFonts w:ascii="Arial" w:hAnsi="Arial" w:cs="Arial"/>
        </w:rPr>
        <w:t>.</w:t>
      </w:r>
      <w:r w:rsidR="00551614" w:rsidRPr="00AC7608">
        <w:rPr>
          <w:rFonts w:ascii="Arial" w:hAnsi="Arial" w:cs="Arial"/>
        </w:rPr>
        <w:br w:type="page"/>
      </w:r>
    </w:p>
    <w:sdt>
      <w:sdtPr>
        <w:id w:val="-893886973"/>
        <w:docPartObj>
          <w:docPartGallery w:val="Table of Contents"/>
          <w:docPartUnique/>
        </w:docPartObj>
      </w:sdtPr>
      <w:sdtEndPr>
        <w:rPr>
          <w:b/>
          <w:bCs/>
        </w:rPr>
      </w:sdtEndPr>
      <w:sdtContent>
        <w:p w14:paraId="4FD94347" w14:textId="77777777" w:rsidR="00551614" w:rsidRPr="00AC7608" w:rsidRDefault="00551614" w:rsidP="00551614">
          <w:pPr>
            <w:keepNext/>
            <w:keepLines/>
            <w:spacing w:before="240" w:after="0"/>
            <w:rPr>
              <w:rFonts w:asciiTheme="majorHAnsi" w:eastAsiaTheme="majorEastAsia" w:hAnsiTheme="majorHAnsi" w:cstheme="majorBidi"/>
              <w:color w:val="365F91" w:themeColor="accent1" w:themeShade="BF"/>
              <w:sz w:val="32"/>
              <w:szCs w:val="32"/>
              <w:lang w:eastAsia="sl-SI"/>
            </w:rPr>
          </w:pPr>
          <w:r w:rsidRPr="00AC7608">
            <w:rPr>
              <w:rFonts w:asciiTheme="majorHAnsi" w:eastAsiaTheme="majorEastAsia" w:hAnsiTheme="majorHAnsi" w:cstheme="majorBidi"/>
              <w:color w:val="365F91" w:themeColor="accent1" w:themeShade="BF"/>
              <w:sz w:val="32"/>
              <w:szCs w:val="32"/>
              <w:lang w:eastAsia="sl-SI"/>
            </w:rPr>
            <w:t>Vsebina</w:t>
          </w:r>
        </w:p>
        <w:p w14:paraId="5CF6D155" w14:textId="77777777" w:rsidR="00551614" w:rsidRDefault="00551614" w:rsidP="00551614">
          <w:pPr>
            <w:pStyle w:val="TOC1"/>
            <w:rPr>
              <w:rFonts w:eastAsiaTheme="minorEastAsia"/>
              <w:noProof/>
              <w:kern w:val="2"/>
              <w:lang w:eastAsia="sl-SI"/>
              <w14:ligatures w14:val="standardContextual"/>
            </w:rPr>
          </w:pPr>
          <w:r w:rsidRPr="00AC7608">
            <w:fldChar w:fldCharType="begin"/>
          </w:r>
          <w:r w:rsidRPr="00AC7608">
            <w:instrText xml:space="preserve"> TOC \o "1-3" \h \z \u </w:instrText>
          </w:r>
          <w:r w:rsidRPr="00AC7608">
            <w:fldChar w:fldCharType="separate"/>
          </w:r>
          <w:hyperlink w:anchor="_Toc149222471" w:history="1">
            <w:r w:rsidRPr="007D2360">
              <w:rPr>
                <w:rStyle w:val="Hyperlink"/>
                <w:rFonts w:ascii="Arial" w:hAnsi="Arial" w:cs="Arial"/>
                <w:b/>
                <w:bCs/>
                <w:noProof/>
                <w:lang w:eastAsia="zh-CN"/>
              </w:rPr>
              <w:t>1.</w:t>
            </w:r>
            <w:r>
              <w:rPr>
                <w:rFonts w:eastAsiaTheme="minorEastAsia"/>
                <w:noProof/>
                <w:kern w:val="2"/>
                <w:lang w:eastAsia="sl-SI"/>
                <w14:ligatures w14:val="standardContextual"/>
              </w:rPr>
              <w:tab/>
            </w:r>
            <w:r w:rsidRPr="007D2360">
              <w:rPr>
                <w:rStyle w:val="Hyperlink"/>
                <w:rFonts w:ascii="Arial" w:hAnsi="Arial" w:cs="Arial"/>
                <w:b/>
                <w:bCs/>
                <w:noProof/>
                <w:lang w:eastAsia="zh-CN"/>
              </w:rPr>
              <w:t>POVABILO ZAINTERESIRANIM PONUDNIKOM K SODELOVANJU</w:t>
            </w:r>
            <w:r>
              <w:rPr>
                <w:noProof/>
                <w:webHidden/>
              </w:rPr>
              <w:tab/>
            </w:r>
            <w:r>
              <w:rPr>
                <w:noProof/>
                <w:webHidden/>
              </w:rPr>
              <w:fldChar w:fldCharType="begin"/>
            </w:r>
            <w:r>
              <w:rPr>
                <w:noProof/>
                <w:webHidden/>
              </w:rPr>
              <w:instrText xml:space="preserve"> PAGEREF _Toc149222471 \h </w:instrText>
            </w:r>
            <w:r>
              <w:rPr>
                <w:noProof/>
                <w:webHidden/>
              </w:rPr>
            </w:r>
            <w:r>
              <w:rPr>
                <w:noProof/>
                <w:webHidden/>
              </w:rPr>
              <w:fldChar w:fldCharType="separate"/>
            </w:r>
            <w:r>
              <w:rPr>
                <w:noProof/>
                <w:webHidden/>
              </w:rPr>
              <w:t>6</w:t>
            </w:r>
            <w:r>
              <w:rPr>
                <w:noProof/>
                <w:webHidden/>
              </w:rPr>
              <w:fldChar w:fldCharType="end"/>
            </w:r>
          </w:hyperlink>
        </w:p>
        <w:p w14:paraId="03C9A238" w14:textId="77777777" w:rsidR="00551614" w:rsidRDefault="00AB185B" w:rsidP="00551614">
          <w:pPr>
            <w:pStyle w:val="TOC2"/>
            <w:rPr>
              <w:rFonts w:eastAsiaTheme="minorEastAsia"/>
              <w:noProof/>
              <w:kern w:val="2"/>
              <w:lang w:eastAsia="sl-SI"/>
              <w14:ligatures w14:val="standardContextual"/>
            </w:rPr>
          </w:pPr>
          <w:hyperlink w:anchor="_Toc149222472" w:history="1">
            <w:r w:rsidR="00551614" w:rsidRPr="007D2360">
              <w:rPr>
                <w:rStyle w:val="Hyperlink"/>
                <w:rFonts w:ascii="Arial" w:hAnsi="Arial" w:cs="Arial"/>
                <w:b/>
                <w:bCs/>
                <w:noProof/>
                <w:lang w:eastAsia="zh-CN"/>
              </w:rPr>
              <w:t>1.1.</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Variantne ponudbe</w:t>
            </w:r>
            <w:r w:rsidR="00551614">
              <w:rPr>
                <w:noProof/>
                <w:webHidden/>
              </w:rPr>
              <w:tab/>
            </w:r>
            <w:r w:rsidR="00551614">
              <w:rPr>
                <w:noProof/>
                <w:webHidden/>
              </w:rPr>
              <w:fldChar w:fldCharType="begin"/>
            </w:r>
            <w:r w:rsidR="00551614">
              <w:rPr>
                <w:noProof/>
                <w:webHidden/>
              </w:rPr>
              <w:instrText xml:space="preserve"> PAGEREF _Toc149222472 \h </w:instrText>
            </w:r>
            <w:r w:rsidR="00551614">
              <w:rPr>
                <w:noProof/>
                <w:webHidden/>
              </w:rPr>
            </w:r>
            <w:r w:rsidR="00551614">
              <w:rPr>
                <w:noProof/>
                <w:webHidden/>
              </w:rPr>
              <w:fldChar w:fldCharType="separate"/>
            </w:r>
            <w:r w:rsidR="00551614">
              <w:rPr>
                <w:noProof/>
                <w:webHidden/>
              </w:rPr>
              <w:t>6</w:t>
            </w:r>
            <w:r w:rsidR="00551614">
              <w:rPr>
                <w:noProof/>
                <w:webHidden/>
              </w:rPr>
              <w:fldChar w:fldCharType="end"/>
            </w:r>
          </w:hyperlink>
        </w:p>
        <w:p w14:paraId="6960E6E1" w14:textId="77777777" w:rsidR="00551614" w:rsidRDefault="00AB185B" w:rsidP="00551614">
          <w:pPr>
            <w:pStyle w:val="TOC1"/>
            <w:rPr>
              <w:rFonts w:eastAsiaTheme="minorEastAsia"/>
              <w:noProof/>
              <w:kern w:val="2"/>
              <w:lang w:eastAsia="sl-SI"/>
              <w14:ligatures w14:val="standardContextual"/>
            </w:rPr>
          </w:pPr>
          <w:hyperlink w:anchor="_Toc149222473" w:history="1">
            <w:r w:rsidR="00551614" w:rsidRPr="007D2360">
              <w:rPr>
                <w:rStyle w:val="Hyperlink"/>
                <w:rFonts w:ascii="Arial" w:hAnsi="Arial" w:cs="Arial"/>
                <w:b/>
                <w:bCs/>
                <w:noProof/>
                <w:lang w:eastAsia="zh-CN"/>
              </w:rPr>
              <w:t>2.</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POSTOPEK ODDAJE JAVNEGA NAROČILA</w:t>
            </w:r>
            <w:r w:rsidR="00551614">
              <w:rPr>
                <w:noProof/>
                <w:webHidden/>
              </w:rPr>
              <w:tab/>
            </w:r>
            <w:r w:rsidR="00551614">
              <w:rPr>
                <w:noProof/>
                <w:webHidden/>
              </w:rPr>
              <w:fldChar w:fldCharType="begin"/>
            </w:r>
            <w:r w:rsidR="00551614">
              <w:rPr>
                <w:noProof/>
                <w:webHidden/>
              </w:rPr>
              <w:instrText xml:space="preserve"> PAGEREF _Toc149222473 \h </w:instrText>
            </w:r>
            <w:r w:rsidR="00551614">
              <w:rPr>
                <w:noProof/>
                <w:webHidden/>
              </w:rPr>
            </w:r>
            <w:r w:rsidR="00551614">
              <w:rPr>
                <w:noProof/>
                <w:webHidden/>
              </w:rPr>
              <w:fldChar w:fldCharType="separate"/>
            </w:r>
            <w:r w:rsidR="00551614">
              <w:rPr>
                <w:noProof/>
                <w:webHidden/>
              </w:rPr>
              <w:t>6</w:t>
            </w:r>
            <w:r w:rsidR="00551614">
              <w:rPr>
                <w:noProof/>
                <w:webHidden/>
              </w:rPr>
              <w:fldChar w:fldCharType="end"/>
            </w:r>
          </w:hyperlink>
        </w:p>
        <w:p w14:paraId="458629D8" w14:textId="77777777" w:rsidR="00551614" w:rsidRDefault="00AB185B" w:rsidP="00551614">
          <w:pPr>
            <w:pStyle w:val="TOC1"/>
            <w:rPr>
              <w:rFonts w:eastAsiaTheme="minorEastAsia"/>
              <w:noProof/>
              <w:kern w:val="2"/>
              <w:lang w:eastAsia="sl-SI"/>
              <w14:ligatures w14:val="standardContextual"/>
            </w:rPr>
          </w:pPr>
          <w:hyperlink w:anchor="_Toc149222474" w:history="1">
            <w:r w:rsidR="00551614" w:rsidRPr="007D2360">
              <w:rPr>
                <w:rStyle w:val="Hyperlink"/>
                <w:rFonts w:ascii="Arial" w:hAnsi="Arial" w:cs="Arial"/>
                <w:b/>
                <w:bCs/>
                <w:noProof/>
                <w:lang w:eastAsia="zh-CN"/>
              </w:rPr>
              <w:t>3.</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PRAVNA PODLAGA ZA IZVEDBO POSTOPKA JAVNEGA NAROČANJA</w:t>
            </w:r>
            <w:r w:rsidR="00551614">
              <w:rPr>
                <w:noProof/>
                <w:webHidden/>
              </w:rPr>
              <w:tab/>
            </w:r>
            <w:r w:rsidR="00551614">
              <w:rPr>
                <w:noProof/>
                <w:webHidden/>
              </w:rPr>
              <w:fldChar w:fldCharType="begin"/>
            </w:r>
            <w:r w:rsidR="00551614">
              <w:rPr>
                <w:noProof/>
                <w:webHidden/>
              </w:rPr>
              <w:instrText xml:space="preserve"> PAGEREF _Toc149222474 \h </w:instrText>
            </w:r>
            <w:r w:rsidR="00551614">
              <w:rPr>
                <w:noProof/>
                <w:webHidden/>
              </w:rPr>
            </w:r>
            <w:r w:rsidR="00551614">
              <w:rPr>
                <w:noProof/>
                <w:webHidden/>
              </w:rPr>
              <w:fldChar w:fldCharType="separate"/>
            </w:r>
            <w:r w:rsidR="00551614">
              <w:rPr>
                <w:noProof/>
                <w:webHidden/>
              </w:rPr>
              <w:t>6</w:t>
            </w:r>
            <w:r w:rsidR="00551614">
              <w:rPr>
                <w:noProof/>
                <w:webHidden/>
              </w:rPr>
              <w:fldChar w:fldCharType="end"/>
            </w:r>
          </w:hyperlink>
        </w:p>
        <w:p w14:paraId="470010B8" w14:textId="77777777" w:rsidR="00551614" w:rsidRDefault="00AB185B" w:rsidP="00551614">
          <w:pPr>
            <w:pStyle w:val="TOC1"/>
            <w:rPr>
              <w:rFonts w:eastAsiaTheme="minorEastAsia"/>
              <w:noProof/>
              <w:kern w:val="2"/>
              <w:lang w:eastAsia="sl-SI"/>
              <w14:ligatures w14:val="standardContextual"/>
            </w:rPr>
          </w:pPr>
          <w:hyperlink w:anchor="_Toc149222475" w:history="1">
            <w:r w:rsidR="00551614" w:rsidRPr="007D2360">
              <w:rPr>
                <w:rStyle w:val="Hyperlink"/>
                <w:rFonts w:ascii="Arial" w:hAnsi="Arial" w:cs="Arial"/>
                <w:b/>
                <w:bCs/>
                <w:noProof/>
                <w:lang w:eastAsia="zh-CN"/>
              </w:rPr>
              <w:t>4.</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PONUDNIKI, KI LAHKO SODELUJEJO V JAVNEM NAROČILU</w:t>
            </w:r>
            <w:r w:rsidR="00551614">
              <w:rPr>
                <w:noProof/>
                <w:webHidden/>
              </w:rPr>
              <w:tab/>
            </w:r>
            <w:r w:rsidR="00551614">
              <w:rPr>
                <w:noProof/>
                <w:webHidden/>
              </w:rPr>
              <w:fldChar w:fldCharType="begin"/>
            </w:r>
            <w:r w:rsidR="00551614">
              <w:rPr>
                <w:noProof/>
                <w:webHidden/>
              </w:rPr>
              <w:instrText xml:space="preserve"> PAGEREF _Toc149222475 \h </w:instrText>
            </w:r>
            <w:r w:rsidR="00551614">
              <w:rPr>
                <w:noProof/>
                <w:webHidden/>
              </w:rPr>
            </w:r>
            <w:r w:rsidR="00551614">
              <w:rPr>
                <w:noProof/>
                <w:webHidden/>
              </w:rPr>
              <w:fldChar w:fldCharType="separate"/>
            </w:r>
            <w:r w:rsidR="00551614">
              <w:rPr>
                <w:noProof/>
                <w:webHidden/>
              </w:rPr>
              <w:t>7</w:t>
            </w:r>
            <w:r w:rsidR="00551614">
              <w:rPr>
                <w:noProof/>
                <w:webHidden/>
              </w:rPr>
              <w:fldChar w:fldCharType="end"/>
            </w:r>
          </w:hyperlink>
        </w:p>
        <w:p w14:paraId="688E4718" w14:textId="77777777" w:rsidR="00551614" w:rsidRDefault="00AB185B" w:rsidP="00551614">
          <w:pPr>
            <w:pStyle w:val="TOC2"/>
            <w:rPr>
              <w:rFonts w:eastAsiaTheme="minorEastAsia"/>
              <w:noProof/>
              <w:kern w:val="2"/>
              <w:lang w:eastAsia="sl-SI"/>
              <w14:ligatures w14:val="standardContextual"/>
            </w:rPr>
          </w:pPr>
          <w:hyperlink w:anchor="_Toc149222476" w:history="1">
            <w:r w:rsidR="00551614" w:rsidRPr="007D2360">
              <w:rPr>
                <w:rStyle w:val="Hyperlink"/>
                <w:rFonts w:ascii="Arial" w:hAnsi="Arial" w:cs="Arial"/>
                <w:b/>
                <w:bCs/>
                <w:noProof/>
                <w:lang w:eastAsia="zh-CN"/>
              </w:rPr>
              <w:t>4.1.</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Pojem ponudnika in gospodarskega subjekta</w:t>
            </w:r>
            <w:r w:rsidR="00551614">
              <w:rPr>
                <w:noProof/>
                <w:webHidden/>
              </w:rPr>
              <w:tab/>
            </w:r>
            <w:r w:rsidR="00551614">
              <w:rPr>
                <w:noProof/>
                <w:webHidden/>
              </w:rPr>
              <w:fldChar w:fldCharType="begin"/>
            </w:r>
            <w:r w:rsidR="00551614">
              <w:rPr>
                <w:noProof/>
                <w:webHidden/>
              </w:rPr>
              <w:instrText xml:space="preserve"> PAGEREF _Toc149222476 \h </w:instrText>
            </w:r>
            <w:r w:rsidR="00551614">
              <w:rPr>
                <w:noProof/>
                <w:webHidden/>
              </w:rPr>
            </w:r>
            <w:r w:rsidR="00551614">
              <w:rPr>
                <w:noProof/>
                <w:webHidden/>
              </w:rPr>
              <w:fldChar w:fldCharType="separate"/>
            </w:r>
            <w:r w:rsidR="00551614">
              <w:rPr>
                <w:noProof/>
                <w:webHidden/>
              </w:rPr>
              <w:t>7</w:t>
            </w:r>
            <w:r w:rsidR="00551614">
              <w:rPr>
                <w:noProof/>
                <w:webHidden/>
              </w:rPr>
              <w:fldChar w:fldCharType="end"/>
            </w:r>
          </w:hyperlink>
        </w:p>
        <w:p w14:paraId="354A6545" w14:textId="77777777" w:rsidR="00551614" w:rsidRDefault="00AB185B" w:rsidP="00551614">
          <w:pPr>
            <w:pStyle w:val="TOC2"/>
            <w:rPr>
              <w:rFonts w:eastAsiaTheme="minorEastAsia"/>
              <w:noProof/>
              <w:kern w:val="2"/>
              <w:lang w:eastAsia="sl-SI"/>
              <w14:ligatures w14:val="standardContextual"/>
            </w:rPr>
          </w:pPr>
          <w:hyperlink w:anchor="_Toc149222477" w:history="1">
            <w:r w:rsidR="00551614" w:rsidRPr="007D2360">
              <w:rPr>
                <w:rStyle w:val="Hyperlink"/>
                <w:rFonts w:ascii="Arial" w:hAnsi="Arial" w:cs="Arial"/>
                <w:b/>
                <w:bCs/>
                <w:noProof/>
                <w:lang w:eastAsia="zh-CN"/>
              </w:rPr>
              <w:t>4.2.</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Skupna ponudba</w:t>
            </w:r>
            <w:r w:rsidR="00551614">
              <w:rPr>
                <w:noProof/>
                <w:webHidden/>
              </w:rPr>
              <w:tab/>
            </w:r>
            <w:r w:rsidR="00551614">
              <w:rPr>
                <w:noProof/>
                <w:webHidden/>
              </w:rPr>
              <w:fldChar w:fldCharType="begin"/>
            </w:r>
            <w:r w:rsidR="00551614">
              <w:rPr>
                <w:noProof/>
                <w:webHidden/>
              </w:rPr>
              <w:instrText xml:space="preserve"> PAGEREF _Toc149222477 \h </w:instrText>
            </w:r>
            <w:r w:rsidR="00551614">
              <w:rPr>
                <w:noProof/>
                <w:webHidden/>
              </w:rPr>
            </w:r>
            <w:r w:rsidR="00551614">
              <w:rPr>
                <w:noProof/>
                <w:webHidden/>
              </w:rPr>
              <w:fldChar w:fldCharType="separate"/>
            </w:r>
            <w:r w:rsidR="00551614">
              <w:rPr>
                <w:noProof/>
                <w:webHidden/>
              </w:rPr>
              <w:t>7</w:t>
            </w:r>
            <w:r w:rsidR="00551614">
              <w:rPr>
                <w:noProof/>
                <w:webHidden/>
              </w:rPr>
              <w:fldChar w:fldCharType="end"/>
            </w:r>
          </w:hyperlink>
        </w:p>
        <w:p w14:paraId="021BE415" w14:textId="77777777" w:rsidR="00551614" w:rsidRDefault="00AB185B" w:rsidP="00551614">
          <w:pPr>
            <w:pStyle w:val="TOC2"/>
            <w:rPr>
              <w:rFonts w:eastAsiaTheme="minorEastAsia"/>
              <w:noProof/>
              <w:kern w:val="2"/>
              <w:lang w:eastAsia="sl-SI"/>
              <w14:ligatures w14:val="standardContextual"/>
            </w:rPr>
          </w:pPr>
          <w:hyperlink w:anchor="_Toc149222478" w:history="1">
            <w:r w:rsidR="00551614" w:rsidRPr="007D2360">
              <w:rPr>
                <w:rStyle w:val="Hyperlink"/>
                <w:rFonts w:ascii="Arial" w:hAnsi="Arial" w:cs="Arial"/>
                <w:b/>
                <w:bCs/>
                <w:noProof/>
                <w:lang w:eastAsia="zh-CN"/>
              </w:rPr>
              <w:t>4.3.</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Ponudba s podizvajalci</w:t>
            </w:r>
            <w:r w:rsidR="00551614">
              <w:rPr>
                <w:noProof/>
                <w:webHidden/>
              </w:rPr>
              <w:tab/>
            </w:r>
            <w:r w:rsidR="00551614">
              <w:rPr>
                <w:noProof/>
                <w:webHidden/>
              </w:rPr>
              <w:fldChar w:fldCharType="begin"/>
            </w:r>
            <w:r w:rsidR="00551614">
              <w:rPr>
                <w:noProof/>
                <w:webHidden/>
              </w:rPr>
              <w:instrText xml:space="preserve"> PAGEREF _Toc149222478 \h </w:instrText>
            </w:r>
            <w:r w:rsidR="00551614">
              <w:rPr>
                <w:noProof/>
                <w:webHidden/>
              </w:rPr>
            </w:r>
            <w:r w:rsidR="00551614">
              <w:rPr>
                <w:noProof/>
                <w:webHidden/>
              </w:rPr>
              <w:fldChar w:fldCharType="separate"/>
            </w:r>
            <w:r w:rsidR="00551614">
              <w:rPr>
                <w:noProof/>
                <w:webHidden/>
              </w:rPr>
              <w:t>7</w:t>
            </w:r>
            <w:r w:rsidR="00551614">
              <w:rPr>
                <w:noProof/>
                <w:webHidden/>
              </w:rPr>
              <w:fldChar w:fldCharType="end"/>
            </w:r>
          </w:hyperlink>
        </w:p>
        <w:p w14:paraId="0309AF35" w14:textId="77777777" w:rsidR="00551614" w:rsidRDefault="00AB185B" w:rsidP="00551614">
          <w:pPr>
            <w:pStyle w:val="TOC1"/>
            <w:rPr>
              <w:rFonts w:eastAsiaTheme="minorEastAsia"/>
              <w:noProof/>
              <w:kern w:val="2"/>
              <w:lang w:eastAsia="sl-SI"/>
              <w14:ligatures w14:val="standardContextual"/>
            </w:rPr>
          </w:pPr>
          <w:hyperlink w:anchor="_Toc149222479" w:history="1">
            <w:r w:rsidR="00551614" w:rsidRPr="007D2360">
              <w:rPr>
                <w:rStyle w:val="Hyperlink"/>
                <w:rFonts w:ascii="Arial" w:hAnsi="Arial" w:cs="Arial"/>
                <w:b/>
                <w:bCs/>
                <w:noProof/>
                <w:lang w:eastAsia="zh-CN"/>
              </w:rPr>
              <w:t>5.</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PREDMET JAVNEGA NAROČANJA</w:t>
            </w:r>
            <w:r w:rsidR="00551614">
              <w:rPr>
                <w:noProof/>
                <w:webHidden/>
              </w:rPr>
              <w:tab/>
            </w:r>
            <w:r w:rsidR="00551614">
              <w:rPr>
                <w:noProof/>
                <w:webHidden/>
              </w:rPr>
              <w:fldChar w:fldCharType="begin"/>
            </w:r>
            <w:r w:rsidR="00551614">
              <w:rPr>
                <w:noProof/>
                <w:webHidden/>
              </w:rPr>
              <w:instrText xml:space="preserve"> PAGEREF _Toc149222479 \h </w:instrText>
            </w:r>
            <w:r w:rsidR="00551614">
              <w:rPr>
                <w:noProof/>
                <w:webHidden/>
              </w:rPr>
            </w:r>
            <w:r w:rsidR="00551614">
              <w:rPr>
                <w:noProof/>
                <w:webHidden/>
              </w:rPr>
              <w:fldChar w:fldCharType="separate"/>
            </w:r>
            <w:r w:rsidR="00551614">
              <w:rPr>
                <w:noProof/>
                <w:webHidden/>
              </w:rPr>
              <w:t>7</w:t>
            </w:r>
            <w:r w:rsidR="00551614">
              <w:rPr>
                <w:noProof/>
                <w:webHidden/>
              </w:rPr>
              <w:fldChar w:fldCharType="end"/>
            </w:r>
          </w:hyperlink>
        </w:p>
        <w:p w14:paraId="259332DD" w14:textId="77777777" w:rsidR="00551614" w:rsidRDefault="00AB185B" w:rsidP="00551614">
          <w:pPr>
            <w:pStyle w:val="TOC2"/>
            <w:rPr>
              <w:rFonts w:eastAsiaTheme="minorEastAsia"/>
              <w:noProof/>
              <w:kern w:val="2"/>
              <w:lang w:eastAsia="sl-SI"/>
              <w14:ligatures w14:val="standardContextual"/>
            </w:rPr>
          </w:pPr>
          <w:hyperlink w:anchor="_Toc149222480" w:history="1">
            <w:r w:rsidR="00551614" w:rsidRPr="007D2360">
              <w:rPr>
                <w:rStyle w:val="Hyperlink"/>
                <w:rFonts w:ascii="Arial" w:hAnsi="Arial" w:cs="Arial"/>
                <w:b/>
                <w:bCs/>
                <w:noProof/>
                <w:lang w:eastAsia="zh-CN"/>
              </w:rPr>
              <w:t>5.1.</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Opis predmeta javnega naročanja</w:t>
            </w:r>
            <w:r w:rsidR="00551614">
              <w:rPr>
                <w:noProof/>
                <w:webHidden/>
              </w:rPr>
              <w:tab/>
            </w:r>
            <w:r w:rsidR="00551614">
              <w:rPr>
                <w:noProof/>
                <w:webHidden/>
              </w:rPr>
              <w:fldChar w:fldCharType="begin"/>
            </w:r>
            <w:r w:rsidR="00551614">
              <w:rPr>
                <w:noProof/>
                <w:webHidden/>
              </w:rPr>
              <w:instrText xml:space="preserve"> PAGEREF _Toc149222480 \h </w:instrText>
            </w:r>
            <w:r w:rsidR="00551614">
              <w:rPr>
                <w:noProof/>
                <w:webHidden/>
              </w:rPr>
            </w:r>
            <w:r w:rsidR="00551614">
              <w:rPr>
                <w:noProof/>
                <w:webHidden/>
              </w:rPr>
              <w:fldChar w:fldCharType="separate"/>
            </w:r>
            <w:r w:rsidR="00551614">
              <w:rPr>
                <w:noProof/>
                <w:webHidden/>
              </w:rPr>
              <w:t>7</w:t>
            </w:r>
            <w:r w:rsidR="00551614">
              <w:rPr>
                <w:noProof/>
                <w:webHidden/>
              </w:rPr>
              <w:fldChar w:fldCharType="end"/>
            </w:r>
          </w:hyperlink>
        </w:p>
        <w:p w14:paraId="1B131203" w14:textId="77777777" w:rsidR="00551614" w:rsidRDefault="00AB185B" w:rsidP="00551614">
          <w:pPr>
            <w:pStyle w:val="TOC1"/>
            <w:rPr>
              <w:rFonts w:eastAsiaTheme="minorEastAsia"/>
              <w:noProof/>
              <w:kern w:val="2"/>
              <w:lang w:eastAsia="sl-SI"/>
              <w14:ligatures w14:val="standardContextual"/>
            </w:rPr>
          </w:pPr>
          <w:hyperlink w:anchor="_Toc149222481" w:history="1">
            <w:r w:rsidR="00551614" w:rsidRPr="007D2360">
              <w:rPr>
                <w:rStyle w:val="Hyperlink"/>
                <w:rFonts w:ascii="Arial" w:hAnsi="Arial" w:cs="Arial"/>
                <w:b/>
                <w:bCs/>
                <w:noProof/>
                <w:lang w:eastAsia="zh-CN"/>
              </w:rPr>
              <w:t>6.</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PRAVILA ZA SPOROČANJE</w:t>
            </w:r>
            <w:r w:rsidR="00551614">
              <w:rPr>
                <w:noProof/>
                <w:webHidden/>
              </w:rPr>
              <w:tab/>
            </w:r>
            <w:r w:rsidR="00551614">
              <w:rPr>
                <w:noProof/>
                <w:webHidden/>
              </w:rPr>
              <w:fldChar w:fldCharType="begin"/>
            </w:r>
            <w:r w:rsidR="00551614">
              <w:rPr>
                <w:noProof/>
                <w:webHidden/>
              </w:rPr>
              <w:instrText xml:space="preserve"> PAGEREF _Toc149222481 \h </w:instrText>
            </w:r>
            <w:r w:rsidR="00551614">
              <w:rPr>
                <w:noProof/>
                <w:webHidden/>
              </w:rPr>
            </w:r>
            <w:r w:rsidR="00551614">
              <w:rPr>
                <w:noProof/>
                <w:webHidden/>
              </w:rPr>
              <w:fldChar w:fldCharType="separate"/>
            </w:r>
            <w:r w:rsidR="00551614">
              <w:rPr>
                <w:noProof/>
                <w:webHidden/>
              </w:rPr>
              <w:t>9</w:t>
            </w:r>
            <w:r w:rsidR="00551614">
              <w:rPr>
                <w:noProof/>
                <w:webHidden/>
              </w:rPr>
              <w:fldChar w:fldCharType="end"/>
            </w:r>
          </w:hyperlink>
        </w:p>
        <w:p w14:paraId="45A6C519" w14:textId="77777777" w:rsidR="00551614" w:rsidRDefault="00AB185B" w:rsidP="00551614">
          <w:pPr>
            <w:pStyle w:val="TOC2"/>
            <w:rPr>
              <w:rFonts w:eastAsiaTheme="minorEastAsia"/>
              <w:noProof/>
              <w:kern w:val="2"/>
              <w:lang w:eastAsia="sl-SI"/>
              <w14:ligatures w14:val="standardContextual"/>
            </w:rPr>
          </w:pPr>
          <w:hyperlink w:anchor="_Toc149222482" w:history="1">
            <w:r w:rsidR="00551614" w:rsidRPr="007D2360">
              <w:rPr>
                <w:rStyle w:val="Hyperlink"/>
                <w:rFonts w:ascii="Arial" w:hAnsi="Arial" w:cs="Arial"/>
                <w:b/>
                <w:bCs/>
                <w:noProof/>
                <w:lang w:eastAsia="zh-CN"/>
              </w:rPr>
              <w:t>6.1.</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Komunikacijska sredstva</w:t>
            </w:r>
            <w:r w:rsidR="00551614">
              <w:rPr>
                <w:noProof/>
                <w:webHidden/>
              </w:rPr>
              <w:tab/>
            </w:r>
            <w:r w:rsidR="00551614">
              <w:rPr>
                <w:noProof/>
                <w:webHidden/>
              </w:rPr>
              <w:fldChar w:fldCharType="begin"/>
            </w:r>
            <w:r w:rsidR="00551614">
              <w:rPr>
                <w:noProof/>
                <w:webHidden/>
              </w:rPr>
              <w:instrText xml:space="preserve"> PAGEREF _Toc149222482 \h </w:instrText>
            </w:r>
            <w:r w:rsidR="00551614">
              <w:rPr>
                <w:noProof/>
                <w:webHidden/>
              </w:rPr>
            </w:r>
            <w:r w:rsidR="00551614">
              <w:rPr>
                <w:noProof/>
                <w:webHidden/>
              </w:rPr>
              <w:fldChar w:fldCharType="separate"/>
            </w:r>
            <w:r w:rsidR="00551614">
              <w:rPr>
                <w:noProof/>
                <w:webHidden/>
              </w:rPr>
              <w:t>9</w:t>
            </w:r>
            <w:r w:rsidR="00551614">
              <w:rPr>
                <w:noProof/>
                <w:webHidden/>
              </w:rPr>
              <w:fldChar w:fldCharType="end"/>
            </w:r>
          </w:hyperlink>
        </w:p>
        <w:p w14:paraId="29E418EA" w14:textId="77777777" w:rsidR="00551614" w:rsidRDefault="00AB185B" w:rsidP="00551614">
          <w:pPr>
            <w:pStyle w:val="TOC2"/>
            <w:rPr>
              <w:rFonts w:eastAsiaTheme="minorEastAsia"/>
              <w:noProof/>
              <w:kern w:val="2"/>
              <w:lang w:eastAsia="sl-SI"/>
              <w14:ligatures w14:val="standardContextual"/>
            </w:rPr>
          </w:pPr>
          <w:hyperlink w:anchor="_Toc149222483" w:history="1">
            <w:r w:rsidR="00551614" w:rsidRPr="007D2360">
              <w:rPr>
                <w:rStyle w:val="Hyperlink"/>
                <w:rFonts w:ascii="Arial" w:hAnsi="Arial" w:cs="Arial"/>
                <w:b/>
                <w:bCs/>
                <w:noProof/>
                <w:lang w:eastAsia="zh-CN"/>
              </w:rPr>
              <w:t>6.2.</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Spreminjanje ali dopolnjevanje dokumentacije</w:t>
            </w:r>
            <w:r w:rsidR="00551614">
              <w:rPr>
                <w:noProof/>
                <w:webHidden/>
              </w:rPr>
              <w:tab/>
            </w:r>
            <w:r w:rsidR="00551614">
              <w:rPr>
                <w:noProof/>
                <w:webHidden/>
              </w:rPr>
              <w:fldChar w:fldCharType="begin"/>
            </w:r>
            <w:r w:rsidR="00551614">
              <w:rPr>
                <w:noProof/>
                <w:webHidden/>
              </w:rPr>
              <w:instrText xml:space="preserve"> PAGEREF _Toc149222483 \h </w:instrText>
            </w:r>
            <w:r w:rsidR="00551614">
              <w:rPr>
                <w:noProof/>
                <w:webHidden/>
              </w:rPr>
            </w:r>
            <w:r w:rsidR="00551614">
              <w:rPr>
                <w:noProof/>
                <w:webHidden/>
              </w:rPr>
              <w:fldChar w:fldCharType="separate"/>
            </w:r>
            <w:r w:rsidR="00551614">
              <w:rPr>
                <w:noProof/>
                <w:webHidden/>
              </w:rPr>
              <w:t>9</w:t>
            </w:r>
            <w:r w:rsidR="00551614">
              <w:rPr>
                <w:noProof/>
                <w:webHidden/>
              </w:rPr>
              <w:fldChar w:fldCharType="end"/>
            </w:r>
          </w:hyperlink>
        </w:p>
        <w:p w14:paraId="2E9C91C4" w14:textId="77777777" w:rsidR="00551614" w:rsidRDefault="00AB185B" w:rsidP="00551614">
          <w:pPr>
            <w:pStyle w:val="TOC2"/>
            <w:rPr>
              <w:rFonts w:eastAsiaTheme="minorEastAsia"/>
              <w:noProof/>
              <w:kern w:val="2"/>
              <w:lang w:eastAsia="sl-SI"/>
              <w14:ligatures w14:val="standardContextual"/>
            </w:rPr>
          </w:pPr>
          <w:hyperlink w:anchor="_Toc149222484" w:history="1">
            <w:r w:rsidR="00551614" w:rsidRPr="007D2360">
              <w:rPr>
                <w:rStyle w:val="Hyperlink"/>
                <w:rFonts w:ascii="Arial" w:hAnsi="Arial" w:cs="Arial"/>
                <w:b/>
                <w:bCs/>
                <w:noProof/>
                <w:lang w:eastAsia="zh-CN"/>
              </w:rPr>
              <w:t>6.3.</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Jezik javnega naročanja</w:t>
            </w:r>
            <w:r w:rsidR="00551614">
              <w:rPr>
                <w:noProof/>
                <w:webHidden/>
              </w:rPr>
              <w:tab/>
            </w:r>
            <w:r w:rsidR="00551614">
              <w:rPr>
                <w:noProof/>
                <w:webHidden/>
              </w:rPr>
              <w:fldChar w:fldCharType="begin"/>
            </w:r>
            <w:r w:rsidR="00551614">
              <w:rPr>
                <w:noProof/>
                <w:webHidden/>
              </w:rPr>
              <w:instrText xml:space="preserve"> PAGEREF _Toc149222484 \h </w:instrText>
            </w:r>
            <w:r w:rsidR="00551614">
              <w:rPr>
                <w:noProof/>
                <w:webHidden/>
              </w:rPr>
            </w:r>
            <w:r w:rsidR="00551614">
              <w:rPr>
                <w:noProof/>
                <w:webHidden/>
              </w:rPr>
              <w:fldChar w:fldCharType="separate"/>
            </w:r>
            <w:r w:rsidR="00551614">
              <w:rPr>
                <w:noProof/>
                <w:webHidden/>
              </w:rPr>
              <w:t>10</w:t>
            </w:r>
            <w:r w:rsidR="00551614">
              <w:rPr>
                <w:noProof/>
                <w:webHidden/>
              </w:rPr>
              <w:fldChar w:fldCharType="end"/>
            </w:r>
          </w:hyperlink>
        </w:p>
        <w:p w14:paraId="4790CDFD" w14:textId="77777777" w:rsidR="00551614" w:rsidRDefault="00AB185B" w:rsidP="00551614">
          <w:pPr>
            <w:pStyle w:val="TOC2"/>
            <w:rPr>
              <w:rFonts w:eastAsiaTheme="minorEastAsia"/>
              <w:noProof/>
              <w:kern w:val="2"/>
              <w:lang w:eastAsia="sl-SI"/>
              <w14:ligatures w14:val="standardContextual"/>
            </w:rPr>
          </w:pPr>
          <w:hyperlink w:anchor="_Toc149222485" w:history="1">
            <w:r w:rsidR="00551614" w:rsidRPr="007D2360">
              <w:rPr>
                <w:rStyle w:val="Hyperlink"/>
                <w:rFonts w:ascii="Arial" w:hAnsi="Arial" w:cs="Arial"/>
                <w:b/>
                <w:bCs/>
                <w:noProof/>
                <w:lang w:eastAsia="zh-CN"/>
              </w:rPr>
              <w:t>6.4.</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Oblika ponudbe</w:t>
            </w:r>
            <w:r w:rsidR="00551614">
              <w:rPr>
                <w:noProof/>
                <w:webHidden/>
              </w:rPr>
              <w:tab/>
            </w:r>
            <w:r w:rsidR="00551614">
              <w:rPr>
                <w:noProof/>
                <w:webHidden/>
              </w:rPr>
              <w:fldChar w:fldCharType="begin"/>
            </w:r>
            <w:r w:rsidR="00551614">
              <w:rPr>
                <w:noProof/>
                <w:webHidden/>
              </w:rPr>
              <w:instrText xml:space="preserve"> PAGEREF _Toc149222485 \h </w:instrText>
            </w:r>
            <w:r w:rsidR="00551614">
              <w:rPr>
                <w:noProof/>
                <w:webHidden/>
              </w:rPr>
            </w:r>
            <w:r w:rsidR="00551614">
              <w:rPr>
                <w:noProof/>
                <w:webHidden/>
              </w:rPr>
              <w:fldChar w:fldCharType="separate"/>
            </w:r>
            <w:r w:rsidR="00551614">
              <w:rPr>
                <w:noProof/>
                <w:webHidden/>
              </w:rPr>
              <w:t>10</w:t>
            </w:r>
            <w:r w:rsidR="00551614">
              <w:rPr>
                <w:noProof/>
                <w:webHidden/>
              </w:rPr>
              <w:fldChar w:fldCharType="end"/>
            </w:r>
          </w:hyperlink>
        </w:p>
        <w:p w14:paraId="193B4F2F" w14:textId="77777777" w:rsidR="00551614" w:rsidRDefault="00AB185B" w:rsidP="00551614">
          <w:pPr>
            <w:pStyle w:val="TOC1"/>
            <w:rPr>
              <w:rFonts w:eastAsiaTheme="minorEastAsia"/>
              <w:noProof/>
              <w:kern w:val="2"/>
              <w:lang w:eastAsia="sl-SI"/>
              <w14:ligatures w14:val="standardContextual"/>
            </w:rPr>
          </w:pPr>
          <w:hyperlink w:anchor="_Toc149222486" w:history="1">
            <w:r w:rsidR="00551614" w:rsidRPr="007D2360">
              <w:rPr>
                <w:rStyle w:val="Hyperlink"/>
                <w:rFonts w:ascii="Arial" w:hAnsi="Arial" w:cs="Arial"/>
                <w:b/>
                <w:bCs/>
                <w:noProof/>
                <w:lang w:eastAsia="zh-CN"/>
              </w:rPr>
              <w:t>7.</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ODDAJA IN ODPIRANJE PONUDB</w:t>
            </w:r>
            <w:r w:rsidR="00551614">
              <w:rPr>
                <w:noProof/>
                <w:webHidden/>
              </w:rPr>
              <w:tab/>
            </w:r>
            <w:r w:rsidR="00551614">
              <w:rPr>
                <w:noProof/>
                <w:webHidden/>
              </w:rPr>
              <w:fldChar w:fldCharType="begin"/>
            </w:r>
            <w:r w:rsidR="00551614">
              <w:rPr>
                <w:noProof/>
                <w:webHidden/>
              </w:rPr>
              <w:instrText xml:space="preserve"> PAGEREF _Toc149222486 \h </w:instrText>
            </w:r>
            <w:r w:rsidR="00551614">
              <w:rPr>
                <w:noProof/>
                <w:webHidden/>
              </w:rPr>
            </w:r>
            <w:r w:rsidR="00551614">
              <w:rPr>
                <w:noProof/>
                <w:webHidden/>
              </w:rPr>
              <w:fldChar w:fldCharType="separate"/>
            </w:r>
            <w:r w:rsidR="00551614">
              <w:rPr>
                <w:noProof/>
                <w:webHidden/>
              </w:rPr>
              <w:t>11</w:t>
            </w:r>
            <w:r w:rsidR="00551614">
              <w:rPr>
                <w:noProof/>
                <w:webHidden/>
              </w:rPr>
              <w:fldChar w:fldCharType="end"/>
            </w:r>
          </w:hyperlink>
        </w:p>
        <w:p w14:paraId="1359839C" w14:textId="77777777" w:rsidR="00551614" w:rsidRDefault="00AB185B" w:rsidP="00551614">
          <w:pPr>
            <w:pStyle w:val="TOC2"/>
            <w:rPr>
              <w:rFonts w:eastAsiaTheme="minorEastAsia"/>
              <w:noProof/>
              <w:kern w:val="2"/>
              <w:lang w:eastAsia="sl-SI"/>
              <w14:ligatures w14:val="standardContextual"/>
            </w:rPr>
          </w:pPr>
          <w:hyperlink w:anchor="_Toc149222487" w:history="1">
            <w:r w:rsidR="00551614" w:rsidRPr="007D2360">
              <w:rPr>
                <w:rStyle w:val="Hyperlink"/>
                <w:rFonts w:ascii="Arial" w:hAnsi="Arial" w:cs="Arial"/>
                <w:b/>
                <w:bCs/>
                <w:noProof/>
                <w:lang w:eastAsia="zh-CN"/>
              </w:rPr>
              <w:t>7.1.</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Rok za prejem prijav in ponudb</w:t>
            </w:r>
            <w:r w:rsidR="00551614">
              <w:rPr>
                <w:noProof/>
                <w:webHidden/>
              </w:rPr>
              <w:tab/>
            </w:r>
            <w:r w:rsidR="00551614">
              <w:rPr>
                <w:noProof/>
                <w:webHidden/>
              </w:rPr>
              <w:fldChar w:fldCharType="begin"/>
            </w:r>
            <w:r w:rsidR="00551614">
              <w:rPr>
                <w:noProof/>
                <w:webHidden/>
              </w:rPr>
              <w:instrText xml:space="preserve"> PAGEREF _Toc149222487 \h </w:instrText>
            </w:r>
            <w:r w:rsidR="00551614">
              <w:rPr>
                <w:noProof/>
                <w:webHidden/>
              </w:rPr>
            </w:r>
            <w:r w:rsidR="00551614">
              <w:rPr>
                <w:noProof/>
                <w:webHidden/>
              </w:rPr>
              <w:fldChar w:fldCharType="separate"/>
            </w:r>
            <w:r w:rsidR="00551614">
              <w:rPr>
                <w:noProof/>
                <w:webHidden/>
              </w:rPr>
              <w:t>11</w:t>
            </w:r>
            <w:r w:rsidR="00551614">
              <w:rPr>
                <w:noProof/>
                <w:webHidden/>
              </w:rPr>
              <w:fldChar w:fldCharType="end"/>
            </w:r>
          </w:hyperlink>
        </w:p>
        <w:p w14:paraId="6C1AC0B9" w14:textId="77777777" w:rsidR="00551614" w:rsidRDefault="00AB185B" w:rsidP="00551614">
          <w:pPr>
            <w:pStyle w:val="TOC2"/>
            <w:rPr>
              <w:rFonts w:eastAsiaTheme="minorEastAsia"/>
              <w:noProof/>
              <w:kern w:val="2"/>
              <w:lang w:eastAsia="sl-SI"/>
              <w14:ligatures w14:val="standardContextual"/>
            </w:rPr>
          </w:pPr>
          <w:hyperlink w:anchor="_Toc149222488" w:history="1">
            <w:r w:rsidR="00551614" w:rsidRPr="007D2360">
              <w:rPr>
                <w:rStyle w:val="Hyperlink"/>
                <w:rFonts w:ascii="Arial" w:hAnsi="Arial" w:cs="Arial"/>
                <w:b/>
                <w:bCs/>
                <w:noProof/>
                <w:lang w:eastAsia="zh-CN"/>
              </w:rPr>
              <w:t>7.2.</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Način in čas odpiranja prijav in ponudb</w:t>
            </w:r>
            <w:r w:rsidR="00551614">
              <w:rPr>
                <w:noProof/>
                <w:webHidden/>
              </w:rPr>
              <w:tab/>
            </w:r>
            <w:r w:rsidR="00551614">
              <w:rPr>
                <w:noProof/>
                <w:webHidden/>
              </w:rPr>
              <w:fldChar w:fldCharType="begin"/>
            </w:r>
            <w:r w:rsidR="00551614">
              <w:rPr>
                <w:noProof/>
                <w:webHidden/>
              </w:rPr>
              <w:instrText xml:space="preserve"> PAGEREF _Toc149222488 \h </w:instrText>
            </w:r>
            <w:r w:rsidR="00551614">
              <w:rPr>
                <w:noProof/>
                <w:webHidden/>
              </w:rPr>
            </w:r>
            <w:r w:rsidR="00551614">
              <w:rPr>
                <w:noProof/>
                <w:webHidden/>
              </w:rPr>
              <w:fldChar w:fldCharType="separate"/>
            </w:r>
            <w:r w:rsidR="00551614">
              <w:rPr>
                <w:noProof/>
                <w:webHidden/>
              </w:rPr>
              <w:t>11</w:t>
            </w:r>
            <w:r w:rsidR="00551614">
              <w:rPr>
                <w:noProof/>
                <w:webHidden/>
              </w:rPr>
              <w:fldChar w:fldCharType="end"/>
            </w:r>
          </w:hyperlink>
        </w:p>
        <w:p w14:paraId="59607D3B" w14:textId="77777777" w:rsidR="00551614" w:rsidRDefault="00AB185B" w:rsidP="00551614">
          <w:pPr>
            <w:pStyle w:val="TOC2"/>
            <w:rPr>
              <w:rFonts w:eastAsiaTheme="minorEastAsia"/>
              <w:noProof/>
              <w:kern w:val="2"/>
              <w:lang w:eastAsia="sl-SI"/>
              <w14:ligatures w14:val="standardContextual"/>
            </w:rPr>
          </w:pPr>
          <w:hyperlink w:anchor="_Toc149222489" w:history="1">
            <w:r w:rsidR="00551614" w:rsidRPr="007D2360">
              <w:rPr>
                <w:rStyle w:val="Hyperlink"/>
                <w:rFonts w:ascii="Arial" w:hAnsi="Arial" w:cs="Arial"/>
                <w:b/>
                <w:bCs/>
                <w:noProof/>
                <w:lang w:eastAsia="zh-CN"/>
              </w:rPr>
              <w:t>7.3.</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Rok za dodatna pojasnila prijav</w:t>
            </w:r>
            <w:r w:rsidR="00551614">
              <w:rPr>
                <w:noProof/>
                <w:webHidden/>
              </w:rPr>
              <w:tab/>
            </w:r>
            <w:r w:rsidR="00551614">
              <w:rPr>
                <w:noProof/>
                <w:webHidden/>
              </w:rPr>
              <w:fldChar w:fldCharType="begin"/>
            </w:r>
            <w:r w:rsidR="00551614">
              <w:rPr>
                <w:noProof/>
                <w:webHidden/>
              </w:rPr>
              <w:instrText xml:space="preserve"> PAGEREF _Toc149222489 \h </w:instrText>
            </w:r>
            <w:r w:rsidR="00551614">
              <w:rPr>
                <w:noProof/>
                <w:webHidden/>
              </w:rPr>
            </w:r>
            <w:r w:rsidR="00551614">
              <w:rPr>
                <w:noProof/>
                <w:webHidden/>
              </w:rPr>
              <w:fldChar w:fldCharType="separate"/>
            </w:r>
            <w:r w:rsidR="00551614">
              <w:rPr>
                <w:noProof/>
                <w:webHidden/>
              </w:rPr>
              <w:t>12</w:t>
            </w:r>
            <w:r w:rsidR="00551614">
              <w:rPr>
                <w:noProof/>
                <w:webHidden/>
              </w:rPr>
              <w:fldChar w:fldCharType="end"/>
            </w:r>
          </w:hyperlink>
        </w:p>
        <w:p w14:paraId="65B11C5E" w14:textId="77777777" w:rsidR="00551614" w:rsidRDefault="00AB185B" w:rsidP="00551614">
          <w:pPr>
            <w:pStyle w:val="TOC1"/>
            <w:rPr>
              <w:rFonts w:eastAsiaTheme="minorEastAsia"/>
              <w:noProof/>
              <w:kern w:val="2"/>
              <w:lang w:eastAsia="sl-SI"/>
              <w14:ligatures w14:val="standardContextual"/>
            </w:rPr>
          </w:pPr>
          <w:hyperlink w:anchor="_Toc149222490" w:history="1">
            <w:r w:rsidR="00551614" w:rsidRPr="007D2360">
              <w:rPr>
                <w:rStyle w:val="Hyperlink"/>
                <w:rFonts w:ascii="Arial" w:hAnsi="Arial" w:cs="Arial"/>
                <w:b/>
                <w:bCs/>
                <w:noProof/>
                <w:lang w:eastAsia="zh-CN"/>
              </w:rPr>
              <w:t>8.</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POGOJI ZA PRIZNANJE SPOSOBNOSTI IN RAZLOGI ZA IZKLJUČITEV</w:t>
            </w:r>
            <w:r w:rsidR="00551614">
              <w:rPr>
                <w:noProof/>
                <w:webHidden/>
              </w:rPr>
              <w:tab/>
            </w:r>
            <w:r w:rsidR="00551614">
              <w:rPr>
                <w:noProof/>
                <w:webHidden/>
              </w:rPr>
              <w:fldChar w:fldCharType="begin"/>
            </w:r>
            <w:r w:rsidR="00551614">
              <w:rPr>
                <w:noProof/>
                <w:webHidden/>
              </w:rPr>
              <w:instrText xml:space="preserve"> PAGEREF _Toc149222490 \h </w:instrText>
            </w:r>
            <w:r w:rsidR="00551614">
              <w:rPr>
                <w:noProof/>
                <w:webHidden/>
              </w:rPr>
            </w:r>
            <w:r w:rsidR="00551614">
              <w:rPr>
                <w:noProof/>
                <w:webHidden/>
              </w:rPr>
              <w:fldChar w:fldCharType="separate"/>
            </w:r>
            <w:r w:rsidR="00551614">
              <w:rPr>
                <w:noProof/>
                <w:webHidden/>
              </w:rPr>
              <w:t>12</w:t>
            </w:r>
            <w:r w:rsidR="00551614">
              <w:rPr>
                <w:noProof/>
                <w:webHidden/>
              </w:rPr>
              <w:fldChar w:fldCharType="end"/>
            </w:r>
          </w:hyperlink>
        </w:p>
        <w:p w14:paraId="569A3D7B" w14:textId="77777777" w:rsidR="00551614" w:rsidRDefault="00AB185B" w:rsidP="00551614">
          <w:pPr>
            <w:pStyle w:val="TOC2"/>
            <w:rPr>
              <w:rFonts w:eastAsiaTheme="minorEastAsia"/>
              <w:noProof/>
              <w:kern w:val="2"/>
              <w:lang w:eastAsia="sl-SI"/>
              <w14:ligatures w14:val="standardContextual"/>
            </w:rPr>
          </w:pPr>
          <w:hyperlink w:anchor="_Toc149222491" w:history="1">
            <w:r w:rsidR="00551614" w:rsidRPr="007D2360">
              <w:rPr>
                <w:rStyle w:val="Hyperlink"/>
                <w:rFonts w:ascii="Arial" w:hAnsi="Arial" w:cs="Arial"/>
                <w:b/>
                <w:bCs/>
                <w:noProof/>
                <w:lang w:eastAsia="zh-CN"/>
              </w:rPr>
              <w:t>8.1.</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Razlogi za izključitev</w:t>
            </w:r>
            <w:r w:rsidR="00551614">
              <w:rPr>
                <w:noProof/>
                <w:webHidden/>
              </w:rPr>
              <w:tab/>
            </w:r>
            <w:r w:rsidR="00551614">
              <w:rPr>
                <w:noProof/>
                <w:webHidden/>
              </w:rPr>
              <w:fldChar w:fldCharType="begin"/>
            </w:r>
            <w:r w:rsidR="00551614">
              <w:rPr>
                <w:noProof/>
                <w:webHidden/>
              </w:rPr>
              <w:instrText xml:space="preserve"> PAGEREF _Toc149222491 \h </w:instrText>
            </w:r>
            <w:r w:rsidR="00551614">
              <w:rPr>
                <w:noProof/>
                <w:webHidden/>
              </w:rPr>
            </w:r>
            <w:r w:rsidR="00551614">
              <w:rPr>
                <w:noProof/>
                <w:webHidden/>
              </w:rPr>
              <w:fldChar w:fldCharType="separate"/>
            </w:r>
            <w:r w:rsidR="00551614">
              <w:rPr>
                <w:noProof/>
                <w:webHidden/>
              </w:rPr>
              <w:t>12</w:t>
            </w:r>
            <w:r w:rsidR="00551614">
              <w:rPr>
                <w:noProof/>
                <w:webHidden/>
              </w:rPr>
              <w:fldChar w:fldCharType="end"/>
            </w:r>
          </w:hyperlink>
        </w:p>
        <w:p w14:paraId="763570C5" w14:textId="77777777" w:rsidR="00551614" w:rsidRDefault="00AB185B" w:rsidP="00551614">
          <w:pPr>
            <w:pStyle w:val="TOC3"/>
            <w:tabs>
              <w:tab w:val="left" w:pos="1320"/>
              <w:tab w:val="right" w:leader="dot" w:pos="9062"/>
            </w:tabs>
            <w:rPr>
              <w:rFonts w:eastAsiaTheme="minorEastAsia"/>
              <w:noProof/>
              <w:kern w:val="2"/>
              <w:lang w:eastAsia="sl-SI"/>
              <w14:ligatures w14:val="standardContextual"/>
            </w:rPr>
          </w:pPr>
          <w:hyperlink w:anchor="_Toc149222492" w:history="1">
            <w:r w:rsidR="00551614" w:rsidRPr="007D2360">
              <w:rPr>
                <w:rStyle w:val="Hyperlink"/>
                <w:rFonts w:ascii="Arial" w:hAnsi="Arial" w:cs="Arial"/>
                <w:b/>
                <w:bCs/>
                <w:noProof/>
                <w:lang w:eastAsia="zh-CN"/>
              </w:rPr>
              <w:t>8.1.1.</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Razlogi za izključitev</w:t>
            </w:r>
            <w:r w:rsidR="00551614">
              <w:rPr>
                <w:noProof/>
                <w:webHidden/>
              </w:rPr>
              <w:tab/>
            </w:r>
            <w:r w:rsidR="00551614">
              <w:rPr>
                <w:noProof/>
                <w:webHidden/>
              </w:rPr>
              <w:fldChar w:fldCharType="begin"/>
            </w:r>
            <w:r w:rsidR="00551614">
              <w:rPr>
                <w:noProof/>
                <w:webHidden/>
              </w:rPr>
              <w:instrText xml:space="preserve"> PAGEREF _Toc149222492 \h </w:instrText>
            </w:r>
            <w:r w:rsidR="00551614">
              <w:rPr>
                <w:noProof/>
                <w:webHidden/>
              </w:rPr>
            </w:r>
            <w:r w:rsidR="00551614">
              <w:rPr>
                <w:noProof/>
                <w:webHidden/>
              </w:rPr>
              <w:fldChar w:fldCharType="separate"/>
            </w:r>
            <w:r w:rsidR="00551614">
              <w:rPr>
                <w:noProof/>
                <w:webHidden/>
              </w:rPr>
              <w:t>12</w:t>
            </w:r>
            <w:r w:rsidR="00551614">
              <w:rPr>
                <w:noProof/>
                <w:webHidden/>
              </w:rPr>
              <w:fldChar w:fldCharType="end"/>
            </w:r>
          </w:hyperlink>
        </w:p>
        <w:p w14:paraId="7B3434A4" w14:textId="77777777" w:rsidR="00551614" w:rsidRDefault="00AB185B" w:rsidP="00551614">
          <w:pPr>
            <w:pStyle w:val="TOC3"/>
            <w:tabs>
              <w:tab w:val="left" w:pos="1320"/>
              <w:tab w:val="right" w:leader="dot" w:pos="9062"/>
            </w:tabs>
            <w:rPr>
              <w:rFonts w:eastAsiaTheme="minorEastAsia"/>
              <w:noProof/>
              <w:kern w:val="2"/>
              <w:lang w:eastAsia="sl-SI"/>
              <w14:ligatures w14:val="standardContextual"/>
            </w:rPr>
          </w:pPr>
          <w:hyperlink w:anchor="_Toc149222493" w:history="1">
            <w:r w:rsidR="00551614" w:rsidRPr="007D2360">
              <w:rPr>
                <w:rStyle w:val="Hyperlink"/>
                <w:rFonts w:ascii="Arial" w:hAnsi="Arial" w:cs="Arial"/>
                <w:b/>
                <w:bCs/>
                <w:noProof/>
                <w:lang w:eastAsia="zh-CN"/>
              </w:rPr>
              <w:t>8.1.2.</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Gospodarski subjekti, za katere ne smejo obstajati razlogi za izključitev</w:t>
            </w:r>
            <w:r w:rsidR="00551614">
              <w:rPr>
                <w:noProof/>
                <w:webHidden/>
              </w:rPr>
              <w:tab/>
            </w:r>
            <w:r w:rsidR="00551614">
              <w:rPr>
                <w:noProof/>
                <w:webHidden/>
              </w:rPr>
              <w:fldChar w:fldCharType="begin"/>
            </w:r>
            <w:r w:rsidR="00551614">
              <w:rPr>
                <w:noProof/>
                <w:webHidden/>
              </w:rPr>
              <w:instrText xml:space="preserve"> PAGEREF _Toc149222493 \h </w:instrText>
            </w:r>
            <w:r w:rsidR="00551614">
              <w:rPr>
                <w:noProof/>
                <w:webHidden/>
              </w:rPr>
            </w:r>
            <w:r w:rsidR="00551614">
              <w:rPr>
                <w:noProof/>
                <w:webHidden/>
              </w:rPr>
              <w:fldChar w:fldCharType="separate"/>
            </w:r>
            <w:r w:rsidR="00551614">
              <w:rPr>
                <w:noProof/>
                <w:webHidden/>
              </w:rPr>
              <w:t>15</w:t>
            </w:r>
            <w:r w:rsidR="00551614">
              <w:rPr>
                <w:noProof/>
                <w:webHidden/>
              </w:rPr>
              <w:fldChar w:fldCharType="end"/>
            </w:r>
          </w:hyperlink>
        </w:p>
        <w:p w14:paraId="1CD47A2E" w14:textId="77777777" w:rsidR="00551614" w:rsidRDefault="00AB185B" w:rsidP="00551614">
          <w:pPr>
            <w:pStyle w:val="TOC3"/>
            <w:tabs>
              <w:tab w:val="left" w:pos="1320"/>
              <w:tab w:val="right" w:leader="dot" w:pos="9062"/>
            </w:tabs>
            <w:rPr>
              <w:rFonts w:eastAsiaTheme="minorEastAsia"/>
              <w:noProof/>
              <w:kern w:val="2"/>
              <w:lang w:eastAsia="sl-SI"/>
              <w14:ligatures w14:val="standardContextual"/>
            </w:rPr>
          </w:pPr>
          <w:hyperlink w:anchor="_Toc149222494" w:history="1">
            <w:r w:rsidR="00551614" w:rsidRPr="007D2360">
              <w:rPr>
                <w:rStyle w:val="Hyperlink"/>
                <w:rFonts w:ascii="Arial" w:hAnsi="Arial" w:cs="Arial"/>
                <w:b/>
                <w:bCs/>
                <w:noProof/>
                <w:lang w:eastAsia="zh-CN"/>
              </w:rPr>
              <w:t>8.1.3.</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Popravni mehanizem</w:t>
            </w:r>
            <w:r w:rsidR="00551614">
              <w:rPr>
                <w:noProof/>
                <w:webHidden/>
              </w:rPr>
              <w:tab/>
            </w:r>
            <w:r w:rsidR="00551614">
              <w:rPr>
                <w:noProof/>
                <w:webHidden/>
              </w:rPr>
              <w:fldChar w:fldCharType="begin"/>
            </w:r>
            <w:r w:rsidR="00551614">
              <w:rPr>
                <w:noProof/>
                <w:webHidden/>
              </w:rPr>
              <w:instrText xml:space="preserve"> PAGEREF _Toc149222494 \h </w:instrText>
            </w:r>
            <w:r w:rsidR="00551614">
              <w:rPr>
                <w:noProof/>
                <w:webHidden/>
              </w:rPr>
            </w:r>
            <w:r w:rsidR="00551614">
              <w:rPr>
                <w:noProof/>
                <w:webHidden/>
              </w:rPr>
              <w:fldChar w:fldCharType="separate"/>
            </w:r>
            <w:r w:rsidR="00551614">
              <w:rPr>
                <w:noProof/>
                <w:webHidden/>
              </w:rPr>
              <w:t>16</w:t>
            </w:r>
            <w:r w:rsidR="00551614">
              <w:rPr>
                <w:noProof/>
                <w:webHidden/>
              </w:rPr>
              <w:fldChar w:fldCharType="end"/>
            </w:r>
          </w:hyperlink>
        </w:p>
        <w:p w14:paraId="1E600144" w14:textId="77777777" w:rsidR="00551614" w:rsidRDefault="00AB185B" w:rsidP="00551614">
          <w:pPr>
            <w:pStyle w:val="TOC2"/>
            <w:rPr>
              <w:rFonts w:eastAsiaTheme="minorEastAsia"/>
              <w:noProof/>
              <w:kern w:val="2"/>
              <w:lang w:eastAsia="sl-SI"/>
              <w14:ligatures w14:val="standardContextual"/>
            </w:rPr>
          </w:pPr>
          <w:hyperlink w:anchor="_Toc149222495" w:history="1">
            <w:r w:rsidR="00551614" w:rsidRPr="007D2360">
              <w:rPr>
                <w:rStyle w:val="Hyperlink"/>
                <w:rFonts w:ascii="Arial" w:hAnsi="Arial" w:cs="Arial"/>
                <w:b/>
                <w:bCs/>
                <w:noProof/>
                <w:lang w:eastAsia="zh-CN"/>
              </w:rPr>
              <w:t>8.2.</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Pogoji za sodelovanje</w:t>
            </w:r>
            <w:r w:rsidR="00551614">
              <w:rPr>
                <w:noProof/>
                <w:webHidden/>
              </w:rPr>
              <w:tab/>
            </w:r>
            <w:r w:rsidR="00551614">
              <w:rPr>
                <w:noProof/>
                <w:webHidden/>
              </w:rPr>
              <w:fldChar w:fldCharType="begin"/>
            </w:r>
            <w:r w:rsidR="00551614">
              <w:rPr>
                <w:noProof/>
                <w:webHidden/>
              </w:rPr>
              <w:instrText xml:space="preserve"> PAGEREF _Toc149222495 \h </w:instrText>
            </w:r>
            <w:r w:rsidR="00551614">
              <w:rPr>
                <w:noProof/>
                <w:webHidden/>
              </w:rPr>
            </w:r>
            <w:r w:rsidR="00551614">
              <w:rPr>
                <w:noProof/>
                <w:webHidden/>
              </w:rPr>
              <w:fldChar w:fldCharType="separate"/>
            </w:r>
            <w:r w:rsidR="00551614">
              <w:rPr>
                <w:noProof/>
                <w:webHidden/>
              </w:rPr>
              <w:t>16</w:t>
            </w:r>
            <w:r w:rsidR="00551614">
              <w:rPr>
                <w:noProof/>
                <w:webHidden/>
              </w:rPr>
              <w:fldChar w:fldCharType="end"/>
            </w:r>
          </w:hyperlink>
        </w:p>
        <w:p w14:paraId="641D5D46" w14:textId="77777777" w:rsidR="00551614" w:rsidRDefault="00AB185B" w:rsidP="00551614">
          <w:pPr>
            <w:pStyle w:val="TOC3"/>
            <w:tabs>
              <w:tab w:val="left" w:pos="1320"/>
              <w:tab w:val="right" w:leader="dot" w:pos="9062"/>
            </w:tabs>
            <w:rPr>
              <w:rFonts w:eastAsiaTheme="minorEastAsia"/>
              <w:noProof/>
              <w:kern w:val="2"/>
              <w:lang w:eastAsia="sl-SI"/>
              <w14:ligatures w14:val="standardContextual"/>
            </w:rPr>
          </w:pPr>
          <w:hyperlink w:anchor="_Toc149222496" w:history="1">
            <w:r w:rsidR="00551614" w:rsidRPr="007D2360">
              <w:rPr>
                <w:rStyle w:val="Hyperlink"/>
                <w:rFonts w:ascii="Arial" w:hAnsi="Arial" w:cs="Arial"/>
                <w:b/>
                <w:bCs/>
                <w:noProof/>
                <w:lang w:eastAsia="zh-CN"/>
              </w:rPr>
              <w:t>8.2.1.</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Gospodarski subjekti, za katere so določeni pogoji</w:t>
            </w:r>
            <w:r w:rsidR="00551614">
              <w:rPr>
                <w:noProof/>
                <w:webHidden/>
              </w:rPr>
              <w:tab/>
            </w:r>
            <w:r w:rsidR="00551614">
              <w:rPr>
                <w:noProof/>
                <w:webHidden/>
              </w:rPr>
              <w:fldChar w:fldCharType="begin"/>
            </w:r>
            <w:r w:rsidR="00551614">
              <w:rPr>
                <w:noProof/>
                <w:webHidden/>
              </w:rPr>
              <w:instrText xml:space="preserve"> PAGEREF _Toc149222496 \h </w:instrText>
            </w:r>
            <w:r w:rsidR="00551614">
              <w:rPr>
                <w:noProof/>
                <w:webHidden/>
              </w:rPr>
            </w:r>
            <w:r w:rsidR="00551614">
              <w:rPr>
                <w:noProof/>
                <w:webHidden/>
              </w:rPr>
              <w:fldChar w:fldCharType="separate"/>
            </w:r>
            <w:r w:rsidR="00551614">
              <w:rPr>
                <w:noProof/>
                <w:webHidden/>
              </w:rPr>
              <w:t>16</w:t>
            </w:r>
            <w:r w:rsidR="00551614">
              <w:rPr>
                <w:noProof/>
                <w:webHidden/>
              </w:rPr>
              <w:fldChar w:fldCharType="end"/>
            </w:r>
          </w:hyperlink>
        </w:p>
        <w:p w14:paraId="559042E2" w14:textId="77777777" w:rsidR="00551614" w:rsidRDefault="00AB185B" w:rsidP="00551614">
          <w:pPr>
            <w:pStyle w:val="TOC3"/>
            <w:tabs>
              <w:tab w:val="left" w:pos="1320"/>
              <w:tab w:val="right" w:leader="dot" w:pos="9062"/>
            </w:tabs>
            <w:rPr>
              <w:rFonts w:eastAsiaTheme="minorEastAsia"/>
              <w:noProof/>
              <w:kern w:val="2"/>
              <w:lang w:eastAsia="sl-SI"/>
              <w14:ligatures w14:val="standardContextual"/>
            </w:rPr>
          </w:pPr>
          <w:hyperlink w:anchor="_Toc149222497" w:history="1">
            <w:r w:rsidR="00551614" w:rsidRPr="007D2360">
              <w:rPr>
                <w:rStyle w:val="Hyperlink"/>
                <w:rFonts w:ascii="Arial" w:hAnsi="Arial" w:cs="Arial"/>
                <w:b/>
                <w:bCs/>
                <w:noProof/>
                <w:lang w:eastAsia="zh-CN"/>
              </w:rPr>
              <w:t>8.2.2.</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Ustreznost za opravljanje poklicne dejavnosti</w:t>
            </w:r>
            <w:r w:rsidR="00551614">
              <w:rPr>
                <w:noProof/>
                <w:webHidden/>
              </w:rPr>
              <w:tab/>
            </w:r>
            <w:r w:rsidR="00551614">
              <w:rPr>
                <w:noProof/>
                <w:webHidden/>
              </w:rPr>
              <w:fldChar w:fldCharType="begin"/>
            </w:r>
            <w:r w:rsidR="00551614">
              <w:rPr>
                <w:noProof/>
                <w:webHidden/>
              </w:rPr>
              <w:instrText xml:space="preserve"> PAGEREF _Toc149222497 \h </w:instrText>
            </w:r>
            <w:r w:rsidR="00551614">
              <w:rPr>
                <w:noProof/>
                <w:webHidden/>
              </w:rPr>
            </w:r>
            <w:r w:rsidR="00551614">
              <w:rPr>
                <w:noProof/>
                <w:webHidden/>
              </w:rPr>
              <w:fldChar w:fldCharType="separate"/>
            </w:r>
            <w:r w:rsidR="00551614">
              <w:rPr>
                <w:noProof/>
                <w:webHidden/>
              </w:rPr>
              <w:t>16</w:t>
            </w:r>
            <w:r w:rsidR="00551614">
              <w:rPr>
                <w:noProof/>
                <w:webHidden/>
              </w:rPr>
              <w:fldChar w:fldCharType="end"/>
            </w:r>
          </w:hyperlink>
        </w:p>
        <w:p w14:paraId="1A62CCFE" w14:textId="77777777" w:rsidR="00551614" w:rsidRDefault="00AB185B" w:rsidP="00551614">
          <w:pPr>
            <w:pStyle w:val="TOC3"/>
            <w:tabs>
              <w:tab w:val="left" w:pos="1320"/>
              <w:tab w:val="right" w:leader="dot" w:pos="9062"/>
            </w:tabs>
            <w:rPr>
              <w:rFonts w:eastAsiaTheme="minorEastAsia"/>
              <w:noProof/>
              <w:kern w:val="2"/>
              <w:lang w:eastAsia="sl-SI"/>
              <w14:ligatures w14:val="standardContextual"/>
            </w:rPr>
          </w:pPr>
          <w:hyperlink w:anchor="_Toc149222498" w:history="1">
            <w:r w:rsidR="00551614" w:rsidRPr="007D2360">
              <w:rPr>
                <w:rStyle w:val="Hyperlink"/>
                <w:rFonts w:ascii="Arial" w:hAnsi="Arial" w:cs="Arial"/>
                <w:b/>
                <w:bCs/>
                <w:noProof/>
                <w:lang w:eastAsia="zh-CN"/>
              </w:rPr>
              <w:t>8.2.3.</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Tehnična in strokovna sposobnost</w:t>
            </w:r>
            <w:r w:rsidR="00551614">
              <w:rPr>
                <w:noProof/>
                <w:webHidden/>
              </w:rPr>
              <w:tab/>
            </w:r>
            <w:r w:rsidR="00551614">
              <w:rPr>
                <w:noProof/>
                <w:webHidden/>
              </w:rPr>
              <w:fldChar w:fldCharType="begin"/>
            </w:r>
            <w:r w:rsidR="00551614">
              <w:rPr>
                <w:noProof/>
                <w:webHidden/>
              </w:rPr>
              <w:instrText xml:space="preserve"> PAGEREF _Toc149222498 \h </w:instrText>
            </w:r>
            <w:r w:rsidR="00551614">
              <w:rPr>
                <w:noProof/>
                <w:webHidden/>
              </w:rPr>
            </w:r>
            <w:r w:rsidR="00551614">
              <w:rPr>
                <w:noProof/>
                <w:webHidden/>
              </w:rPr>
              <w:fldChar w:fldCharType="separate"/>
            </w:r>
            <w:r w:rsidR="00551614">
              <w:rPr>
                <w:noProof/>
                <w:webHidden/>
              </w:rPr>
              <w:t>17</w:t>
            </w:r>
            <w:r w:rsidR="00551614">
              <w:rPr>
                <w:noProof/>
                <w:webHidden/>
              </w:rPr>
              <w:fldChar w:fldCharType="end"/>
            </w:r>
          </w:hyperlink>
        </w:p>
        <w:p w14:paraId="5B5EED89" w14:textId="77777777" w:rsidR="00551614" w:rsidRDefault="00AB185B" w:rsidP="00551614">
          <w:pPr>
            <w:pStyle w:val="TOC1"/>
            <w:rPr>
              <w:rFonts w:eastAsiaTheme="minorEastAsia"/>
              <w:noProof/>
              <w:kern w:val="2"/>
              <w:lang w:eastAsia="sl-SI"/>
              <w14:ligatures w14:val="standardContextual"/>
            </w:rPr>
          </w:pPr>
          <w:hyperlink w:anchor="_Toc149222499" w:history="1">
            <w:r w:rsidR="00551614" w:rsidRPr="007D2360">
              <w:rPr>
                <w:rStyle w:val="Hyperlink"/>
                <w:rFonts w:ascii="Arial" w:hAnsi="Arial" w:cs="Arial"/>
                <w:b/>
                <w:bCs/>
                <w:noProof/>
                <w:lang w:eastAsia="zh-CN"/>
              </w:rPr>
              <w:t>9.</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INFORMACIJE ZA UGOTAVLJANJE SPOSOBNOSTI</w:t>
            </w:r>
            <w:r w:rsidR="00551614">
              <w:rPr>
                <w:noProof/>
                <w:webHidden/>
              </w:rPr>
              <w:tab/>
            </w:r>
            <w:r w:rsidR="00551614">
              <w:rPr>
                <w:noProof/>
                <w:webHidden/>
              </w:rPr>
              <w:fldChar w:fldCharType="begin"/>
            </w:r>
            <w:r w:rsidR="00551614">
              <w:rPr>
                <w:noProof/>
                <w:webHidden/>
              </w:rPr>
              <w:instrText xml:space="preserve"> PAGEREF _Toc149222499 \h </w:instrText>
            </w:r>
            <w:r w:rsidR="00551614">
              <w:rPr>
                <w:noProof/>
                <w:webHidden/>
              </w:rPr>
            </w:r>
            <w:r w:rsidR="00551614">
              <w:rPr>
                <w:noProof/>
                <w:webHidden/>
              </w:rPr>
              <w:fldChar w:fldCharType="separate"/>
            </w:r>
            <w:r w:rsidR="00551614">
              <w:rPr>
                <w:noProof/>
                <w:webHidden/>
              </w:rPr>
              <w:t>18</w:t>
            </w:r>
            <w:r w:rsidR="00551614">
              <w:rPr>
                <w:noProof/>
                <w:webHidden/>
              </w:rPr>
              <w:fldChar w:fldCharType="end"/>
            </w:r>
          </w:hyperlink>
        </w:p>
        <w:p w14:paraId="63CB82A0" w14:textId="77777777" w:rsidR="00551614" w:rsidRDefault="00AB185B" w:rsidP="00551614">
          <w:pPr>
            <w:pStyle w:val="TOC2"/>
            <w:rPr>
              <w:rFonts w:eastAsiaTheme="minorEastAsia"/>
              <w:noProof/>
              <w:kern w:val="2"/>
              <w:lang w:eastAsia="sl-SI"/>
              <w14:ligatures w14:val="standardContextual"/>
            </w:rPr>
          </w:pPr>
          <w:hyperlink w:anchor="_Toc149222500" w:history="1">
            <w:r w:rsidR="00551614" w:rsidRPr="007D2360">
              <w:rPr>
                <w:rStyle w:val="Hyperlink"/>
                <w:rFonts w:ascii="Arial" w:hAnsi="Arial" w:cs="Arial"/>
                <w:b/>
                <w:bCs/>
                <w:noProof/>
                <w:lang w:eastAsia="zh-CN"/>
              </w:rPr>
              <w:t>9.1. Informacija o ESPD</w:t>
            </w:r>
            <w:r w:rsidR="00551614">
              <w:rPr>
                <w:noProof/>
                <w:webHidden/>
              </w:rPr>
              <w:tab/>
            </w:r>
            <w:r w:rsidR="00551614">
              <w:rPr>
                <w:noProof/>
                <w:webHidden/>
              </w:rPr>
              <w:fldChar w:fldCharType="begin"/>
            </w:r>
            <w:r w:rsidR="00551614">
              <w:rPr>
                <w:noProof/>
                <w:webHidden/>
              </w:rPr>
              <w:instrText xml:space="preserve"> PAGEREF _Toc149222500 \h </w:instrText>
            </w:r>
            <w:r w:rsidR="00551614">
              <w:rPr>
                <w:noProof/>
                <w:webHidden/>
              </w:rPr>
            </w:r>
            <w:r w:rsidR="00551614">
              <w:rPr>
                <w:noProof/>
                <w:webHidden/>
              </w:rPr>
              <w:fldChar w:fldCharType="separate"/>
            </w:r>
            <w:r w:rsidR="00551614">
              <w:rPr>
                <w:noProof/>
                <w:webHidden/>
              </w:rPr>
              <w:t>18</w:t>
            </w:r>
            <w:r w:rsidR="00551614">
              <w:rPr>
                <w:noProof/>
                <w:webHidden/>
              </w:rPr>
              <w:fldChar w:fldCharType="end"/>
            </w:r>
          </w:hyperlink>
        </w:p>
        <w:p w14:paraId="115F1682" w14:textId="77777777" w:rsidR="00551614" w:rsidRDefault="00AB185B" w:rsidP="00551614">
          <w:pPr>
            <w:pStyle w:val="TOC2"/>
            <w:rPr>
              <w:rFonts w:eastAsiaTheme="minorEastAsia"/>
              <w:noProof/>
              <w:kern w:val="2"/>
              <w:lang w:eastAsia="sl-SI"/>
              <w14:ligatures w14:val="standardContextual"/>
            </w:rPr>
          </w:pPr>
          <w:hyperlink w:anchor="_Toc149222501" w:history="1">
            <w:r w:rsidR="00551614" w:rsidRPr="007D2360">
              <w:rPr>
                <w:rStyle w:val="Hyperlink"/>
                <w:rFonts w:ascii="Arial" w:hAnsi="Arial" w:cs="Arial"/>
                <w:b/>
                <w:bCs/>
                <w:noProof/>
                <w:lang w:eastAsia="zh-CN"/>
              </w:rPr>
              <w:t>9.2 Preverjanje uradno dostopnih podatkov</w:t>
            </w:r>
            <w:r w:rsidR="00551614">
              <w:rPr>
                <w:noProof/>
                <w:webHidden/>
              </w:rPr>
              <w:tab/>
            </w:r>
            <w:r w:rsidR="00551614">
              <w:rPr>
                <w:noProof/>
                <w:webHidden/>
              </w:rPr>
              <w:fldChar w:fldCharType="begin"/>
            </w:r>
            <w:r w:rsidR="00551614">
              <w:rPr>
                <w:noProof/>
                <w:webHidden/>
              </w:rPr>
              <w:instrText xml:space="preserve"> PAGEREF _Toc149222501 \h </w:instrText>
            </w:r>
            <w:r w:rsidR="00551614">
              <w:rPr>
                <w:noProof/>
                <w:webHidden/>
              </w:rPr>
            </w:r>
            <w:r w:rsidR="00551614">
              <w:rPr>
                <w:noProof/>
                <w:webHidden/>
              </w:rPr>
              <w:fldChar w:fldCharType="separate"/>
            </w:r>
            <w:r w:rsidR="00551614">
              <w:rPr>
                <w:noProof/>
                <w:webHidden/>
              </w:rPr>
              <w:t>19</w:t>
            </w:r>
            <w:r w:rsidR="00551614">
              <w:rPr>
                <w:noProof/>
                <w:webHidden/>
              </w:rPr>
              <w:fldChar w:fldCharType="end"/>
            </w:r>
          </w:hyperlink>
        </w:p>
        <w:p w14:paraId="07EF3FAA" w14:textId="77777777" w:rsidR="00551614" w:rsidRDefault="00AB185B" w:rsidP="00551614">
          <w:pPr>
            <w:pStyle w:val="TOC2"/>
            <w:rPr>
              <w:rFonts w:eastAsiaTheme="minorEastAsia"/>
              <w:noProof/>
              <w:kern w:val="2"/>
              <w:lang w:eastAsia="sl-SI"/>
              <w14:ligatures w14:val="standardContextual"/>
            </w:rPr>
          </w:pPr>
          <w:hyperlink w:anchor="_Toc149222502" w:history="1">
            <w:r w:rsidR="00551614" w:rsidRPr="007D2360">
              <w:rPr>
                <w:rStyle w:val="Hyperlink"/>
                <w:rFonts w:ascii="Arial" w:hAnsi="Arial" w:cs="Arial"/>
                <w:b/>
                <w:bCs/>
                <w:noProof/>
                <w:lang w:eastAsia="zh-CN"/>
              </w:rPr>
              <w:t>9.3. Dokazovanje pogojev za sodelovanje</w:t>
            </w:r>
            <w:r w:rsidR="00551614">
              <w:rPr>
                <w:noProof/>
                <w:webHidden/>
              </w:rPr>
              <w:tab/>
            </w:r>
            <w:r w:rsidR="00551614">
              <w:rPr>
                <w:noProof/>
                <w:webHidden/>
              </w:rPr>
              <w:fldChar w:fldCharType="begin"/>
            </w:r>
            <w:r w:rsidR="00551614">
              <w:rPr>
                <w:noProof/>
                <w:webHidden/>
              </w:rPr>
              <w:instrText xml:space="preserve"> PAGEREF _Toc149222502 \h </w:instrText>
            </w:r>
            <w:r w:rsidR="00551614">
              <w:rPr>
                <w:noProof/>
                <w:webHidden/>
              </w:rPr>
            </w:r>
            <w:r w:rsidR="00551614">
              <w:rPr>
                <w:noProof/>
                <w:webHidden/>
              </w:rPr>
              <w:fldChar w:fldCharType="separate"/>
            </w:r>
            <w:r w:rsidR="00551614">
              <w:rPr>
                <w:noProof/>
                <w:webHidden/>
              </w:rPr>
              <w:t>19</w:t>
            </w:r>
            <w:r w:rsidR="00551614">
              <w:rPr>
                <w:noProof/>
                <w:webHidden/>
              </w:rPr>
              <w:fldChar w:fldCharType="end"/>
            </w:r>
          </w:hyperlink>
        </w:p>
        <w:p w14:paraId="006A0659" w14:textId="77777777" w:rsidR="00551614" w:rsidRDefault="00AB185B" w:rsidP="00551614">
          <w:pPr>
            <w:pStyle w:val="TOC2"/>
            <w:rPr>
              <w:rFonts w:eastAsiaTheme="minorEastAsia"/>
              <w:noProof/>
              <w:kern w:val="2"/>
              <w:lang w:eastAsia="sl-SI"/>
              <w14:ligatures w14:val="standardContextual"/>
            </w:rPr>
          </w:pPr>
          <w:hyperlink w:anchor="_Toc149222503" w:history="1">
            <w:r w:rsidR="00551614" w:rsidRPr="007D2360">
              <w:rPr>
                <w:rStyle w:val="Hyperlink"/>
                <w:rFonts w:ascii="Arial" w:hAnsi="Arial" w:cs="Arial"/>
                <w:b/>
                <w:bCs/>
                <w:noProof/>
                <w:lang w:eastAsia="zh-CN"/>
              </w:rPr>
              <w:t>9.4. Pridobivanje podatkov na druge načine</w:t>
            </w:r>
            <w:r w:rsidR="00551614">
              <w:rPr>
                <w:noProof/>
                <w:webHidden/>
              </w:rPr>
              <w:tab/>
            </w:r>
            <w:r w:rsidR="00551614">
              <w:rPr>
                <w:noProof/>
                <w:webHidden/>
              </w:rPr>
              <w:fldChar w:fldCharType="begin"/>
            </w:r>
            <w:r w:rsidR="00551614">
              <w:rPr>
                <w:noProof/>
                <w:webHidden/>
              </w:rPr>
              <w:instrText xml:space="preserve"> PAGEREF _Toc149222503 \h </w:instrText>
            </w:r>
            <w:r w:rsidR="00551614">
              <w:rPr>
                <w:noProof/>
                <w:webHidden/>
              </w:rPr>
            </w:r>
            <w:r w:rsidR="00551614">
              <w:rPr>
                <w:noProof/>
                <w:webHidden/>
              </w:rPr>
              <w:fldChar w:fldCharType="separate"/>
            </w:r>
            <w:r w:rsidR="00551614">
              <w:rPr>
                <w:noProof/>
                <w:webHidden/>
              </w:rPr>
              <w:t>20</w:t>
            </w:r>
            <w:r w:rsidR="00551614">
              <w:rPr>
                <w:noProof/>
                <w:webHidden/>
              </w:rPr>
              <w:fldChar w:fldCharType="end"/>
            </w:r>
          </w:hyperlink>
        </w:p>
        <w:p w14:paraId="7E823089" w14:textId="77777777" w:rsidR="00551614" w:rsidRDefault="00AB185B" w:rsidP="00551614">
          <w:pPr>
            <w:pStyle w:val="TOC2"/>
            <w:rPr>
              <w:rFonts w:eastAsiaTheme="minorEastAsia"/>
              <w:noProof/>
              <w:kern w:val="2"/>
              <w:lang w:eastAsia="sl-SI"/>
              <w14:ligatures w14:val="standardContextual"/>
            </w:rPr>
          </w:pPr>
          <w:hyperlink w:anchor="_Toc149222504" w:history="1">
            <w:r w:rsidR="00551614" w:rsidRPr="007D2360">
              <w:rPr>
                <w:rStyle w:val="Hyperlink"/>
                <w:rFonts w:ascii="Arial" w:hAnsi="Arial" w:cs="Arial"/>
                <w:b/>
                <w:bCs/>
                <w:noProof/>
                <w:lang w:eastAsia="zh-CN"/>
              </w:rPr>
              <w:t>9.5. Pojasnila ponudb</w:t>
            </w:r>
            <w:r w:rsidR="00551614">
              <w:rPr>
                <w:noProof/>
                <w:webHidden/>
              </w:rPr>
              <w:tab/>
            </w:r>
            <w:r w:rsidR="00551614">
              <w:rPr>
                <w:noProof/>
                <w:webHidden/>
              </w:rPr>
              <w:fldChar w:fldCharType="begin"/>
            </w:r>
            <w:r w:rsidR="00551614">
              <w:rPr>
                <w:noProof/>
                <w:webHidden/>
              </w:rPr>
              <w:instrText xml:space="preserve"> PAGEREF _Toc149222504 \h </w:instrText>
            </w:r>
            <w:r w:rsidR="00551614">
              <w:rPr>
                <w:noProof/>
                <w:webHidden/>
              </w:rPr>
            </w:r>
            <w:r w:rsidR="00551614">
              <w:rPr>
                <w:noProof/>
                <w:webHidden/>
              </w:rPr>
              <w:fldChar w:fldCharType="separate"/>
            </w:r>
            <w:r w:rsidR="00551614">
              <w:rPr>
                <w:noProof/>
                <w:webHidden/>
              </w:rPr>
              <w:t>20</w:t>
            </w:r>
            <w:r w:rsidR="00551614">
              <w:rPr>
                <w:noProof/>
                <w:webHidden/>
              </w:rPr>
              <w:fldChar w:fldCharType="end"/>
            </w:r>
          </w:hyperlink>
        </w:p>
        <w:p w14:paraId="638CFE6A" w14:textId="77777777" w:rsidR="00551614" w:rsidRDefault="00AB185B" w:rsidP="00551614">
          <w:pPr>
            <w:pStyle w:val="TOC2"/>
            <w:rPr>
              <w:rFonts w:eastAsiaTheme="minorEastAsia"/>
              <w:noProof/>
              <w:kern w:val="2"/>
              <w:lang w:eastAsia="sl-SI"/>
              <w14:ligatures w14:val="standardContextual"/>
            </w:rPr>
          </w:pPr>
          <w:hyperlink w:anchor="_Toc149222505" w:history="1">
            <w:r w:rsidR="00551614" w:rsidRPr="007D2360">
              <w:rPr>
                <w:rStyle w:val="Hyperlink"/>
                <w:rFonts w:ascii="Arial" w:hAnsi="Arial" w:cs="Arial"/>
                <w:b/>
                <w:bCs/>
                <w:noProof/>
                <w:lang w:eastAsia="zh-CN"/>
              </w:rPr>
              <w:t>9.6. Dopolnjevanje in spreminjanje ponudb</w:t>
            </w:r>
            <w:r w:rsidR="00551614">
              <w:rPr>
                <w:noProof/>
                <w:webHidden/>
              </w:rPr>
              <w:tab/>
            </w:r>
            <w:r w:rsidR="00551614">
              <w:rPr>
                <w:noProof/>
                <w:webHidden/>
              </w:rPr>
              <w:fldChar w:fldCharType="begin"/>
            </w:r>
            <w:r w:rsidR="00551614">
              <w:rPr>
                <w:noProof/>
                <w:webHidden/>
              </w:rPr>
              <w:instrText xml:space="preserve"> PAGEREF _Toc149222505 \h </w:instrText>
            </w:r>
            <w:r w:rsidR="00551614">
              <w:rPr>
                <w:noProof/>
                <w:webHidden/>
              </w:rPr>
            </w:r>
            <w:r w:rsidR="00551614">
              <w:rPr>
                <w:noProof/>
                <w:webHidden/>
              </w:rPr>
              <w:fldChar w:fldCharType="separate"/>
            </w:r>
            <w:r w:rsidR="00551614">
              <w:rPr>
                <w:noProof/>
                <w:webHidden/>
              </w:rPr>
              <w:t>20</w:t>
            </w:r>
            <w:r w:rsidR="00551614">
              <w:rPr>
                <w:noProof/>
                <w:webHidden/>
              </w:rPr>
              <w:fldChar w:fldCharType="end"/>
            </w:r>
          </w:hyperlink>
        </w:p>
        <w:p w14:paraId="33092078" w14:textId="77777777" w:rsidR="00551614" w:rsidRDefault="00AB185B" w:rsidP="00551614">
          <w:pPr>
            <w:pStyle w:val="TOC1"/>
            <w:rPr>
              <w:rFonts w:eastAsiaTheme="minorEastAsia"/>
              <w:noProof/>
              <w:kern w:val="2"/>
              <w:lang w:eastAsia="sl-SI"/>
              <w14:ligatures w14:val="standardContextual"/>
            </w:rPr>
          </w:pPr>
          <w:hyperlink w:anchor="_Toc149222506" w:history="1">
            <w:r w:rsidR="00551614" w:rsidRPr="007D2360">
              <w:rPr>
                <w:rStyle w:val="Hyperlink"/>
                <w:rFonts w:ascii="Arial" w:hAnsi="Arial" w:cs="Arial"/>
                <w:b/>
                <w:bCs/>
                <w:noProof/>
                <w:lang w:eastAsia="zh-CN"/>
              </w:rPr>
              <w:t>10.</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FINANČNA ZAVAROVANJA</w:t>
            </w:r>
            <w:r w:rsidR="00551614">
              <w:rPr>
                <w:noProof/>
                <w:webHidden/>
              </w:rPr>
              <w:tab/>
            </w:r>
            <w:r w:rsidR="00551614">
              <w:rPr>
                <w:noProof/>
                <w:webHidden/>
              </w:rPr>
              <w:fldChar w:fldCharType="begin"/>
            </w:r>
            <w:r w:rsidR="00551614">
              <w:rPr>
                <w:noProof/>
                <w:webHidden/>
              </w:rPr>
              <w:instrText xml:space="preserve"> PAGEREF _Toc149222506 \h </w:instrText>
            </w:r>
            <w:r w:rsidR="00551614">
              <w:rPr>
                <w:noProof/>
                <w:webHidden/>
              </w:rPr>
            </w:r>
            <w:r w:rsidR="00551614">
              <w:rPr>
                <w:noProof/>
                <w:webHidden/>
              </w:rPr>
              <w:fldChar w:fldCharType="separate"/>
            </w:r>
            <w:r w:rsidR="00551614">
              <w:rPr>
                <w:noProof/>
                <w:webHidden/>
              </w:rPr>
              <w:t>21</w:t>
            </w:r>
            <w:r w:rsidR="00551614">
              <w:rPr>
                <w:noProof/>
                <w:webHidden/>
              </w:rPr>
              <w:fldChar w:fldCharType="end"/>
            </w:r>
          </w:hyperlink>
        </w:p>
        <w:p w14:paraId="002F6E05" w14:textId="77777777" w:rsidR="00551614" w:rsidRDefault="00AB185B" w:rsidP="00551614">
          <w:pPr>
            <w:pStyle w:val="TOC2"/>
            <w:rPr>
              <w:rFonts w:eastAsiaTheme="minorEastAsia"/>
              <w:noProof/>
              <w:kern w:val="2"/>
              <w:lang w:eastAsia="sl-SI"/>
              <w14:ligatures w14:val="standardContextual"/>
            </w:rPr>
          </w:pPr>
          <w:hyperlink w:anchor="_Toc149222507" w:history="1">
            <w:r w:rsidR="00551614" w:rsidRPr="007D2360">
              <w:rPr>
                <w:rStyle w:val="Hyperlink"/>
                <w:rFonts w:ascii="Arial" w:hAnsi="Arial" w:cs="Arial"/>
                <w:b/>
                <w:bCs/>
                <w:noProof/>
                <w:lang w:eastAsia="zh-CN"/>
              </w:rPr>
              <w:t>10.1. Finančno zavarovanje za dobro izvedbo pogodbenih obveznosti</w:t>
            </w:r>
            <w:r w:rsidR="00551614">
              <w:rPr>
                <w:noProof/>
                <w:webHidden/>
              </w:rPr>
              <w:tab/>
            </w:r>
            <w:r w:rsidR="00551614">
              <w:rPr>
                <w:noProof/>
                <w:webHidden/>
              </w:rPr>
              <w:fldChar w:fldCharType="begin"/>
            </w:r>
            <w:r w:rsidR="00551614">
              <w:rPr>
                <w:noProof/>
                <w:webHidden/>
              </w:rPr>
              <w:instrText xml:space="preserve"> PAGEREF _Toc149222507 \h </w:instrText>
            </w:r>
            <w:r w:rsidR="00551614">
              <w:rPr>
                <w:noProof/>
                <w:webHidden/>
              </w:rPr>
            </w:r>
            <w:r w:rsidR="00551614">
              <w:rPr>
                <w:noProof/>
                <w:webHidden/>
              </w:rPr>
              <w:fldChar w:fldCharType="separate"/>
            </w:r>
            <w:r w:rsidR="00551614">
              <w:rPr>
                <w:noProof/>
                <w:webHidden/>
              </w:rPr>
              <w:t>21</w:t>
            </w:r>
            <w:r w:rsidR="00551614">
              <w:rPr>
                <w:noProof/>
                <w:webHidden/>
              </w:rPr>
              <w:fldChar w:fldCharType="end"/>
            </w:r>
          </w:hyperlink>
        </w:p>
        <w:p w14:paraId="369C61CD" w14:textId="77777777" w:rsidR="00551614" w:rsidRDefault="00AB185B" w:rsidP="00551614">
          <w:pPr>
            <w:pStyle w:val="TOC1"/>
            <w:rPr>
              <w:rFonts w:eastAsiaTheme="minorEastAsia"/>
              <w:noProof/>
              <w:kern w:val="2"/>
              <w:lang w:eastAsia="sl-SI"/>
              <w14:ligatures w14:val="standardContextual"/>
            </w:rPr>
          </w:pPr>
          <w:hyperlink w:anchor="_Toc149222508" w:history="1">
            <w:r w:rsidR="00551614" w:rsidRPr="007D2360">
              <w:rPr>
                <w:rStyle w:val="Hyperlink"/>
                <w:rFonts w:ascii="Arial" w:hAnsi="Arial" w:cs="Arial"/>
                <w:b/>
                <w:bCs/>
                <w:noProof/>
                <w:lang w:eastAsia="zh-CN"/>
              </w:rPr>
              <w:t>11.</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CENA</w:t>
            </w:r>
            <w:r w:rsidR="00551614">
              <w:rPr>
                <w:noProof/>
                <w:webHidden/>
              </w:rPr>
              <w:tab/>
            </w:r>
            <w:r w:rsidR="00551614">
              <w:rPr>
                <w:noProof/>
                <w:webHidden/>
              </w:rPr>
              <w:fldChar w:fldCharType="begin"/>
            </w:r>
            <w:r w:rsidR="00551614">
              <w:rPr>
                <w:noProof/>
                <w:webHidden/>
              </w:rPr>
              <w:instrText xml:space="preserve"> PAGEREF _Toc149222508 \h </w:instrText>
            </w:r>
            <w:r w:rsidR="00551614">
              <w:rPr>
                <w:noProof/>
                <w:webHidden/>
              </w:rPr>
            </w:r>
            <w:r w:rsidR="00551614">
              <w:rPr>
                <w:noProof/>
                <w:webHidden/>
              </w:rPr>
              <w:fldChar w:fldCharType="separate"/>
            </w:r>
            <w:r w:rsidR="00551614">
              <w:rPr>
                <w:noProof/>
                <w:webHidden/>
              </w:rPr>
              <w:t>21</w:t>
            </w:r>
            <w:r w:rsidR="00551614">
              <w:rPr>
                <w:noProof/>
                <w:webHidden/>
              </w:rPr>
              <w:fldChar w:fldCharType="end"/>
            </w:r>
          </w:hyperlink>
        </w:p>
        <w:p w14:paraId="2860C0DB" w14:textId="77777777" w:rsidR="00551614" w:rsidRDefault="00AB185B" w:rsidP="00551614">
          <w:pPr>
            <w:pStyle w:val="TOC2"/>
            <w:rPr>
              <w:rFonts w:eastAsiaTheme="minorEastAsia"/>
              <w:noProof/>
              <w:kern w:val="2"/>
              <w:lang w:eastAsia="sl-SI"/>
              <w14:ligatures w14:val="standardContextual"/>
            </w:rPr>
          </w:pPr>
          <w:hyperlink w:anchor="_Toc149222509" w:history="1">
            <w:r w:rsidR="00551614" w:rsidRPr="007D2360">
              <w:rPr>
                <w:rStyle w:val="Hyperlink"/>
                <w:rFonts w:ascii="Arial" w:hAnsi="Arial" w:cs="Arial"/>
                <w:b/>
                <w:bCs/>
                <w:noProof/>
                <w:lang w:eastAsia="zh-CN"/>
              </w:rPr>
              <w:t>11.1. Ponudbena cena</w:t>
            </w:r>
            <w:r w:rsidR="00551614">
              <w:rPr>
                <w:noProof/>
                <w:webHidden/>
              </w:rPr>
              <w:tab/>
            </w:r>
            <w:r w:rsidR="00551614">
              <w:rPr>
                <w:noProof/>
                <w:webHidden/>
              </w:rPr>
              <w:fldChar w:fldCharType="begin"/>
            </w:r>
            <w:r w:rsidR="00551614">
              <w:rPr>
                <w:noProof/>
                <w:webHidden/>
              </w:rPr>
              <w:instrText xml:space="preserve"> PAGEREF _Toc149222509 \h </w:instrText>
            </w:r>
            <w:r w:rsidR="00551614">
              <w:rPr>
                <w:noProof/>
                <w:webHidden/>
              </w:rPr>
            </w:r>
            <w:r w:rsidR="00551614">
              <w:rPr>
                <w:noProof/>
                <w:webHidden/>
              </w:rPr>
              <w:fldChar w:fldCharType="separate"/>
            </w:r>
            <w:r w:rsidR="00551614">
              <w:rPr>
                <w:noProof/>
                <w:webHidden/>
              </w:rPr>
              <w:t>21</w:t>
            </w:r>
            <w:r w:rsidR="00551614">
              <w:rPr>
                <w:noProof/>
                <w:webHidden/>
              </w:rPr>
              <w:fldChar w:fldCharType="end"/>
            </w:r>
          </w:hyperlink>
        </w:p>
        <w:p w14:paraId="22D34915" w14:textId="77777777" w:rsidR="00551614" w:rsidRDefault="00AB185B" w:rsidP="00551614">
          <w:pPr>
            <w:pStyle w:val="TOC1"/>
            <w:rPr>
              <w:rFonts w:eastAsiaTheme="minorEastAsia"/>
              <w:noProof/>
              <w:kern w:val="2"/>
              <w:lang w:eastAsia="sl-SI"/>
              <w14:ligatures w14:val="standardContextual"/>
            </w:rPr>
          </w:pPr>
          <w:hyperlink w:anchor="_Toc149222510" w:history="1">
            <w:r w:rsidR="00551614" w:rsidRPr="007D2360">
              <w:rPr>
                <w:rStyle w:val="Hyperlink"/>
                <w:rFonts w:ascii="Arial" w:hAnsi="Arial" w:cs="Arial"/>
                <w:b/>
                <w:bCs/>
                <w:noProof/>
                <w:lang w:eastAsia="zh-CN"/>
              </w:rPr>
              <w:t>12.</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MERILA</w:t>
            </w:r>
            <w:r w:rsidR="00551614">
              <w:rPr>
                <w:noProof/>
                <w:webHidden/>
              </w:rPr>
              <w:tab/>
            </w:r>
            <w:r w:rsidR="00551614">
              <w:rPr>
                <w:noProof/>
                <w:webHidden/>
              </w:rPr>
              <w:fldChar w:fldCharType="begin"/>
            </w:r>
            <w:r w:rsidR="00551614">
              <w:rPr>
                <w:noProof/>
                <w:webHidden/>
              </w:rPr>
              <w:instrText xml:space="preserve"> PAGEREF _Toc149222510 \h </w:instrText>
            </w:r>
            <w:r w:rsidR="00551614">
              <w:rPr>
                <w:noProof/>
                <w:webHidden/>
              </w:rPr>
            </w:r>
            <w:r w:rsidR="00551614">
              <w:rPr>
                <w:noProof/>
                <w:webHidden/>
              </w:rPr>
              <w:fldChar w:fldCharType="separate"/>
            </w:r>
            <w:r w:rsidR="00551614">
              <w:rPr>
                <w:noProof/>
                <w:webHidden/>
              </w:rPr>
              <w:t>22</w:t>
            </w:r>
            <w:r w:rsidR="00551614">
              <w:rPr>
                <w:noProof/>
                <w:webHidden/>
              </w:rPr>
              <w:fldChar w:fldCharType="end"/>
            </w:r>
          </w:hyperlink>
        </w:p>
        <w:p w14:paraId="1EA774F6" w14:textId="77777777" w:rsidR="00551614" w:rsidRDefault="00AB185B" w:rsidP="00551614">
          <w:pPr>
            <w:pStyle w:val="TOC2"/>
            <w:rPr>
              <w:rFonts w:eastAsiaTheme="minorEastAsia"/>
              <w:noProof/>
              <w:kern w:val="2"/>
              <w:lang w:eastAsia="sl-SI"/>
              <w14:ligatures w14:val="standardContextual"/>
            </w:rPr>
          </w:pPr>
          <w:hyperlink w:anchor="_Toc149222511" w:history="1">
            <w:r w:rsidR="00551614" w:rsidRPr="007D2360">
              <w:rPr>
                <w:rStyle w:val="Hyperlink"/>
                <w:rFonts w:ascii="Arial" w:hAnsi="Arial" w:cs="Arial"/>
                <w:b/>
                <w:bCs/>
                <w:noProof/>
                <w:lang w:eastAsia="zh-CN"/>
              </w:rPr>
              <w:t>12.1 Določitev meril</w:t>
            </w:r>
            <w:r w:rsidR="00551614">
              <w:rPr>
                <w:noProof/>
                <w:webHidden/>
              </w:rPr>
              <w:tab/>
            </w:r>
            <w:r w:rsidR="00551614">
              <w:rPr>
                <w:noProof/>
                <w:webHidden/>
              </w:rPr>
              <w:fldChar w:fldCharType="begin"/>
            </w:r>
            <w:r w:rsidR="00551614">
              <w:rPr>
                <w:noProof/>
                <w:webHidden/>
              </w:rPr>
              <w:instrText xml:space="preserve"> PAGEREF _Toc149222511 \h </w:instrText>
            </w:r>
            <w:r w:rsidR="00551614">
              <w:rPr>
                <w:noProof/>
                <w:webHidden/>
              </w:rPr>
            </w:r>
            <w:r w:rsidR="00551614">
              <w:rPr>
                <w:noProof/>
                <w:webHidden/>
              </w:rPr>
              <w:fldChar w:fldCharType="separate"/>
            </w:r>
            <w:r w:rsidR="00551614">
              <w:rPr>
                <w:noProof/>
                <w:webHidden/>
              </w:rPr>
              <w:t>22</w:t>
            </w:r>
            <w:r w:rsidR="00551614">
              <w:rPr>
                <w:noProof/>
                <w:webHidden/>
              </w:rPr>
              <w:fldChar w:fldCharType="end"/>
            </w:r>
          </w:hyperlink>
        </w:p>
        <w:p w14:paraId="193EBC0A" w14:textId="77777777" w:rsidR="00551614" w:rsidRDefault="00AB185B" w:rsidP="00551614">
          <w:pPr>
            <w:pStyle w:val="TOC1"/>
            <w:rPr>
              <w:rFonts w:eastAsiaTheme="minorEastAsia"/>
              <w:noProof/>
              <w:kern w:val="2"/>
              <w:lang w:eastAsia="sl-SI"/>
              <w14:ligatures w14:val="standardContextual"/>
            </w:rPr>
          </w:pPr>
          <w:hyperlink w:anchor="_Toc149222512" w:history="1">
            <w:r w:rsidR="00551614" w:rsidRPr="007D2360">
              <w:rPr>
                <w:rStyle w:val="Hyperlink"/>
                <w:rFonts w:ascii="Arial" w:hAnsi="Arial" w:cs="Arial"/>
                <w:b/>
                <w:bCs/>
                <w:noProof/>
                <w:lang w:eastAsia="zh-CN"/>
              </w:rPr>
              <w:t>13.</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PONUDBA</w:t>
            </w:r>
            <w:r w:rsidR="00551614">
              <w:rPr>
                <w:noProof/>
                <w:webHidden/>
              </w:rPr>
              <w:tab/>
            </w:r>
            <w:r w:rsidR="00551614">
              <w:rPr>
                <w:noProof/>
                <w:webHidden/>
              </w:rPr>
              <w:fldChar w:fldCharType="begin"/>
            </w:r>
            <w:r w:rsidR="00551614">
              <w:rPr>
                <w:noProof/>
                <w:webHidden/>
              </w:rPr>
              <w:instrText xml:space="preserve"> PAGEREF _Toc149222512 \h </w:instrText>
            </w:r>
            <w:r w:rsidR="00551614">
              <w:rPr>
                <w:noProof/>
                <w:webHidden/>
              </w:rPr>
            </w:r>
            <w:r w:rsidR="00551614">
              <w:rPr>
                <w:noProof/>
                <w:webHidden/>
              </w:rPr>
              <w:fldChar w:fldCharType="separate"/>
            </w:r>
            <w:r w:rsidR="00551614">
              <w:rPr>
                <w:noProof/>
                <w:webHidden/>
              </w:rPr>
              <w:t>23</w:t>
            </w:r>
            <w:r w:rsidR="00551614">
              <w:rPr>
                <w:noProof/>
                <w:webHidden/>
              </w:rPr>
              <w:fldChar w:fldCharType="end"/>
            </w:r>
          </w:hyperlink>
        </w:p>
        <w:p w14:paraId="16C087BA" w14:textId="77777777" w:rsidR="00551614" w:rsidRDefault="00AB185B" w:rsidP="00551614">
          <w:pPr>
            <w:pStyle w:val="TOC2"/>
            <w:rPr>
              <w:rFonts w:eastAsiaTheme="minorEastAsia"/>
              <w:noProof/>
              <w:kern w:val="2"/>
              <w:lang w:eastAsia="sl-SI"/>
              <w14:ligatures w14:val="standardContextual"/>
            </w:rPr>
          </w:pPr>
          <w:hyperlink w:anchor="_Toc149222513" w:history="1">
            <w:r w:rsidR="00551614" w:rsidRPr="007D2360">
              <w:rPr>
                <w:rStyle w:val="Hyperlink"/>
                <w:rFonts w:ascii="Arial" w:hAnsi="Arial" w:cs="Arial"/>
                <w:b/>
                <w:bCs/>
                <w:noProof/>
                <w:lang w:eastAsia="zh-CN"/>
              </w:rPr>
              <w:t>13.1. Sestavni del ponudbe</w:t>
            </w:r>
            <w:r w:rsidR="00551614">
              <w:rPr>
                <w:noProof/>
                <w:webHidden/>
              </w:rPr>
              <w:tab/>
            </w:r>
            <w:r w:rsidR="00551614">
              <w:rPr>
                <w:noProof/>
                <w:webHidden/>
              </w:rPr>
              <w:fldChar w:fldCharType="begin"/>
            </w:r>
            <w:r w:rsidR="00551614">
              <w:rPr>
                <w:noProof/>
                <w:webHidden/>
              </w:rPr>
              <w:instrText xml:space="preserve"> PAGEREF _Toc149222513 \h </w:instrText>
            </w:r>
            <w:r w:rsidR="00551614">
              <w:rPr>
                <w:noProof/>
                <w:webHidden/>
              </w:rPr>
            </w:r>
            <w:r w:rsidR="00551614">
              <w:rPr>
                <w:noProof/>
                <w:webHidden/>
              </w:rPr>
              <w:fldChar w:fldCharType="separate"/>
            </w:r>
            <w:r w:rsidR="00551614">
              <w:rPr>
                <w:noProof/>
                <w:webHidden/>
              </w:rPr>
              <w:t>23</w:t>
            </w:r>
            <w:r w:rsidR="00551614">
              <w:rPr>
                <w:noProof/>
                <w:webHidden/>
              </w:rPr>
              <w:fldChar w:fldCharType="end"/>
            </w:r>
          </w:hyperlink>
        </w:p>
        <w:p w14:paraId="7323B7F8" w14:textId="77777777" w:rsidR="00551614" w:rsidRDefault="00AB185B" w:rsidP="00551614">
          <w:pPr>
            <w:pStyle w:val="TOC2"/>
            <w:rPr>
              <w:rFonts w:eastAsiaTheme="minorEastAsia"/>
              <w:noProof/>
              <w:kern w:val="2"/>
              <w:lang w:eastAsia="sl-SI"/>
              <w14:ligatures w14:val="standardContextual"/>
            </w:rPr>
          </w:pPr>
          <w:hyperlink w:anchor="_Toc149222514" w:history="1">
            <w:r w:rsidR="00551614" w:rsidRPr="007D2360">
              <w:rPr>
                <w:rStyle w:val="Hyperlink"/>
                <w:rFonts w:ascii="Arial" w:hAnsi="Arial" w:cs="Arial"/>
                <w:b/>
                <w:bCs/>
                <w:noProof/>
                <w:lang w:eastAsia="zh-CN"/>
              </w:rPr>
              <w:t>13.2.</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Veljavnost ponudbe</w:t>
            </w:r>
            <w:r w:rsidR="00551614">
              <w:rPr>
                <w:noProof/>
                <w:webHidden/>
              </w:rPr>
              <w:tab/>
            </w:r>
            <w:r w:rsidR="00551614">
              <w:rPr>
                <w:noProof/>
                <w:webHidden/>
              </w:rPr>
              <w:fldChar w:fldCharType="begin"/>
            </w:r>
            <w:r w:rsidR="00551614">
              <w:rPr>
                <w:noProof/>
                <w:webHidden/>
              </w:rPr>
              <w:instrText xml:space="preserve"> PAGEREF _Toc149222514 \h </w:instrText>
            </w:r>
            <w:r w:rsidR="00551614">
              <w:rPr>
                <w:noProof/>
                <w:webHidden/>
              </w:rPr>
            </w:r>
            <w:r w:rsidR="00551614">
              <w:rPr>
                <w:noProof/>
                <w:webHidden/>
              </w:rPr>
              <w:fldChar w:fldCharType="separate"/>
            </w:r>
            <w:r w:rsidR="00551614">
              <w:rPr>
                <w:noProof/>
                <w:webHidden/>
              </w:rPr>
              <w:t>26</w:t>
            </w:r>
            <w:r w:rsidR="00551614">
              <w:rPr>
                <w:noProof/>
                <w:webHidden/>
              </w:rPr>
              <w:fldChar w:fldCharType="end"/>
            </w:r>
          </w:hyperlink>
        </w:p>
        <w:p w14:paraId="3C559749" w14:textId="77777777" w:rsidR="00551614" w:rsidRDefault="00AB185B" w:rsidP="00551614">
          <w:pPr>
            <w:pStyle w:val="TOC2"/>
            <w:rPr>
              <w:rFonts w:eastAsiaTheme="minorEastAsia"/>
              <w:noProof/>
              <w:kern w:val="2"/>
              <w:lang w:eastAsia="sl-SI"/>
              <w14:ligatures w14:val="standardContextual"/>
            </w:rPr>
          </w:pPr>
          <w:hyperlink w:anchor="_Toc149222515" w:history="1">
            <w:r w:rsidR="00551614" w:rsidRPr="007D2360">
              <w:rPr>
                <w:rStyle w:val="Hyperlink"/>
                <w:rFonts w:ascii="Arial" w:hAnsi="Arial" w:cs="Arial"/>
                <w:b/>
                <w:bCs/>
                <w:noProof/>
                <w:lang w:eastAsia="zh-CN"/>
              </w:rPr>
              <w:t>13.3.</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Podatki o ustanoviteljih</w:t>
            </w:r>
            <w:r w:rsidR="00551614">
              <w:rPr>
                <w:noProof/>
                <w:webHidden/>
              </w:rPr>
              <w:tab/>
            </w:r>
            <w:r w:rsidR="00551614">
              <w:rPr>
                <w:noProof/>
                <w:webHidden/>
              </w:rPr>
              <w:fldChar w:fldCharType="begin"/>
            </w:r>
            <w:r w:rsidR="00551614">
              <w:rPr>
                <w:noProof/>
                <w:webHidden/>
              </w:rPr>
              <w:instrText xml:space="preserve"> PAGEREF _Toc149222515 \h </w:instrText>
            </w:r>
            <w:r w:rsidR="00551614">
              <w:rPr>
                <w:noProof/>
                <w:webHidden/>
              </w:rPr>
            </w:r>
            <w:r w:rsidR="00551614">
              <w:rPr>
                <w:noProof/>
                <w:webHidden/>
              </w:rPr>
              <w:fldChar w:fldCharType="separate"/>
            </w:r>
            <w:r w:rsidR="00551614">
              <w:rPr>
                <w:noProof/>
                <w:webHidden/>
              </w:rPr>
              <w:t>26</w:t>
            </w:r>
            <w:r w:rsidR="00551614">
              <w:rPr>
                <w:noProof/>
                <w:webHidden/>
              </w:rPr>
              <w:fldChar w:fldCharType="end"/>
            </w:r>
          </w:hyperlink>
        </w:p>
        <w:p w14:paraId="3A999E77" w14:textId="77777777" w:rsidR="00551614" w:rsidRDefault="00AB185B" w:rsidP="00551614">
          <w:pPr>
            <w:pStyle w:val="TOC2"/>
            <w:rPr>
              <w:rFonts w:eastAsiaTheme="minorEastAsia"/>
              <w:noProof/>
              <w:kern w:val="2"/>
              <w:lang w:eastAsia="sl-SI"/>
              <w14:ligatures w14:val="standardContextual"/>
            </w:rPr>
          </w:pPr>
          <w:hyperlink w:anchor="_Toc149222516" w:history="1">
            <w:r w:rsidR="00551614" w:rsidRPr="007D2360">
              <w:rPr>
                <w:rStyle w:val="Hyperlink"/>
                <w:rFonts w:ascii="Arial" w:hAnsi="Arial" w:cs="Arial"/>
                <w:b/>
                <w:bCs/>
                <w:noProof/>
                <w:lang w:eastAsia="zh-CN"/>
              </w:rPr>
              <w:t>13.4.</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Podpis ponudbene dokumentacije</w:t>
            </w:r>
            <w:r w:rsidR="00551614">
              <w:rPr>
                <w:noProof/>
                <w:webHidden/>
              </w:rPr>
              <w:tab/>
            </w:r>
            <w:r w:rsidR="00551614">
              <w:rPr>
                <w:noProof/>
                <w:webHidden/>
              </w:rPr>
              <w:fldChar w:fldCharType="begin"/>
            </w:r>
            <w:r w:rsidR="00551614">
              <w:rPr>
                <w:noProof/>
                <w:webHidden/>
              </w:rPr>
              <w:instrText xml:space="preserve"> PAGEREF _Toc149222516 \h </w:instrText>
            </w:r>
            <w:r w:rsidR="00551614">
              <w:rPr>
                <w:noProof/>
                <w:webHidden/>
              </w:rPr>
            </w:r>
            <w:r w:rsidR="00551614">
              <w:rPr>
                <w:noProof/>
                <w:webHidden/>
              </w:rPr>
              <w:fldChar w:fldCharType="separate"/>
            </w:r>
            <w:r w:rsidR="00551614">
              <w:rPr>
                <w:noProof/>
                <w:webHidden/>
              </w:rPr>
              <w:t>26</w:t>
            </w:r>
            <w:r w:rsidR="00551614">
              <w:rPr>
                <w:noProof/>
                <w:webHidden/>
              </w:rPr>
              <w:fldChar w:fldCharType="end"/>
            </w:r>
          </w:hyperlink>
        </w:p>
        <w:p w14:paraId="326117FE" w14:textId="77777777" w:rsidR="00551614" w:rsidRDefault="00AB185B" w:rsidP="00551614">
          <w:pPr>
            <w:pStyle w:val="TOC1"/>
            <w:rPr>
              <w:rFonts w:eastAsiaTheme="minorEastAsia"/>
              <w:noProof/>
              <w:kern w:val="2"/>
              <w:lang w:eastAsia="sl-SI"/>
              <w14:ligatures w14:val="standardContextual"/>
            </w:rPr>
          </w:pPr>
          <w:hyperlink w:anchor="_Toc149222517" w:history="1">
            <w:r w:rsidR="00551614" w:rsidRPr="007D2360">
              <w:rPr>
                <w:rStyle w:val="Hyperlink"/>
                <w:rFonts w:ascii="Arial" w:hAnsi="Arial" w:cs="Arial"/>
                <w:b/>
                <w:bCs/>
                <w:noProof/>
                <w:lang w:eastAsia="zh-CN"/>
              </w:rPr>
              <w:t>14.</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ZAUPNOST</w:t>
            </w:r>
            <w:r w:rsidR="00551614">
              <w:rPr>
                <w:noProof/>
                <w:webHidden/>
              </w:rPr>
              <w:tab/>
            </w:r>
            <w:r w:rsidR="00551614">
              <w:rPr>
                <w:noProof/>
                <w:webHidden/>
              </w:rPr>
              <w:fldChar w:fldCharType="begin"/>
            </w:r>
            <w:r w:rsidR="00551614">
              <w:rPr>
                <w:noProof/>
                <w:webHidden/>
              </w:rPr>
              <w:instrText xml:space="preserve"> PAGEREF _Toc149222517 \h </w:instrText>
            </w:r>
            <w:r w:rsidR="00551614">
              <w:rPr>
                <w:noProof/>
                <w:webHidden/>
              </w:rPr>
            </w:r>
            <w:r w:rsidR="00551614">
              <w:rPr>
                <w:noProof/>
                <w:webHidden/>
              </w:rPr>
              <w:fldChar w:fldCharType="separate"/>
            </w:r>
            <w:r w:rsidR="00551614">
              <w:rPr>
                <w:noProof/>
                <w:webHidden/>
              </w:rPr>
              <w:t>26</w:t>
            </w:r>
            <w:r w:rsidR="00551614">
              <w:rPr>
                <w:noProof/>
                <w:webHidden/>
              </w:rPr>
              <w:fldChar w:fldCharType="end"/>
            </w:r>
          </w:hyperlink>
        </w:p>
        <w:p w14:paraId="51E2402B" w14:textId="77777777" w:rsidR="00551614" w:rsidRDefault="00AB185B" w:rsidP="00551614">
          <w:pPr>
            <w:pStyle w:val="TOC1"/>
            <w:rPr>
              <w:rFonts w:eastAsiaTheme="minorEastAsia"/>
              <w:noProof/>
              <w:kern w:val="2"/>
              <w:lang w:eastAsia="sl-SI"/>
              <w14:ligatures w14:val="standardContextual"/>
            </w:rPr>
          </w:pPr>
          <w:hyperlink w:anchor="_Toc149222518" w:history="1">
            <w:r w:rsidR="00551614" w:rsidRPr="007D2360">
              <w:rPr>
                <w:rStyle w:val="Hyperlink"/>
                <w:rFonts w:ascii="Arial" w:hAnsi="Arial" w:cs="Arial"/>
                <w:b/>
                <w:bCs/>
                <w:noProof/>
                <w:lang w:eastAsia="zh-CN"/>
              </w:rPr>
              <w:t>15.</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ZAKLJUČEK POSTOPKA JAVNEGA NAROČANJA</w:t>
            </w:r>
            <w:r w:rsidR="00551614">
              <w:rPr>
                <w:noProof/>
                <w:webHidden/>
              </w:rPr>
              <w:tab/>
            </w:r>
            <w:r w:rsidR="00551614">
              <w:rPr>
                <w:noProof/>
                <w:webHidden/>
              </w:rPr>
              <w:fldChar w:fldCharType="begin"/>
            </w:r>
            <w:r w:rsidR="00551614">
              <w:rPr>
                <w:noProof/>
                <w:webHidden/>
              </w:rPr>
              <w:instrText xml:space="preserve"> PAGEREF _Toc149222518 \h </w:instrText>
            </w:r>
            <w:r w:rsidR="00551614">
              <w:rPr>
                <w:noProof/>
                <w:webHidden/>
              </w:rPr>
            </w:r>
            <w:r w:rsidR="00551614">
              <w:rPr>
                <w:noProof/>
                <w:webHidden/>
              </w:rPr>
              <w:fldChar w:fldCharType="separate"/>
            </w:r>
            <w:r w:rsidR="00551614">
              <w:rPr>
                <w:noProof/>
                <w:webHidden/>
              </w:rPr>
              <w:t>27</w:t>
            </w:r>
            <w:r w:rsidR="00551614">
              <w:rPr>
                <w:noProof/>
                <w:webHidden/>
              </w:rPr>
              <w:fldChar w:fldCharType="end"/>
            </w:r>
          </w:hyperlink>
        </w:p>
        <w:p w14:paraId="6FC483BD" w14:textId="77777777" w:rsidR="00551614" w:rsidRDefault="00AB185B" w:rsidP="00551614">
          <w:pPr>
            <w:pStyle w:val="TOC2"/>
            <w:rPr>
              <w:rFonts w:eastAsiaTheme="minorEastAsia"/>
              <w:noProof/>
              <w:kern w:val="2"/>
              <w:lang w:eastAsia="sl-SI"/>
              <w14:ligatures w14:val="standardContextual"/>
            </w:rPr>
          </w:pPr>
          <w:hyperlink w:anchor="_Toc149222519" w:history="1">
            <w:r w:rsidR="00551614" w:rsidRPr="007D2360">
              <w:rPr>
                <w:rStyle w:val="Hyperlink"/>
                <w:rFonts w:ascii="Arial" w:hAnsi="Arial" w:cs="Arial"/>
                <w:b/>
                <w:bCs/>
                <w:noProof/>
                <w:lang w:eastAsia="zh-CN"/>
              </w:rPr>
              <w:t>15.1.   Ustavitev postopka</w:t>
            </w:r>
            <w:r w:rsidR="00551614">
              <w:rPr>
                <w:noProof/>
                <w:webHidden/>
              </w:rPr>
              <w:tab/>
            </w:r>
            <w:r w:rsidR="00551614">
              <w:rPr>
                <w:noProof/>
                <w:webHidden/>
              </w:rPr>
              <w:fldChar w:fldCharType="begin"/>
            </w:r>
            <w:r w:rsidR="00551614">
              <w:rPr>
                <w:noProof/>
                <w:webHidden/>
              </w:rPr>
              <w:instrText xml:space="preserve"> PAGEREF _Toc149222519 \h </w:instrText>
            </w:r>
            <w:r w:rsidR="00551614">
              <w:rPr>
                <w:noProof/>
                <w:webHidden/>
              </w:rPr>
            </w:r>
            <w:r w:rsidR="00551614">
              <w:rPr>
                <w:noProof/>
                <w:webHidden/>
              </w:rPr>
              <w:fldChar w:fldCharType="separate"/>
            </w:r>
            <w:r w:rsidR="00551614">
              <w:rPr>
                <w:noProof/>
                <w:webHidden/>
              </w:rPr>
              <w:t>27</w:t>
            </w:r>
            <w:r w:rsidR="00551614">
              <w:rPr>
                <w:noProof/>
                <w:webHidden/>
              </w:rPr>
              <w:fldChar w:fldCharType="end"/>
            </w:r>
          </w:hyperlink>
        </w:p>
        <w:p w14:paraId="60FEECDC" w14:textId="77777777" w:rsidR="00551614" w:rsidRDefault="00AB185B" w:rsidP="00551614">
          <w:pPr>
            <w:pStyle w:val="TOC2"/>
            <w:rPr>
              <w:rFonts w:eastAsiaTheme="minorEastAsia"/>
              <w:noProof/>
              <w:kern w:val="2"/>
              <w:lang w:eastAsia="sl-SI"/>
              <w14:ligatures w14:val="standardContextual"/>
            </w:rPr>
          </w:pPr>
          <w:hyperlink w:anchor="_Toc149222520" w:history="1">
            <w:r w:rsidR="00551614" w:rsidRPr="007D2360">
              <w:rPr>
                <w:rStyle w:val="Hyperlink"/>
                <w:rFonts w:ascii="Arial" w:hAnsi="Arial" w:cs="Arial"/>
                <w:b/>
                <w:bCs/>
                <w:noProof/>
                <w:lang w:eastAsia="zh-CN"/>
              </w:rPr>
              <w:t>15.2.</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Odločitev o oddaji javnega naročila</w:t>
            </w:r>
            <w:r w:rsidR="00551614">
              <w:rPr>
                <w:noProof/>
                <w:webHidden/>
              </w:rPr>
              <w:tab/>
            </w:r>
            <w:r w:rsidR="00551614">
              <w:rPr>
                <w:noProof/>
                <w:webHidden/>
              </w:rPr>
              <w:fldChar w:fldCharType="begin"/>
            </w:r>
            <w:r w:rsidR="00551614">
              <w:rPr>
                <w:noProof/>
                <w:webHidden/>
              </w:rPr>
              <w:instrText xml:space="preserve"> PAGEREF _Toc149222520 \h </w:instrText>
            </w:r>
            <w:r w:rsidR="00551614">
              <w:rPr>
                <w:noProof/>
                <w:webHidden/>
              </w:rPr>
            </w:r>
            <w:r w:rsidR="00551614">
              <w:rPr>
                <w:noProof/>
                <w:webHidden/>
              </w:rPr>
              <w:fldChar w:fldCharType="separate"/>
            </w:r>
            <w:r w:rsidR="00551614">
              <w:rPr>
                <w:noProof/>
                <w:webHidden/>
              </w:rPr>
              <w:t>27</w:t>
            </w:r>
            <w:r w:rsidR="00551614">
              <w:rPr>
                <w:noProof/>
                <w:webHidden/>
              </w:rPr>
              <w:fldChar w:fldCharType="end"/>
            </w:r>
          </w:hyperlink>
        </w:p>
        <w:p w14:paraId="2ED18FDC" w14:textId="77777777" w:rsidR="00551614" w:rsidRDefault="00AB185B" w:rsidP="00551614">
          <w:pPr>
            <w:pStyle w:val="TOC2"/>
            <w:rPr>
              <w:rFonts w:eastAsiaTheme="minorEastAsia"/>
              <w:noProof/>
              <w:kern w:val="2"/>
              <w:lang w:eastAsia="sl-SI"/>
              <w14:ligatures w14:val="standardContextual"/>
            </w:rPr>
          </w:pPr>
          <w:hyperlink w:anchor="_Toc149222521" w:history="1">
            <w:r w:rsidR="00551614" w:rsidRPr="007D2360">
              <w:rPr>
                <w:rStyle w:val="Hyperlink"/>
                <w:rFonts w:ascii="Arial" w:hAnsi="Arial" w:cs="Arial"/>
                <w:b/>
                <w:bCs/>
                <w:noProof/>
                <w:lang w:eastAsia="zh-CN"/>
              </w:rPr>
              <w:t>15.3.</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Zavrnitev vseh ponudb</w:t>
            </w:r>
            <w:r w:rsidR="00551614">
              <w:rPr>
                <w:noProof/>
                <w:webHidden/>
              </w:rPr>
              <w:tab/>
            </w:r>
            <w:r w:rsidR="00551614">
              <w:rPr>
                <w:noProof/>
                <w:webHidden/>
              </w:rPr>
              <w:fldChar w:fldCharType="begin"/>
            </w:r>
            <w:r w:rsidR="00551614">
              <w:rPr>
                <w:noProof/>
                <w:webHidden/>
              </w:rPr>
              <w:instrText xml:space="preserve"> PAGEREF _Toc149222521 \h </w:instrText>
            </w:r>
            <w:r w:rsidR="00551614">
              <w:rPr>
                <w:noProof/>
                <w:webHidden/>
              </w:rPr>
            </w:r>
            <w:r w:rsidR="00551614">
              <w:rPr>
                <w:noProof/>
                <w:webHidden/>
              </w:rPr>
              <w:fldChar w:fldCharType="separate"/>
            </w:r>
            <w:r w:rsidR="00551614">
              <w:rPr>
                <w:noProof/>
                <w:webHidden/>
              </w:rPr>
              <w:t>27</w:t>
            </w:r>
            <w:r w:rsidR="00551614">
              <w:rPr>
                <w:noProof/>
                <w:webHidden/>
              </w:rPr>
              <w:fldChar w:fldCharType="end"/>
            </w:r>
          </w:hyperlink>
        </w:p>
        <w:p w14:paraId="3888BFE4" w14:textId="77777777" w:rsidR="00551614" w:rsidRDefault="00AB185B" w:rsidP="00551614">
          <w:pPr>
            <w:pStyle w:val="TOC2"/>
            <w:rPr>
              <w:rFonts w:eastAsiaTheme="minorEastAsia"/>
              <w:noProof/>
              <w:kern w:val="2"/>
              <w:lang w:eastAsia="sl-SI"/>
              <w14:ligatures w14:val="standardContextual"/>
            </w:rPr>
          </w:pPr>
          <w:hyperlink w:anchor="_Toc149222522" w:history="1">
            <w:r w:rsidR="00551614" w:rsidRPr="007D2360">
              <w:rPr>
                <w:rStyle w:val="Hyperlink"/>
                <w:rFonts w:ascii="Arial" w:hAnsi="Arial" w:cs="Arial"/>
                <w:b/>
                <w:bCs/>
                <w:noProof/>
                <w:lang w:eastAsia="zh-CN"/>
              </w:rPr>
              <w:t>15.4.</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Sprememba odločitve</w:t>
            </w:r>
            <w:r w:rsidR="00551614">
              <w:rPr>
                <w:noProof/>
                <w:webHidden/>
              </w:rPr>
              <w:tab/>
            </w:r>
            <w:r w:rsidR="00551614">
              <w:rPr>
                <w:noProof/>
                <w:webHidden/>
              </w:rPr>
              <w:fldChar w:fldCharType="begin"/>
            </w:r>
            <w:r w:rsidR="00551614">
              <w:rPr>
                <w:noProof/>
                <w:webHidden/>
              </w:rPr>
              <w:instrText xml:space="preserve"> PAGEREF _Toc149222522 \h </w:instrText>
            </w:r>
            <w:r w:rsidR="00551614">
              <w:rPr>
                <w:noProof/>
                <w:webHidden/>
              </w:rPr>
            </w:r>
            <w:r w:rsidR="00551614">
              <w:rPr>
                <w:noProof/>
                <w:webHidden/>
              </w:rPr>
              <w:fldChar w:fldCharType="separate"/>
            </w:r>
            <w:r w:rsidR="00551614">
              <w:rPr>
                <w:noProof/>
                <w:webHidden/>
              </w:rPr>
              <w:t>27</w:t>
            </w:r>
            <w:r w:rsidR="00551614">
              <w:rPr>
                <w:noProof/>
                <w:webHidden/>
              </w:rPr>
              <w:fldChar w:fldCharType="end"/>
            </w:r>
          </w:hyperlink>
        </w:p>
        <w:p w14:paraId="713666EA" w14:textId="77777777" w:rsidR="00551614" w:rsidRDefault="00AB185B" w:rsidP="00551614">
          <w:pPr>
            <w:pStyle w:val="TOC2"/>
            <w:rPr>
              <w:rFonts w:eastAsiaTheme="minorEastAsia"/>
              <w:noProof/>
              <w:kern w:val="2"/>
              <w:lang w:eastAsia="sl-SI"/>
              <w14:ligatures w14:val="standardContextual"/>
            </w:rPr>
          </w:pPr>
          <w:hyperlink w:anchor="_Toc149222523" w:history="1">
            <w:r w:rsidR="00551614" w:rsidRPr="007D2360">
              <w:rPr>
                <w:rStyle w:val="Hyperlink"/>
                <w:rFonts w:ascii="Arial" w:hAnsi="Arial" w:cs="Arial"/>
                <w:b/>
                <w:bCs/>
                <w:noProof/>
                <w:lang w:eastAsia="zh-CN"/>
              </w:rPr>
              <w:t>15.5.</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Pravnomočnost odločitve o oddaji javnega naročila</w:t>
            </w:r>
            <w:r w:rsidR="00551614">
              <w:rPr>
                <w:noProof/>
                <w:webHidden/>
              </w:rPr>
              <w:tab/>
            </w:r>
            <w:r w:rsidR="00551614">
              <w:rPr>
                <w:noProof/>
                <w:webHidden/>
              </w:rPr>
              <w:fldChar w:fldCharType="begin"/>
            </w:r>
            <w:r w:rsidR="00551614">
              <w:rPr>
                <w:noProof/>
                <w:webHidden/>
              </w:rPr>
              <w:instrText xml:space="preserve"> PAGEREF _Toc149222523 \h </w:instrText>
            </w:r>
            <w:r w:rsidR="00551614">
              <w:rPr>
                <w:noProof/>
                <w:webHidden/>
              </w:rPr>
            </w:r>
            <w:r w:rsidR="00551614">
              <w:rPr>
                <w:noProof/>
                <w:webHidden/>
              </w:rPr>
              <w:fldChar w:fldCharType="separate"/>
            </w:r>
            <w:r w:rsidR="00551614">
              <w:rPr>
                <w:noProof/>
                <w:webHidden/>
              </w:rPr>
              <w:t>27</w:t>
            </w:r>
            <w:r w:rsidR="00551614">
              <w:rPr>
                <w:noProof/>
                <w:webHidden/>
              </w:rPr>
              <w:fldChar w:fldCharType="end"/>
            </w:r>
          </w:hyperlink>
        </w:p>
        <w:p w14:paraId="4F171E16" w14:textId="77777777" w:rsidR="00551614" w:rsidRDefault="00AB185B" w:rsidP="00551614">
          <w:pPr>
            <w:pStyle w:val="TOC2"/>
            <w:rPr>
              <w:rFonts w:eastAsiaTheme="minorEastAsia"/>
              <w:noProof/>
              <w:kern w:val="2"/>
              <w:lang w:eastAsia="sl-SI"/>
              <w14:ligatures w14:val="standardContextual"/>
            </w:rPr>
          </w:pPr>
          <w:hyperlink w:anchor="_Toc149222524" w:history="1">
            <w:r w:rsidR="00551614" w:rsidRPr="007D2360">
              <w:rPr>
                <w:rStyle w:val="Hyperlink"/>
                <w:rFonts w:ascii="Arial" w:hAnsi="Arial" w:cs="Arial"/>
                <w:b/>
                <w:bCs/>
                <w:noProof/>
                <w:lang w:eastAsia="zh-CN"/>
              </w:rPr>
              <w:t>15.6.</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Odstop od izvedbe javnega naročila</w:t>
            </w:r>
            <w:r w:rsidR="00551614">
              <w:rPr>
                <w:noProof/>
                <w:webHidden/>
              </w:rPr>
              <w:tab/>
            </w:r>
            <w:r w:rsidR="00551614">
              <w:rPr>
                <w:noProof/>
                <w:webHidden/>
              </w:rPr>
              <w:fldChar w:fldCharType="begin"/>
            </w:r>
            <w:r w:rsidR="00551614">
              <w:rPr>
                <w:noProof/>
                <w:webHidden/>
              </w:rPr>
              <w:instrText xml:space="preserve"> PAGEREF _Toc149222524 \h </w:instrText>
            </w:r>
            <w:r w:rsidR="00551614">
              <w:rPr>
                <w:noProof/>
                <w:webHidden/>
              </w:rPr>
            </w:r>
            <w:r w:rsidR="00551614">
              <w:rPr>
                <w:noProof/>
                <w:webHidden/>
              </w:rPr>
              <w:fldChar w:fldCharType="separate"/>
            </w:r>
            <w:r w:rsidR="00551614">
              <w:rPr>
                <w:noProof/>
                <w:webHidden/>
              </w:rPr>
              <w:t>28</w:t>
            </w:r>
            <w:r w:rsidR="00551614">
              <w:rPr>
                <w:noProof/>
                <w:webHidden/>
              </w:rPr>
              <w:fldChar w:fldCharType="end"/>
            </w:r>
          </w:hyperlink>
        </w:p>
        <w:p w14:paraId="44EA0E3B" w14:textId="77777777" w:rsidR="00551614" w:rsidRDefault="00AB185B" w:rsidP="00551614">
          <w:pPr>
            <w:pStyle w:val="TOC1"/>
            <w:rPr>
              <w:rFonts w:eastAsiaTheme="minorEastAsia"/>
              <w:noProof/>
              <w:kern w:val="2"/>
              <w:lang w:eastAsia="sl-SI"/>
              <w14:ligatures w14:val="standardContextual"/>
            </w:rPr>
          </w:pPr>
          <w:hyperlink w:anchor="_Toc149222525" w:history="1">
            <w:r w:rsidR="00551614" w:rsidRPr="007D2360">
              <w:rPr>
                <w:rStyle w:val="Hyperlink"/>
                <w:rFonts w:ascii="Arial" w:hAnsi="Arial" w:cs="Arial"/>
                <w:b/>
                <w:bCs/>
                <w:noProof/>
                <w:lang w:eastAsia="zh-CN"/>
              </w:rPr>
              <w:t>16.</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SKLENITEV OKVIRNEGA SPORAZUMA IN POGODBE</w:t>
            </w:r>
            <w:r w:rsidR="00551614">
              <w:rPr>
                <w:noProof/>
                <w:webHidden/>
              </w:rPr>
              <w:tab/>
            </w:r>
            <w:r w:rsidR="00551614">
              <w:rPr>
                <w:noProof/>
                <w:webHidden/>
              </w:rPr>
              <w:fldChar w:fldCharType="begin"/>
            </w:r>
            <w:r w:rsidR="00551614">
              <w:rPr>
                <w:noProof/>
                <w:webHidden/>
              </w:rPr>
              <w:instrText xml:space="preserve"> PAGEREF _Toc149222525 \h </w:instrText>
            </w:r>
            <w:r w:rsidR="00551614">
              <w:rPr>
                <w:noProof/>
                <w:webHidden/>
              </w:rPr>
            </w:r>
            <w:r w:rsidR="00551614">
              <w:rPr>
                <w:noProof/>
                <w:webHidden/>
              </w:rPr>
              <w:fldChar w:fldCharType="separate"/>
            </w:r>
            <w:r w:rsidR="00551614">
              <w:rPr>
                <w:noProof/>
                <w:webHidden/>
              </w:rPr>
              <w:t>28</w:t>
            </w:r>
            <w:r w:rsidR="00551614">
              <w:rPr>
                <w:noProof/>
                <w:webHidden/>
              </w:rPr>
              <w:fldChar w:fldCharType="end"/>
            </w:r>
          </w:hyperlink>
        </w:p>
        <w:p w14:paraId="6230B7E9" w14:textId="77777777" w:rsidR="00551614" w:rsidRDefault="00AB185B" w:rsidP="00551614">
          <w:pPr>
            <w:pStyle w:val="TOC1"/>
            <w:rPr>
              <w:rFonts w:eastAsiaTheme="minorEastAsia"/>
              <w:noProof/>
              <w:kern w:val="2"/>
              <w:lang w:eastAsia="sl-SI"/>
              <w14:ligatures w14:val="standardContextual"/>
            </w:rPr>
          </w:pPr>
          <w:hyperlink w:anchor="_Toc149222526" w:history="1">
            <w:r w:rsidR="00551614" w:rsidRPr="007D2360">
              <w:rPr>
                <w:rStyle w:val="Hyperlink"/>
                <w:rFonts w:ascii="Arial" w:hAnsi="Arial" w:cs="Arial"/>
                <w:b/>
                <w:bCs/>
                <w:noProof/>
                <w:lang w:eastAsia="zh-CN"/>
              </w:rPr>
              <w:t>17.</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PRAVNO VARSTVO</w:t>
            </w:r>
            <w:r w:rsidR="00551614">
              <w:rPr>
                <w:noProof/>
                <w:webHidden/>
              </w:rPr>
              <w:tab/>
            </w:r>
            <w:r w:rsidR="00551614">
              <w:rPr>
                <w:noProof/>
                <w:webHidden/>
              </w:rPr>
              <w:fldChar w:fldCharType="begin"/>
            </w:r>
            <w:r w:rsidR="00551614">
              <w:rPr>
                <w:noProof/>
                <w:webHidden/>
              </w:rPr>
              <w:instrText xml:space="preserve"> PAGEREF _Toc149222526 \h </w:instrText>
            </w:r>
            <w:r w:rsidR="00551614">
              <w:rPr>
                <w:noProof/>
                <w:webHidden/>
              </w:rPr>
            </w:r>
            <w:r w:rsidR="00551614">
              <w:rPr>
                <w:noProof/>
                <w:webHidden/>
              </w:rPr>
              <w:fldChar w:fldCharType="separate"/>
            </w:r>
            <w:r w:rsidR="00551614">
              <w:rPr>
                <w:noProof/>
                <w:webHidden/>
              </w:rPr>
              <w:t>29</w:t>
            </w:r>
            <w:r w:rsidR="00551614">
              <w:rPr>
                <w:noProof/>
                <w:webHidden/>
              </w:rPr>
              <w:fldChar w:fldCharType="end"/>
            </w:r>
          </w:hyperlink>
        </w:p>
        <w:p w14:paraId="020C549E" w14:textId="77777777" w:rsidR="00551614" w:rsidRDefault="00AB185B" w:rsidP="00551614">
          <w:pPr>
            <w:pStyle w:val="TOC1"/>
            <w:rPr>
              <w:rFonts w:eastAsiaTheme="minorEastAsia"/>
              <w:noProof/>
              <w:kern w:val="2"/>
              <w:lang w:eastAsia="sl-SI"/>
              <w14:ligatures w14:val="standardContextual"/>
            </w:rPr>
          </w:pPr>
          <w:hyperlink w:anchor="_Toc149222527" w:history="1">
            <w:r w:rsidR="00551614" w:rsidRPr="007D2360">
              <w:rPr>
                <w:rStyle w:val="Hyperlink"/>
                <w:rFonts w:ascii="Arial" w:hAnsi="Arial" w:cs="Arial"/>
                <w:b/>
                <w:bCs/>
                <w:noProof/>
                <w:lang w:eastAsia="zh-CN"/>
              </w:rPr>
              <w:t>18.</w:t>
            </w:r>
            <w:r w:rsidR="00551614">
              <w:rPr>
                <w:rFonts w:eastAsiaTheme="minorEastAsia"/>
                <w:noProof/>
                <w:kern w:val="2"/>
                <w:lang w:eastAsia="sl-SI"/>
                <w14:ligatures w14:val="standardContextual"/>
              </w:rPr>
              <w:tab/>
            </w:r>
            <w:r w:rsidR="00551614" w:rsidRPr="007D2360">
              <w:rPr>
                <w:rStyle w:val="Hyperlink"/>
                <w:rFonts w:ascii="Arial" w:hAnsi="Arial" w:cs="Arial"/>
                <w:b/>
                <w:bCs/>
                <w:noProof/>
                <w:lang w:eastAsia="zh-CN"/>
              </w:rPr>
              <w:t>PROTIKORUPCIJSKO OBVESTILO</w:t>
            </w:r>
            <w:r w:rsidR="00551614">
              <w:rPr>
                <w:noProof/>
                <w:webHidden/>
              </w:rPr>
              <w:tab/>
            </w:r>
            <w:r w:rsidR="00551614">
              <w:rPr>
                <w:noProof/>
                <w:webHidden/>
              </w:rPr>
              <w:fldChar w:fldCharType="begin"/>
            </w:r>
            <w:r w:rsidR="00551614">
              <w:rPr>
                <w:noProof/>
                <w:webHidden/>
              </w:rPr>
              <w:instrText xml:space="preserve"> PAGEREF _Toc149222527 \h </w:instrText>
            </w:r>
            <w:r w:rsidR="00551614">
              <w:rPr>
                <w:noProof/>
                <w:webHidden/>
              </w:rPr>
            </w:r>
            <w:r w:rsidR="00551614">
              <w:rPr>
                <w:noProof/>
                <w:webHidden/>
              </w:rPr>
              <w:fldChar w:fldCharType="separate"/>
            </w:r>
            <w:r w:rsidR="00551614">
              <w:rPr>
                <w:noProof/>
                <w:webHidden/>
              </w:rPr>
              <w:t>30</w:t>
            </w:r>
            <w:r w:rsidR="00551614">
              <w:rPr>
                <w:noProof/>
                <w:webHidden/>
              </w:rPr>
              <w:fldChar w:fldCharType="end"/>
            </w:r>
          </w:hyperlink>
        </w:p>
        <w:p w14:paraId="2E16E540" w14:textId="77777777" w:rsidR="00551614" w:rsidRDefault="00AB185B" w:rsidP="00551614">
          <w:pPr>
            <w:pStyle w:val="TOC2"/>
            <w:rPr>
              <w:rFonts w:eastAsiaTheme="minorEastAsia"/>
              <w:noProof/>
              <w:kern w:val="2"/>
              <w:lang w:eastAsia="sl-SI"/>
              <w14:ligatures w14:val="standardContextual"/>
            </w:rPr>
          </w:pPr>
          <w:hyperlink w:anchor="_Toc149222528" w:history="1">
            <w:r w:rsidR="00551614" w:rsidRPr="007D2360">
              <w:rPr>
                <w:rStyle w:val="Hyperlink"/>
                <w:rFonts w:ascii="Arial" w:hAnsi="Arial" w:cs="Arial"/>
                <w:b/>
                <w:bCs/>
                <w:i/>
                <w:iCs/>
                <w:noProof/>
              </w:rPr>
              <w:t>PRILOGA št. 1</w:t>
            </w:r>
            <w:r w:rsidR="00551614">
              <w:rPr>
                <w:noProof/>
                <w:webHidden/>
              </w:rPr>
              <w:tab/>
            </w:r>
            <w:r w:rsidR="00551614">
              <w:rPr>
                <w:noProof/>
                <w:webHidden/>
              </w:rPr>
              <w:fldChar w:fldCharType="begin"/>
            </w:r>
            <w:r w:rsidR="00551614">
              <w:rPr>
                <w:noProof/>
                <w:webHidden/>
              </w:rPr>
              <w:instrText xml:space="preserve"> PAGEREF _Toc149222528 \h </w:instrText>
            </w:r>
            <w:r w:rsidR="00551614">
              <w:rPr>
                <w:noProof/>
                <w:webHidden/>
              </w:rPr>
            </w:r>
            <w:r w:rsidR="00551614">
              <w:rPr>
                <w:noProof/>
                <w:webHidden/>
              </w:rPr>
              <w:fldChar w:fldCharType="separate"/>
            </w:r>
            <w:r w:rsidR="00551614">
              <w:rPr>
                <w:noProof/>
                <w:webHidden/>
              </w:rPr>
              <w:t>32</w:t>
            </w:r>
            <w:r w:rsidR="00551614">
              <w:rPr>
                <w:noProof/>
                <w:webHidden/>
              </w:rPr>
              <w:fldChar w:fldCharType="end"/>
            </w:r>
          </w:hyperlink>
        </w:p>
        <w:p w14:paraId="3F659667" w14:textId="77777777" w:rsidR="00551614" w:rsidRDefault="00AB185B" w:rsidP="00551614">
          <w:pPr>
            <w:pStyle w:val="TOC2"/>
            <w:rPr>
              <w:rFonts w:eastAsiaTheme="minorEastAsia"/>
              <w:noProof/>
              <w:kern w:val="2"/>
              <w:lang w:eastAsia="sl-SI"/>
              <w14:ligatures w14:val="standardContextual"/>
            </w:rPr>
          </w:pPr>
          <w:hyperlink w:anchor="_Toc149222529" w:history="1">
            <w:r w:rsidR="00551614" w:rsidRPr="007D2360">
              <w:rPr>
                <w:rStyle w:val="Hyperlink"/>
                <w:rFonts w:ascii="Arial" w:hAnsi="Arial" w:cs="Arial"/>
                <w:b/>
                <w:bCs/>
                <w:i/>
                <w:iCs/>
                <w:noProof/>
                <w:spacing w:val="20"/>
                <w:lang w:eastAsia="zh-CN"/>
              </w:rPr>
              <w:t>OBRAZEC PONUDBE</w:t>
            </w:r>
            <w:r w:rsidR="00551614">
              <w:rPr>
                <w:noProof/>
                <w:webHidden/>
              </w:rPr>
              <w:tab/>
            </w:r>
            <w:r w:rsidR="00551614">
              <w:rPr>
                <w:noProof/>
                <w:webHidden/>
              </w:rPr>
              <w:fldChar w:fldCharType="begin"/>
            </w:r>
            <w:r w:rsidR="00551614">
              <w:rPr>
                <w:noProof/>
                <w:webHidden/>
              </w:rPr>
              <w:instrText xml:space="preserve"> PAGEREF _Toc149222529 \h </w:instrText>
            </w:r>
            <w:r w:rsidR="00551614">
              <w:rPr>
                <w:noProof/>
                <w:webHidden/>
              </w:rPr>
            </w:r>
            <w:r w:rsidR="00551614">
              <w:rPr>
                <w:noProof/>
                <w:webHidden/>
              </w:rPr>
              <w:fldChar w:fldCharType="separate"/>
            </w:r>
            <w:r w:rsidR="00551614">
              <w:rPr>
                <w:noProof/>
                <w:webHidden/>
              </w:rPr>
              <w:t>32</w:t>
            </w:r>
            <w:r w:rsidR="00551614">
              <w:rPr>
                <w:noProof/>
                <w:webHidden/>
              </w:rPr>
              <w:fldChar w:fldCharType="end"/>
            </w:r>
          </w:hyperlink>
        </w:p>
        <w:p w14:paraId="3747C935" w14:textId="77777777" w:rsidR="00551614" w:rsidRDefault="00AB185B" w:rsidP="00551614">
          <w:pPr>
            <w:pStyle w:val="TOC2"/>
            <w:rPr>
              <w:rFonts w:eastAsiaTheme="minorEastAsia"/>
              <w:noProof/>
              <w:kern w:val="2"/>
              <w:lang w:eastAsia="sl-SI"/>
              <w14:ligatures w14:val="standardContextual"/>
            </w:rPr>
          </w:pPr>
          <w:hyperlink w:anchor="_Toc149222530" w:history="1">
            <w:r w:rsidR="00551614" w:rsidRPr="007D2360">
              <w:rPr>
                <w:rStyle w:val="Hyperlink"/>
                <w:rFonts w:ascii="Arial" w:hAnsi="Arial" w:cs="Arial"/>
                <w:b/>
                <w:i/>
                <w:iCs/>
                <w:noProof/>
              </w:rPr>
              <w:t>PRILOGA št. 2</w:t>
            </w:r>
            <w:r w:rsidR="00551614">
              <w:rPr>
                <w:noProof/>
                <w:webHidden/>
              </w:rPr>
              <w:tab/>
            </w:r>
            <w:r w:rsidR="00551614">
              <w:rPr>
                <w:noProof/>
                <w:webHidden/>
              </w:rPr>
              <w:fldChar w:fldCharType="begin"/>
            </w:r>
            <w:r w:rsidR="00551614">
              <w:rPr>
                <w:noProof/>
                <w:webHidden/>
              </w:rPr>
              <w:instrText xml:space="preserve"> PAGEREF _Toc149222530 \h </w:instrText>
            </w:r>
            <w:r w:rsidR="00551614">
              <w:rPr>
                <w:noProof/>
                <w:webHidden/>
              </w:rPr>
            </w:r>
            <w:r w:rsidR="00551614">
              <w:rPr>
                <w:noProof/>
                <w:webHidden/>
              </w:rPr>
              <w:fldChar w:fldCharType="separate"/>
            </w:r>
            <w:r w:rsidR="00551614">
              <w:rPr>
                <w:noProof/>
                <w:webHidden/>
              </w:rPr>
              <w:t>33</w:t>
            </w:r>
            <w:r w:rsidR="00551614">
              <w:rPr>
                <w:noProof/>
                <w:webHidden/>
              </w:rPr>
              <w:fldChar w:fldCharType="end"/>
            </w:r>
          </w:hyperlink>
        </w:p>
        <w:p w14:paraId="57FEBD49" w14:textId="77777777" w:rsidR="00551614" w:rsidRDefault="00AB185B" w:rsidP="00551614">
          <w:pPr>
            <w:pStyle w:val="TOC2"/>
            <w:rPr>
              <w:rFonts w:eastAsiaTheme="minorEastAsia"/>
              <w:noProof/>
              <w:kern w:val="2"/>
              <w:lang w:eastAsia="sl-SI"/>
              <w14:ligatures w14:val="standardContextual"/>
            </w:rPr>
          </w:pPr>
          <w:hyperlink w:anchor="_Toc149222531" w:history="1">
            <w:r w:rsidR="00551614" w:rsidRPr="007D2360">
              <w:rPr>
                <w:rStyle w:val="Hyperlink"/>
                <w:rFonts w:ascii="Arial" w:hAnsi="Arial" w:cs="Arial"/>
                <w:b/>
                <w:bCs/>
                <w:i/>
                <w:iCs/>
                <w:noProof/>
                <w:spacing w:val="20"/>
                <w:lang w:eastAsia="zh-CN"/>
              </w:rPr>
              <w:t>PODATKI O PONUDNIKU IN DRUGIH GOSPODARSKIH SUBJEKTIH</w:t>
            </w:r>
            <w:r w:rsidR="00551614">
              <w:rPr>
                <w:noProof/>
                <w:webHidden/>
              </w:rPr>
              <w:tab/>
            </w:r>
            <w:r w:rsidR="00551614">
              <w:rPr>
                <w:noProof/>
                <w:webHidden/>
              </w:rPr>
              <w:fldChar w:fldCharType="begin"/>
            </w:r>
            <w:r w:rsidR="00551614">
              <w:rPr>
                <w:noProof/>
                <w:webHidden/>
              </w:rPr>
              <w:instrText xml:space="preserve"> PAGEREF _Toc149222531 \h </w:instrText>
            </w:r>
            <w:r w:rsidR="00551614">
              <w:rPr>
                <w:noProof/>
                <w:webHidden/>
              </w:rPr>
            </w:r>
            <w:r w:rsidR="00551614">
              <w:rPr>
                <w:noProof/>
                <w:webHidden/>
              </w:rPr>
              <w:fldChar w:fldCharType="separate"/>
            </w:r>
            <w:r w:rsidR="00551614">
              <w:rPr>
                <w:noProof/>
                <w:webHidden/>
              </w:rPr>
              <w:t>33</w:t>
            </w:r>
            <w:r w:rsidR="00551614">
              <w:rPr>
                <w:noProof/>
                <w:webHidden/>
              </w:rPr>
              <w:fldChar w:fldCharType="end"/>
            </w:r>
          </w:hyperlink>
        </w:p>
        <w:p w14:paraId="62B07AD9" w14:textId="77777777" w:rsidR="00551614" w:rsidRDefault="00AB185B" w:rsidP="00551614">
          <w:pPr>
            <w:pStyle w:val="TOC2"/>
            <w:rPr>
              <w:rFonts w:eastAsiaTheme="minorEastAsia"/>
              <w:noProof/>
              <w:kern w:val="2"/>
              <w:lang w:eastAsia="sl-SI"/>
              <w14:ligatures w14:val="standardContextual"/>
            </w:rPr>
          </w:pPr>
          <w:hyperlink w:anchor="_Toc149222532" w:history="1">
            <w:r w:rsidR="00551614" w:rsidRPr="007D2360">
              <w:rPr>
                <w:rStyle w:val="Hyperlink"/>
                <w:rFonts w:ascii="Arial" w:hAnsi="Arial" w:cs="Arial"/>
                <w:b/>
                <w:bCs/>
                <w:i/>
                <w:iCs/>
                <w:noProof/>
                <w:spacing w:val="20"/>
                <w:lang w:eastAsia="zh-CN"/>
              </w:rPr>
              <w:t>ESPD OBRAZEC</w:t>
            </w:r>
            <w:r w:rsidR="00551614">
              <w:rPr>
                <w:noProof/>
                <w:webHidden/>
              </w:rPr>
              <w:tab/>
            </w:r>
            <w:r w:rsidR="00551614">
              <w:rPr>
                <w:noProof/>
                <w:webHidden/>
              </w:rPr>
              <w:fldChar w:fldCharType="begin"/>
            </w:r>
            <w:r w:rsidR="00551614">
              <w:rPr>
                <w:noProof/>
                <w:webHidden/>
              </w:rPr>
              <w:instrText xml:space="preserve"> PAGEREF _Toc149222532 \h </w:instrText>
            </w:r>
            <w:r w:rsidR="00551614">
              <w:rPr>
                <w:noProof/>
                <w:webHidden/>
              </w:rPr>
            </w:r>
            <w:r w:rsidR="00551614">
              <w:rPr>
                <w:noProof/>
                <w:webHidden/>
              </w:rPr>
              <w:fldChar w:fldCharType="separate"/>
            </w:r>
            <w:r w:rsidR="00551614">
              <w:rPr>
                <w:noProof/>
                <w:webHidden/>
              </w:rPr>
              <w:t>34</w:t>
            </w:r>
            <w:r w:rsidR="00551614">
              <w:rPr>
                <w:noProof/>
                <w:webHidden/>
              </w:rPr>
              <w:fldChar w:fldCharType="end"/>
            </w:r>
          </w:hyperlink>
        </w:p>
        <w:p w14:paraId="2765D52A" w14:textId="77777777" w:rsidR="00551614" w:rsidRDefault="00AB185B" w:rsidP="00551614">
          <w:pPr>
            <w:pStyle w:val="TOC2"/>
            <w:rPr>
              <w:rFonts w:eastAsiaTheme="minorEastAsia"/>
              <w:noProof/>
              <w:kern w:val="2"/>
              <w:lang w:eastAsia="sl-SI"/>
              <w14:ligatures w14:val="standardContextual"/>
            </w:rPr>
          </w:pPr>
          <w:hyperlink w:anchor="_Toc149222533" w:history="1">
            <w:r w:rsidR="00551614" w:rsidRPr="007D2360">
              <w:rPr>
                <w:rStyle w:val="Hyperlink"/>
                <w:rFonts w:ascii="Arial" w:hAnsi="Arial" w:cs="Arial"/>
                <w:b/>
                <w:i/>
                <w:iCs/>
                <w:noProof/>
              </w:rPr>
              <w:t>Priloga št. 5</w:t>
            </w:r>
            <w:r w:rsidR="00551614">
              <w:rPr>
                <w:noProof/>
                <w:webHidden/>
              </w:rPr>
              <w:tab/>
            </w:r>
            <w:r w:rsidR="00551614">
              <w:rPr>
                <w:noProof/>
                <w:webHidden/>
              </w:rPr>
              <w:fldChar w:fldCharType="begin"/>
            </w:r>
            <w:r w:rsidR="00551614">
              <w:rPr>
                <w:noProof/>
                <w:webHidden/>
              </w:rPr>
              <w:instrText xml:space="preserve"> PAGEREF _Toc149222533 \h </w:instrText>
            </w:r>
            <w:r w:rsidR="00551614">
              <w:rPr>
                <w:noProof/>
                <w:webHidden/>
              </w:rPr>
            </w:r>
            <w:r w:rsidR="00551614">
              <w:rPr>
                <w:noProof/>
                <w:webHidden/>
              </w:rPr>
              <w:fldChar w:fldCharType="separate"/>
            </w:r>
            <w:r w:rsidR="00551614">
              <w:rPr>
                <w:noProof/>
                <w:webHidden/>
              </w:rPr>
              <w:t>35</w:t>
            </w:r>
            <w:r w:rsidR="00551614">
              <w:rPr>
                <w:noProof/>
                <w:webHidden/>
              </w:rPr>
              <w:fldChar w:fldCharType="end"/>
            </w:r>
          </w:hyperlink>
        </w:p>
        <w:p w14:paraId="08AF692E" w14:textId="77777777" w:rsidR="00551614" w:rsidRDefault="00AB185B" w:rsidP="00551614">
          <w:pPr>
            <w:pStyle w:val="TOC2"/>
            <w:rPr>
              <w:rFonts w:eastAsiaTheme="minorEastAsia"/>
              <w:noProof/>
              <w:kern w:val="2"/>
              <w:lang w:eastAsia="sl-SI"/>
              <w14:ligatures w14:val="standardContextual"/>
            </w:rPr>
          </w:pPr>
          <w:hyperlink w:anchor="_Toc149222534" w:history="1">
            <w:r w:rsidR="00551614" w:rsidRPr="007D2360">
              <w:rPr>
                <w:rStyle w:val="Hyperlink"/>
                <w:rFonts w:ascii="Arial" w:hAnsi="Arial" w:cs="Arial"/>
                <w:b/>
                <w:bCs/>
                <w:i/>
                <w:iCs/>
                <w:noProof/>
                <w:spacing w:val="20"/>
                <w:lang w:eastAsia="zh-CN"/>
              </w:rPr>
              <w:t>IZJAVA PONUDNIKA</w:t>
            </w:r>
            <w:r w:rsidR="00551614">
              <w:rPr>
                <w:noProof/>
                <w:webHidden/>
              </w:rPr>
              <w:tab/>
            </w:r>
            <w:r w:rsidR="00551614">
              <w:rPr>
                <w:noProof/>
                <w:webHidden/>
              </w:rPr>
              <w:fldChar w:fldCharType="begin"/>
            </w:r>
            <w:r w:rsidR="00551614">
              <w:rPr>
                <w:noProof/>
                <w:webHidden/>
              </w:rPr>
              <w:instrText xml:space="preserve"> PAGEREF _Toc149222534 \h </w:instrText>
            </w:r>
            <w:r w:rsidR="00551614">
              <w:rPr>
                <w:noProof/>
                <w:webHidden/>
              </w:rPr>
            </w:r>
            <w:r w:rsidR="00551614">
              <w:rPr>
                <w:noProof/>
                <w:webHidden/>
              </w:rPr>
              <w:fldChar w:fldCharType="separate"/>
            </w:r>
            <w:r w:rsidR="00551614">
              <w:rPr>
                <w:noProof/>
                <w:webHidden/>
              </w:rPr>
              <w:t>35</w:t>
            </w:r>
            <w:r w:rsidR="00551614">
              <w:rPr>
                <w:noProof/>
                <w:webHidden/>
              </w:rPr>
              <w:fldChar w:fldCharType="end"/>
            </w:r>
          </w:hyperlink>
        </w:p>
        <w:p w14:paraId="4C62B0AC" w14:textId="77777777" w:rsidR="00551614" w:rsidRDefault="00AB185B" w:rsidP="00551614">
          <w:pPr>
            <w:pStyle w:val="TOC2"/>
            <w:rPr>
              <w:rFonts w:eastAsiaTheme="minorEastAsia"/>
              <w:noProof/>
              <w:kern w:val="2"/>
              <w:lang w:eastAsia="sl-SI"/>
              <w14:ligatures w14:val="standardContextual"/>
            </w:rPr>
          </w:pPr>
          <w:hyperlink w:anchor="_Toc149222535" w:history="1">
            <w:r w:rsidR="00551614" w:rsidRPr="007D2360">
              <w:rPr>
                <w:rStyle w:val="Hyperlink"/>
                <w:rFonts w:ascii="Arial" w:hAnsi="Arial" w:cs="Arial"/>
                <w:b/>
                <w:i/>
                <w:iCs/>
                <w:noProof/>
              </w:rPr>
              <w:t>Priloga št. 6</w:t>
            </w:r>
            <w:r w:rsidR="00551614">
              <w:rPr>
                <w:noProof/>
                <w:webHidden/>
              </w:rPr>
              <w:tab/>
            </w:r>
            <w:r w:rsidR="00551614">
              <w:rPr>
                <w:noProof/>
                <w:webHidden/>
              </w:rPr>
              <w:fldChar w:fldCharType="begin"/>
            </w:r>
            <w:r w:rsidR="00551614">
              <w:rPr>
                <w:noProof/>
                <w:webHidden/>
              </w:rPr>
              <w:instrText xml:space="preserve"> PAGEREF _Toc149222535 \h </w:instrText>
            </w:r>
            <w:r w:rsidR="00551614">
              <w:rPr>
                <w:noProof/>
                <w:webHidden/>
              </w:rPr>
            </w:r>
            <w:r w:rsidR="00551614">
              <w:rPr>
                <w:noProof/>
                <w:webHidden/>
              </w:rPr>
              <w:fldChar w:fldCharType="separate"/>
            </w:r>
            <w:r w:rsidR="00551614">
              <w:rPr>
                <w:noProof/>
                <w:webHidden/>
              </w:rPr>
              <w:t>36</w:t>
            </w:r>
            <w:r w:rsidR="00551614">
              <w:rPr>
                <w:noProof/>
                <w:webHidden/>
              </w:rPr>
              <w:fldChar w:fldCharType="end"/>
            </w:r>
          </w:hyperlink>
        </w:p>
        <w:p w14:paraId="0120A1B6" w14:textId="77777777" w:rsidR="00551614" w:rsidRDefault="00AB185B" w:rsidP="00551614">
          <w:pPr>
            <w:pStyle w:val="TOC2"/>
            <w:rPr>
              <w:rFonts w:eastAsiaTheme="minorEastAsia"/>
              <w:noProof/>
              <w:kern w:val="2"/>
              <w:lang w:eastAsia="sl-SI"/>
              <w14:ligatures w14:val="standardContextual"/>
            </w:rPr>
          </w:pPr>
          <w:hyperlink w:anchor="_Toc149222536" w:history="1">
            <w:r w:rsidR="00551614" w:rsidRPr="007D2360">
              <w:rPr>
                <w:rStyle w:val="Hyperlink"/>
                <w:rFonts w:ascii="Arial" w:hAnsi="Arial" w:cs="Arial"/>
                <w:b/>
                <w:bCs/>
                <w:i/>
                <w:iCs/>
                <w:noProof/>
                <w:spacing w:val="20"/>
                <w:lang w:eastAsia="zh-CN"/>
              </w:rPr>
              <w:t>IZJAVA PONUDNIKA</w:t>
            </w:r>
            <w:r w:rsidR="00551614">
              <w:rPr>
                <w:noProof/>
                <w:webHidden/>
              </w:rPr>
              <w:tab/>
            </w:r>
            <w:r w:rsidR="00551614">
              <w:rPr>
                <w:noProof/>
                <w:webHidden/>
              </w:rPr>
              <w:fldChar w:fldCharType="begin"/>
            </w:r>
            <w:r w:rsidR="00551614">
              <w:rPr>
                <w:noProof/>
                <w:webHidden/>
              </w:rPr>
              <w:instrText xml:space="preserve"> PAGEREF _Toc149222536 \h </w:instrText>
            </w:r>
            <w:r w:rsidR="00551614">
              <w:rPr>
                <w:noProof/>
                <w:webHidden/>
              </w:rPr>
            </w:r>
            <w:r w:rsidR="00551614">
              <w:rPr>
                <w:noProof/>
                <w:webHidden/>
              </w:rPr>
              <w:fldChar w:fldCharType="separate"/>
            </w:r>
            <w:r w:rsidR="00551614">
              <w:rPr>
                <w:noProof/>
                <w:webHidden/>
              </w:rPr>
              <w:t>36</w:t>
            </w:r>
            <w:r w:rsidR="00551614">
              <w:rPr>
                <w:noProof/>
                <w:webHidden/>
              </w:rPr>
              <w:fldChar w:fldCharType="end"/>
            </w:r>
          </w:hyperlink>
        </w:p>
        <w:p w14:paraId="5BE873D2" w14:textId="77777777" w:rsidR="00551614" w:rsidRDefault="00AB185B" w:rsidP="00551614">
          <w:pPr>
            <w:pStyle w:val="TOC2"/>
            <w:rPr>
              <w:rFonts w:eastAsiaTheme="minorEastAsia"/>
              <w:noProof/>
              <w:kern w:val="2"/>
              <w:lang w:eastAsia="sl-SI"/>
              <w14:ligatures w14:val="standardContextual"/>
            </w:rPr>
          </w:pPr>
          <w:hyperlink w:anchor="_Toc149222537" w:history="1">
            <w:r w:rsidR="00551614" w:rsidRPr="007D2360">
              <w:rPr>
                <w:rStyle w:val="Hyperlink"/>
                <w:rFonts w:ascii="Arial" w:hAnsi="Arial" w:cs="Arial"/>
                <w:b/>
                <w:i/>
                <w:iCs/>
                <w:noProof/>
              </w:rPr>
              <w:t>PRILOGA št. 7</w:t>
            </w:r>
            <w:r w:rsidR="00551614">
              <w:rPr>
                <w:noProof/>
                <w:webHidden/>
              </w:rPr>
              <w:tab/>
            </w:r>
            <w:r w:rsidR="00551614">
              <w:rPr>
                <w:noProof/>
                <w:webHidden/>
              </w:rPr>
              <w:fldChar w:fldCharType="begin"/>
            </w:r>
            <w:r w:rsidR="00551614">
              <w:rPr>
                <w:noProof/>
                <w:webHidden/>
              </w:rPr>
              <w:instrText xml:space="preserve"> PAGEREF _Toc149222537 \h </w:instrText>
            </w:r>
            <w:r w:rsidR="00551614">
              <w:rPr>
                <w:noProof/>
                <w:webHidden/>
              </w:rPr>
            </w:r>
            <w:r w:rsidR="00551614">
              <w:rPr>
                <w:noProof/>
                <w:webHidden/>
              </w:rPr>
              <w:fldChar w:fldCharType="separate"/>
            </w:r>
            <w:r w:rsidR="00551614">
              <w:rPr>
                <w:noProof/>
                <w:webHidden/>
              </w:rPr>
              <w:t>37</w:t>
            </w:r>
            <w:r w:rsidR="00551614">
              <w:rPr>
                <w:noProof/>
                <w:webHidden/>
              </w:rPr>
              <w:fldChar w:fldCharType="end"/>
            </w:r>
          </w:hyperlink>
        </w:p>
        <w:p w14:paraId="7FB01BAC" w14:textId="77777777" w:rsidR="00551614" w:rsidRDefault="00AB185B" w:rsidP="00551614">
          <w:pPr>
            <w:pStyle w:val="TOC2"/>
            <w:rPr>
              <w:rFonts w:eastAsiaTheme="minorEastAsia"/>
              <w:noProof/>
              <w:kern w:val="2"/>
              <w:lang w:eastAsia="sl-SI"/>
              <w14:ligatures w14:val="standardContextual"/>
            </w:rPr>
          </w:pPr>
          <w:hyperlink w:anchor="_Toc149222538" w:history="1">
            <w:r w:rsidR="00551614" w:rsidRPr="007D2360">
              <w:rPr>
                <w:rStyle w:val="Hyperlink"/>
                <w:rFonts w:ascii="Arial" w:hAnsi="Arial" w:cs="Arial"/>
                <w:b/>
                <w:bCs/>
                <w:i/>
                <w:iCs/>
                <w:noProof/>
                <w:spacing w:val="20"/>
                <w:lang w:eastAsia="zh-CN"/>
              </w:rPr>
              <w:t>IZJAVA PONUDNIKA O SPOŠTOVANJU ZAHTEV UREDBE O ZELENEM JAVNEM NAROČANJU</w:t>
            </w:r>
            <w:r w:rsidR="00551614">
              <w:rPr>
                <w:noProof/>
                <w:webHidden/>
              </w:rPr>
              <w:tab/>
            </w:r>
            <w:r w:rsidR="00551614">
              <w:rPr>
                <w:noProof/>
                <w:webHidden/>
              </w:rPr>
              <w:fldChar w:fldCharType="begin"/>
            </w:r>
            <w:r w:rsidR="00551614">
              <w:rPr>
                <w:noProof/>
                <w:webHidden/>
              </w:rPr>
              <w:instrText xml:space="preserve"> PAGEREF _Toc149222538 \h </w:instrText>
            </w:r>
            <w:r w:rsidR="00551614">
              <w:rPr>
                <w:noProof/>
                <w:webHidden/>
              </w:rPr>
            </w:r>
            <w:r w:rsidR="00551614">
              <w:rPr>
                <w:noProof/>
                <w:webHidden/>
              </w:rPr>
              <w:fldChar w:fldCharType="separate"/>
            </w:r>
            <w:r w:rsidR="00551614">
              <w:rPr>
                <w:noProof/>
                <w:webHidden/>
              </w:rPr>
              <w:t>37</w:t>
            </w:r>
            <w:r w:rsidR="00551614">
              <w:rPr>
                <w:noProof/>
                <w:webHidden/>
              </w:rPr>
              <w:fldChar w:fldCharType="end"/>
            </w:r>
          </w:hyperlink>
        </w:p>
        <w:p w14:paraId="22229FBB" w14:textId="77777777" w:rsidR="00551614" w:rsidRDefault="00AB185B" w:rsidP="00551614">
          <w:pPr>
            <w:pStyle w:val="TOC2"/>
            <w:rPr>
              <w:rFonts w:eastAsiaTheme="minorEastAsia"/>
              <w:noProof/>
              <w:kern w:val="2"/>
              <w:lang w:eastAsia="sl-SI"/>
              <w14:ligatures w14:val="standardContextual"/>
            </w:rPr>
          </w:pPr>
          <w:hyperlink w:anchor="_Toc149222539" w:history="1">
            <w:r w:rsidR="00551614" w:rsidRPr="007D2360">
              <w:rPr>
                <w:rStyle w:val="Hyperlink"/>
                <w:rFonts w:ascii="Arial" w:hAnsi="Arial" w:cs="Arial"/>
                <w:b/>
                <w:iCs/>
                <w:noProof/>
              </w:rPr>
              <w:t>PRILOGA št. 8</w:t>
            </w:r>
            <w:r w:rsidR="00551614">
              <w:rPr>
                <w:noProof/>
                <w:webHidden/>
              </w:rPr>
              <w:tab/>
            </w:r>
            <w:r w:rsidR="00551614">
              <w:rPr>
                <w:noProof/>
                <w:webHidden/>
              </w:rPr>
              <w:fldChar w:fldCharType="begin"/>
            </w:r>
            <w:r w:rsidR="00551614">
              <w:rPr>
                <w:noProof/>
                <w:webHidden/>
              </w:rPr>
              <w:instrText xml:space="preserve"> PAGEREF _Toc149222539 \h </w:instrText>
            </w:r>
            <w:r w:rsidR="00551614">
              <w:rPr>
                <w:noProof/>
                <w:webHidden/>
              </w:rPr>
            </w:r>
            <w:r w:rsidR="00551614">
              <w:rPr>
                <w:noProof/>
                <w:webHidden/>
              </w:rPr>
              <w:fldChar w:fldCharType="separate"/>
            </w:r>
            <w:r w:rsidR="00551614">
              <w:rPr>
                <w:noProof/>
                <w:webHidden/>
              </w:rPr>
              <w:t>38</w:t>
            </w:r>
            <w:r w:rsidR="00551614">
              <w:rPr>
                <w:noProof/>
                <w:webHidden/>
              </w:rPr>
              <w:fldChar w:fldCharType="end"/>
            </w:r>
          </w:hyperlink>
        </w:p>
        <w:p w14:paraId="2556815B" w14:textId="77777777" w:rsidR="00551614" w:rsidRDefault="00AB185B" w:rsidP="00551614">
          <w:pPr>
            <w:pStyle w:val="TOC2"/>
            <w:rPr>
              <w:rFonts w:eastAsiaTheme="minorEastAsia"/>
              <w:noProof/>
              <w:kern w:val="2"/>
              <w:lang w:eastAsia="sl-SI"/>
              <w14:ligatures w14:val="standardContextual"/>
            </w:rPr>
          </w:pPr>
          <w:hyperlink w:anchor="_Toc149222540" w:history="1">
            <w:r w:rsidR="00551614" w:rsidRPr="007D2360">
              <w:rPr>
                <w:rStyle w:val="Hyperlink"/>
                <w:rFonts w:ascii="Arial" w:hAnsi="Arial" w:cs="Arial"/>
                <w:b/>
                <w:bCs/>
                <w:i/>
                <w:iCs/>
                <w:noProof/>
                <w:spacing w:val="20"/>
                <w:lang w:eastAsia="zh-CN"/>
              </w:rPr>
              <w:t>IZJAVA PONUDNIKA O PREDLOŽITVI FINANČEGA ZAVAROVANJA ZA DOBRO IZVEDBO</w:t>
            </w:r>
            <w:r w:rsidR="00551614">
              <w:rPr>
                <w:noProof/>
                <w:webHidden/>
              </w:rPr>
              <w:tab/>
            </w:r>
            <w:r w:rsidR="00551614">
              <w:rPr>
                <w:noProof/>
                <w:webHidden/>
              </w:rPr>
              <w:fldChar w:fldCharType="begin"/>
            </w:r>
            <w:r w:rsidR="00551614">
              <w:rPr>
                <w:noProof/>
                <w:webHidden/>
              </w:rPr>
              <w:instrText xml:space="preserve"> PAGEREF _Toc149222540 \h </w:instrText>
            </w:r>
            <w:r w:rsidR="00551614">
              <w:rPr>
                <w:noProof/>
                <w:webHidden/>
              </w:rPr>
            </w:r>
            <w:r w:rsidR="00551614">
              <w:rPr>
                <w:noProof/>
                <w:webHidden/>
              </w:rPr>
              <w:fldChar w:fldCharType="separate"/>
            </w:r>
            <w:r w:rsidR="00551614">
              <w:rPr>
                <w:noProof/>
                <w:webHidden/>
              </w:rPr>
              <w:t>38</w:t>
            </w:r>
            <w:r w:rsidR="00551614">
              <w:rPr>
                <w:noProof/>
                <w:webHidden/>
              </w:rPr>
              <w:fldChar w:fldCharType="end"/>
            </w:r>
          </w:hyperlink>
        </w:p>
        <w:p w14:paraId="02AD5149" w14:textId="77777777" w:rsidR="00551614" w:rsidRDefault="00AB185B" w:rsidP="00551614">
          <w:pPr>
            <w:pStyle w:val="TOC2"/>
            <w:rPr>
              <w:rFonts w:eastAsiaTheme="minorEastAsia"/>
              <w:noProof/>
              <w:kern w:val="2"/>
              <w:lang w:eastAsia="sl-SI"/>
              <w14:ligatures w14:val="standardContextual"/>
            </w:rPr>
          </w:pPr>
          <w:hyperlink w:anchor="_Toc149222541" w:history="1">
            <w:r w:rsidR="00551614" w:rsidRPr="007D2360">
              <w:rPr>
                <w:rStyle w:val="Hyperlink"/>
                <w:rFonts w:ascii="Arial" w:hAnsi="Arial" w:cs="Arial"/>
                <w:b/>
                <w:i/>
                <w:iCs/>
                <w:noProof/>
              </w:rPr>
              <w:t>PRILOGA št. 9</w:t>
            </w:r>
            <w:r w:rsidR="00551614">
              <w:rPr>
                <w:noProof/>
                <w:webHidden/>
              </w:rPr>
              <w:tab/>
            </w:r>
            <w:r w:rsidR="00551614">
              <w:rPr>
                <w:noProof/>
                <w:webHidden/>
              </w:rPr>
              <w:fldChar w:fldCharType="begin"/>
            </w:r>
            <w:r w:rsidR="00551614">
              <w:rPr>
                <w:noProof/>
                <w:webHidden/>
              </w:rPr>
              <w:instrText xml:space="preserve"> PAGEREF _Toc149222541 \h </w:instrText>
            </w:r>
            <w:r w:rsidR="00551614">
              <w:rPr>
                <w:noProof/>
                <w:webHidden/>
              </w:rPr>
            </w:r>
            <w:r w:rsidR="00551614">
              <w:rPr>
                <w:noProof/>
                <w:webHidden/>
              </w:rPr>
              <w:fldChar w:fldCharType="separate"/>
            </w:r>
            <w:r w:rsidR="00551614">
              <w:rPr>
                <w:noProof/>
                <w:webHidden/>
              </w:rPr>
              <w:t>41</w:t>
            </w:r>
            <w:r w:rsidR="00551614">
              <w:rPr>
                <w:noProof/>
                <w:webHidden/>
              </w:rPr>
              <w:fldChar w:fldCharType="end"/>
            </w:r>
          </w:hyperlink>
        </w:p>
        <w:p w14:paraId="4E140D19" w14:textId="77777777" w:rsidR="00551614" w:rsidRDefault="00AB185B" w:rsidP="00551614">
          <w:pPr>
            <w:pStyle w:val="TOC2"/>
            <w:rPr>
              <w:rFonts w:eastAsiaTheme="minorEastAsia"/>
              <w:noProof/>
              <w:kern w:val="2"/>
              <w:lang w:eastAsia="sl-SI"/>
              <w14:ligatures w14:val="standardContextual"/>
            </w:rPr>
          </w:pPr>
          <w:hyperlink w:anchor="_Toc149222542" w:history="1">
            <w:r w:rsidR="00551614" w:rsidRPr="007D2360">
              <w:rPr>
                <w:rStyle w:val="Hyperlink"/>
                <w:rFonts w:ascii="Arial" w:hAnsi="Arial" w:cs="Arial"/>
                <w:b/>
                <w:bCs/>
                <w:i/>
                <w:iCs/>
                <w:noProof/>
                <w:spacing w:val="20"/>
                <w:lang w:eastAsia="zh-CN"/>
              </w:rPr>
              <w:t>VZOREC OKVIRNEGA SPORAZUMA</w:t>
            </w:r>
            <w:r w:rsidR="00551614">
              <w:rPr>
                <w:noProof/>
                <w:webHidden/>
              </w:rPr>
              <w:tab/>
            </w:r>
            <w:r w:rsidR="00551614">
              <w:rPr>
                <w:noProof/>
                <w:webHidden/>
              </w:rPr>
              <w:fldChar w:fldCharType="begin"/>
            </w:r>
            <w:r w:rsidR="00551614">
              <w:rPr>
                <w:noProof/>
                <w:webHidden/>
              </w:rPr>
              <w:instrText xml:space="preserve"> PAGEREF _Toc149222542 \h </w:instrText>
            </w:r>
            <w:r w:rsidR="00551614">
              <w:rPr>
                <w:noProof/>
                <w:webHidden/>
              </w:rPr>
            </w:r>
            <w:r w:rsidR="00551614">
              <w:rPr>
                <w:noProof/>
                <w:webHidden/>
              </w:rPr>
              <w:fldChar w:fldCharType="separate"/>
            </w:r>
            <w:r w:rsidR="00551614">
              <w:rPr>
                <w:noProof/>
                <w:webHidden/>
              </w:rPr>
              <w:t>41</w:t>
            </w:r>
            <w:r w:rsidR="00551614">
              <w:rPr>
                <w:noProof/>
                <w:webHidden/>
              </w:rPr>
              <w:fldChar w:fldCharType="end"/>
            </w:r>
          </w:hyperlink>
        </w:p>
        <w:p w14:paraId="72475F08" w14:textId="77777777" w:rsidR="00551614" w:rsidRDefault="00AB185B" w:rsidP="00551614">
          <w:pPr>
            <w:pStyle w:val="TOC2"/>
            <w:rPr>
              <w:rFonts w:eastAsiaTheme="minorEastAsia"/>
              <w:noProof/>
              <w:kern w:val="2"/>
              <w:lang w:eastAsia="sl-SI"/>
              <w14:ligatures w14:val="standardContextual"/>
            </w:rPr>
          </w:pPr>
          <w:hyperlink w:anchor="_Toc149222543" w:history="1">
            <w:r w:rsidR="00551614" w:rsidRPr="007D2360">
              <w:rPr>
                <w:rStyle w:val="Hyperlink"/>
                <w:rFonts w:ascii="Arial" w:hAnsi="Arial" w:cs="Arial"/>
                <w:b/>
                <w:i/>
                <w:iCs/>
                <w:noProof/>
              </w:rPr>
              <w:t>PRILOGA št. 10</w:t>
            </w:r>
            <w:r w:rsidR="00551614">
              <w:rPr>
                <w:noProof/>
                <w:webHidden/>
              </w:rPr>
              <w:tab/>
            </w:r>
            <w:r w:rsidR="00551614">
              <w:rPr>
                <w:noProof/>
                <w:webHidden/>
              </w:rPr>
              <w:fldChar w:fldCharType="begin"/>
            </w:r>
            <w:r w:rsidR="00551614">
              <w:rPr>
                <w:noProof/>
                <w:webHidden/>
              </w:rPr>
              <w:instrText xml:space="preserve"> PAGEREF _Toc149222543 \h </w:instrText>
            </w:r>
            <w:r w:rsidR="00551614">
              <w:rPr>
                <w:noProof/>
                <w:webHidden/>
              </w:rPr>
            </w:r>
            <w:r w:rsidR="00551614">
              <w:rPr>
                <w:noProof/>
                <w:webHidden/>
              </w:rPr>
              <w:fldChar w:fldCharType="separate"/>
            </w:r>
            <w:r w:rsidR="00551614">
              <w:rPr>
                <w:noProof/>
                <w:webHidden/>
              </w:rPr>
              <w:t>47</w:t>
            </w:r>
            <w:r w:rsidR="00551614">
              <w:rPr>
                <w:noProof/>
                <w:webHidden/>
              </w:rPr>
              <w:fldChar w:fldCharType="end"/>
            </w:r>
          </w:hyperlink>
        </w:p>
        <w:p w14:paraId="3715BCC7" w14:textId="77777777" w:rsidR="00551614" w:rsidRDefault="00AB185B" w:rsidP="00551614">
          <w:pPr>
            <w:pStyle w:val="TOC2"/>
            <w:rPr>
              <w:rFonts w:eastAsiaTheme="minorEastAsia"/>
              <w:noProof/>
              <w:kern w:val="2"/>
              <w:lang w:eastAsia="sl-SI"/>
              <w14:ligatures w14:val="standardContextual"/>
            </w:rPr>
          </w:pPr>
          <w:hyperlink w:anchor="_Toc149222544" w:history="1">
            <w:r w:rsidR="00551614" w:rsidRPr="007D2360">
              <w:rPr>
                <w:rStyle w:val="Hyperlink"/>
                <w:rFonts w:ascii="Arial" w:hAnsi="Arial" w:cs="Arial"/>
                <w:b/>
                <w:bCs/>
                <w:i/>
                <w:iCs/>
                <w:noProof/>
                <w:spacing w:val="20"/>
                <w:lang w:eastAsia="zh-CN"/>
              </w:rPr>
              <w:t>VZOREC POGODBE</w:t>
            </w:r>
            <w:r w:rsidR="00551614">
              <w:rPr>
                <w:noProof/>
                <w:webHidden/>
              </w:rPr>
              <w:tab/>
            </w:r>
            <w:r w:rsidR="00551614">
              <w:rPr>
                <w:noProof/>
                <w:webHidden/>
              </w:rPr>
              <w:fldChar w:fldCharType="begin"/>
            </w:r>
            <w:r w:rsidR="00551614">
              <w:rPr>
                <w:noProof/>
                <w:webHidden/>
              </w:rPr>
              <w:instrText xml:space="preserve"> PAGEREF _Toc149222544 \h </w:instrText>
            </w:r>
            <w:r w:rsidR="00551614">
              <w:rPr>
                <w:noProof/>
                <w:webHidden/>
              </w:rPr>
            </w:r>
            <w:r w:rsidR="00551614">
              <w:rPr>
                <w:noProof/>
                <w:webHidden/>
              </w:rPr>
              <w:fldChar w:fldCharType="separate"/>
            </w:r>
            <w:r w:rsidR="00551614">
              <w:rPr>
                <w:noProof/>
                <w:webHidden/>
              </w:rPr>
              <w:t>47</w:t>
            </w:r>
            <w:r w:rsidR="00551614">
              <w:rPr>
                <w:noProof/>
                <w:webHidden/>
              </w:rPr>
              <w:fldChar w:fldCharType="end"/>
            </w:r>
          </w:hyperlink>
        </w:p>
        <w:p w14:paraId="57F7F655" w14:textId="77777777" w:rsidR="00551614" w:rsidRPr="00AC7608" w:rsidRDefault="00551614" w:rsidP="00551614">
          <w:r w:rsidRPr="00AC7608">
            <w:rPr>
              <w:b/>
              <w:bCs/>
            </w:rPr>
            <w:fldChar w:fldCharType="end"/>
          </w:r>
        </w:p>
      </w:sdtContent>
    </w:sdt>
    <w:p w14:paraId="5EB20520" w14:textId="77777777" w:rsidR="00551614" w:rsidRPr="00AC7608" w:rsidRDefault="00551614" w:rsidP="00551614">
      <w:pPr>
        <w:rPr>
          <w:rFonts w:ascii="Arial" w:hAnsi="Arial" w:cs="Arial"/>
        </w:rPr>
      </w:pPr>
      <w:r w:rsidRPr="00AC7608">
        <w:rPr>
          <w:rFonts w:ascii="Arial" w:hAnsi="Arial" w:cs="Arial"/>
        </w:rPr>
        <w:br w:type="page"/>
      </w:r>
    </w:p>
    <w:p w14:paraId="6E7B8C31" w14:textId="77777777" w:rsidR="00551614" w:rsidRPr="00AC7608" w:rsidRDefault="00551614" w:rsidP="00551614">
      <w:pPr>
        <w:spacing w:before="120" w:after="120" w:line="240" w:lineRule="auto"/>
        <w:jc w:val="center"/>
        <w:rPr>
          <w:rFonts w:ascii="Cambria" w:eastAsiaTheme="minorEastAsia" w:hAnsi="Cambria" w:cs="Cambria"/>
          <w:b/>
          <w:bCs/>
          <w:color w:val="000000"/>
          <w:spacing w:val="-10"/>
          <w:kern w:val="28"/>
          <w:sz w:val="40"/>
          <w:szCs w:val="40"/>
        </w:rPr>
      </w:pPr>
      <w:r w:rsidRPr="00AC7608">
        <w:rPr>
          <w:rFonts w:ascii="Cambria" w:eastAsiaTheme="minorEastAsia" w:hAnsi="Cambria" w:cs="Cambria"/>
          <w:b/>
          <w:bCs/>
          <w:color w:val="000000"/>
          <w:spacing w:val="-10"/>
          <w:kern w:val="28"/>
          <w:sz w:val="40"/>
          <w:szCs w:val="40"/>
        </w:rPr>
        <w:lastRenderedPageBreak/>
        <w:t>A) DOKUMENTACIJA V ZVEZI Z JAVNIM NAROČILOM</w:t>
      </w:r>
    </w:p>
    <w:p w14:paraId="14BE1F67" w14:textId="77777777" w:rsidR="00551614" w:rsidRPr="00AC7608" w:rsidRDefault="00551614" w:rsidP="00551614">
      <w:pPr>
        <w:spacing w:after="0" w:line="276" w:lineRule="auto"/>
        <w:jc w:val="both"/>
        <w:rPr>
          <w:rFonts w:ascii="Arial" w:hAnsi="Arial" w:cs="Arial"/>
        </w:rPr>
      </w:pPr>
    </w:p>
    <w:p w14:paraId="5CC75F99" w14:textId="77777777" w:rsidR="00551614" w:rsidRPr="00AC7608" w:rsidRDefault="00551614" w:rsidP="00551614">
      <w:pPr>
        <w:spacing w:after="0" w:line="276" w:lineRule="auto"/>
        <w:jc w:val="both"/>
        <w:rPr>
          <w:rFonts w:ascii="Arial" w:hAnsi="Arial" w:cs="Arial"/>
        </w:rPr>
      </w:pPr>
    </w:p>
    <w:p w14:paraId="67AB5EB9" w14:textId="77777777" w:rsidR="00551614" w:rsidRPr="00AC7608" w:rsidRDefault="00551614" w:rsidP="00551614">
      <w:pPr>
        <w:rPr>
          <w:rFonts w:ascii="Arial" w:hAnsi="Arial" w:cs="Arial"/>
        </w:rPr>
      </w:pPr>
      <w:r w:rsidRPr="00AC7608">
        <w:rPr>
          <w:rFonts w:ascii="Arial" w:hAnsi="Arial" w:cs="Arial"/>
        </w:rPr>
        <w:br w:type="page"/>
      </w:r>
    </w:p>
    <w:p w14:paraId="345DDFDC"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0" w:name="_Toc166550"/>
      <w:bookmarkStart w:id="1" w:name="_Toc149222471"/>
      <w:r w:rsidRPr="00AC7608">
        <w:rPr>
          <w:rFonts w:ascii="Arial" w:eastAsiaTheme="minorEastAsia" w:hAnsi="Arial" w:cs="Arial"/>
          <w:b/>
          <w:bCs/>
          <w:lang w:eastAsia="zh-CN"/>
        </w:rPr>
        <w:lastRenderedPageBreak/>
        <w:t>POVABILO ZAINTERESIRANIM PONUDNIKOM K SODELOVANJU</w:t>
      </w:r>
      <w:bookmarkEnd w:id="0"/>
      <w:bookmarkEnd w:id="1"/>
      <w:r w:rsidRPr="00AC7608">
        <w:rPr>
          <w:rFonts w:ascii="Arial" w:eastAsiaTheme="minorEastAsia" w:hAnsi="Arial" w:cs="Arial"/>
          <w:b/>
          <w:bCs/>
          <w:lang w:eastAsia="zh-CN"/>
        </w:rPr>
        <w:t xml:space="preserve"> </w:t>
      </w:r>
    </w:p>
    <w:p w14:paraId="1061D00B" w14:textId="77777777" w:rsidR="00551614" w:rsidRPr="00AC7608" w:rsidRDefault="00551614" w:rsidP="00551614">
      <w:pPr>
        <w:spacing w:after="0" w:line="276" w:lineRule="auto"/>
        <w:rPr>
          <w:rFonts w:ascii="Arial" w:eastAsiaTheme="minorEastAsia" w:hAnsi="Arial" w:cs="Arial"/>
          <w:lang w:eastAsia="sl-SI"/>
        </w:rPr>
      </w:pPr>
    </w:p>
    <w:p w14:paraId="1376F6AA" w14:textId="77777777" w:rsidR="00551614" w:rsidRPr="00AC7608" w:rsidRDefault="00551614" w:rsidP="00551614">
      <w:pPr>
        <w:spacing w:after="0" w:line="276" w:lineRule="auto"/>
        <w:rPr>
          <w:rFonts w:ascii="Arial" w:eastAsiaTheme="minorEastAsia" w:hAnsi="Arial" w:cs="Arial"/>
          <w:lang w:eastAsia="sl-SI"/>
        </w:rPr>
      </w:pPr>
    </w:p>
    <w:p w14:paraId="55E181DE"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Naročnik, NACIONALNI INŠTITUT ZA BIOLOGIJO, Večna pot 111, 1000 Ljubljana, vabi ponudnike, da oddajo svojo ponudbo za javno naročilo »Dobava električne energije pridobljene iz obnovljivih virov oziroma soproizvodnje električne energije z visokim izkoristkom«, ki je javno naročilo blaga. Povabljeni ponudniki, ki izpolnjujejo vse naročnikove pogoje, pri njih niso prisotni razlogi za izključitev ponudbe ter izpolnjujejo vse tehnične zahteve naročnika, lahko oddajo svojo ponudbo v skladu z navodili, podanimi v tej dokumentaciji.</w:t>
      </w:r>
    </w:p>
    <w:p w14:paraId="473FFEA2" w14:textId="77777777" w:rsidR="00551614" w:rsidRPr="00AC7608" w:rsidRDefault="00551614" w:rsidP="00551614">
      <w:pPr>
        <w:spacing w:after="0" w:line="276" w:lineRule="auto"/>
        <w:rPr>
          <w:rFonts w:ascii="Arial" w:eastAsiaTheme="minorEastAsia" w:hAnsi="Arial" w:cs="Arial"/>
          <w:lang w:eastAsia="sl-SI"/>
        </w:rPr>
      </w:pPr>
    </w:p>
    <w:p w14:paraId="7D1876A6"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2" w:name="_Toc166551"/>
      <w:bookmarkStart w:id="3" w:name="_Toc149222472"/>
      <w:r w:rsidRPr="00AC7608">
        <w:rPr>
          <w:rFonts w:ascii="Arial" w:eastAsiaTheme="minorEastAsia" w:hAnsi="Arial" w:cs="Arial"/>
          <w:b/>
          <w:bCs/>
          <w:lang w:eastAsia="zh-CN"/>
        </w:rPr>
        <w:t>Variantne ponudbe</w:t>
      </w:r>
      <w:bookmarkEnd w:id="2"/>
      <w:bookmarkEnd w:id="3"/>
    </w:p>
    <w:p w14:paraId="2E8CAA6D" w14:textId="77777777" w:rsidR="00551614" w:rsidRPr="00AC7608" w:rsidRDefault="00551614" w:rsidP="00551614">
      <w:pPr>
        <w:spacing w:after="0" w:line="276" w:lineRule="auto"/>
        <w:jc w:val="both"/>
        <w:rPr>
          <w:rFonts w:ascii="Arial" w:hAnsi="Arial" w:cs="Arial"/>
        </w:rPr>
      </w:pPr>
      <w:r w:rsidRPr="00AC7608">
        <w:rPr>
          <w:rFonts w:ascii="Arial" w:hAnsi="Arial" w:cs="Arial"/>
        </w:rPr>
        <w:t>Naročnik ne dovoljuje variantnih ponudb, kakor je to opredeljeno v 72. členu ZJN-3.</w:t>
      </w:r>
    </w:p>
    <w:p w14:paraId="6572F5A1" w14:textId="77777777" w:rsidR="00551614" w:rsidRPr="00AC7608" w:rsidRDefault="00551614" w:rsidP="00551614">
      <w:pPr>
        <w:spacing w:after="0" w:line="276" w:lineRule="auto"/>
        <w:jc w:val="both"/>
        <w:rPr>
          <w:rFonts w:ascii="Arial" w:hAnsi="Arial" w:cs="Arial"/>
        </w:rPr>
      </w:pPr>
    </w:p>
    <w:p w14:paraId="0646201F" w14:textId="77777777" w:rsidR="00551614" w:rsidRPr="00AC7608" w:rsidRDefault="00551614" w:rsidP="00551614">
      <w:pPr>
        <w:numPr>
          <w:ilvl w:val="1"/>
          <w:numId w:val="6"/>
        </w:numPr>
        <w:spacing w:after="0" w:line="276" w:lineRule="auto"/>
        <w:contextualSpacing/>
        <w:jc w:val="both"/>
        <w:rPr>
          <w:rFonts w:ascii="Arial" w:hAnsi="Arial" w:cs="Arial"/>
          <w:b/>
          <w:bCs/>
        </w:rPr>
      </w:pPr>
      <w:r w:rsidRPr="00AC7608">
        <w:rPr>
          <w:rFonts w:ascii="Arial" w:hAnsi="Arial" w:cs="Arial"/>
          <w:b/>
          <w:bCs/>
        </w:rPr>
        <w:t>Sklopi</w:t>
      </w:r>
    </w:p>
    <w:p w14:paraId="4B4AF7B0" w14:textId="77777777" w:rsidR="00551614" w:rsidRPr="00AC7608" w:rsidRDefault="00551614" w:rsidP="00551614">
      <w:pPr>
        <w:spacing w:after="0" w:line="276" w:lineRule="auto"/>
        <w:jc w:val="both"/>
        <w:rPr>
          <w:rFonts w:ascii="Arial" w:hAnsi="Arial" w:cs="Arial"/>
        </w:rPr>
      </w:pPr>
      <w:r w:rsidRPr="00AC7608">
        <w:rPr>
          <w:rFonts w:ascii="Arial" w:hAnsi="Arial" w:cs="Arial"/>
        </w:rPr>
        <w:t xml:space="preserve">Javno naročilo ni razdeljeno na sklope. </w:t>
      </w:r>
    </w:p>
    <w:p w14:paraId="160CFE25" w14:textId="77777777" w:rsidR="00551614" w:rsidRPr="00AC7608" w:rsidRDefault="00551614" w:rsidP="00551614">
      <w:pPr>
        <w:spacing w:after="0" w:line="276" w:lineRule="auto"/>
        <w:jc w:val="both"/>
        <w:rPr>
          <w:rFonts w:ascii="Arial" w:hAnsi="Arial" w:cs="Arial"/>
        </w:rPr>
      </w:pPr>
    </w:p>
    <w:p w14:paraId="0B7E97CD"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4" w:name="_Toc166552"/>
      <w:bookmarkStart w:id="5" w:name="_Toc149222473"/>
      <w:bookmarkStart w:id="6" w:name="_Hlk113950663"/>
      <w:r w:rsidRPr="00AC7608">
        <w:rPr>
          <w:rFonts w:ascii="Arial" w:eastAsiaTheme="minorEastAsia" w:hAnsi="Arial" w:cs="Arial"/>
          <w:b/>
          <w:bCs/>
          <w:lang w:eastAsia="zh-CN"/>
        </w:rPr>
        <w:t>POSTOPEK ODDAJE JAVNEGA NAROČILA</w:t>
      </w:r>
      <w:bookmarkEnd w:id="4"/>
      <w:bookmarkEnd w:id="5"/>
    </w:p>
    <w:p w14:paraId="12925C75" w14:textId="77777777" w:rsidR="00551614" w:rsidRPr="00AC7608" w:rsidRDefault="00551614" w:rsidP="00551614">
      <w:pPr>
        <w:spacing w:after="0" w:line="276" w:lineRule="auto"/>
        <w:rPr>
          <w:rFonts w:ascii="Arial" w:eastAsiaTheme="minorEastAsia" w:hAnsi="Arial" w:cs="Arial"/>
          <w:lang w:eastAsia="sl-SI"/>
        </w:rPr>
      </w:pPr>
    </w:p>
    <w:bookmarkEnd w:id="6"/>
    <w:p w14:paraId="13F1A4D6" w14:textId="77777777" w:rsidR="00551614" w:rsidRPr="00AC7608" w:rsidRDefault="00551614" w:rsidP="00551614">
      <w:pPr>
        <w:spacing w:after="0" w:line="276" w:lineRule="auto"/>
        <w:jc w:val="both"/>
        <w:rPr>
          <w:rFonts w:ascii="Arial" w:eastAsiaTheme="minorEastAsia" w:hAnsi="Arial" w:cs="Arial"/>
          <w:lang w:eastAsia="zh-CN"/>
        </w:rPr>
      </w:pPr>
    </w:p>
    <w:p w14:paraId="384D5F4A"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Predmetno javno naročilo se izvaja po odprtem postopku s sklenitvijo okvirnega sporazuma na podlagi 40. člena ZJN-3 in 48. člena ZJN-3.</w:t>
      </w:r>
    </w:p>
    <w:p w14:paraId="0B4D608B" w14:textId="77777777" w:rsidR="00551614" w:rsidRPr="00AC7608" w:rsidRDefault="00551614" w:rsidP="00551614">
      <w:pPr>
        <w:spacing w:after="0" w:line="276" w:lineRule="auto"/>
        <w:jc w:val="both"/>
        <w:rPr>
          <w:rFonts w:ascii="Arial" w:eastAsiaTheme="minorEastAsia" w:hAnsi="Arial" w:cs="Arial"/>
          <w:lang w:eastAsia="zh-CN"/>
        </w:rPr>
      </w:pPr>
    </w:p>
    <w:p w14:paraId="327D72FD"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Naročnik bo s ponudniki (gospodarskimi subjekti), za katere ne obstajajo razlogi za izključitev, ki izpolnjujejo pogoje za sodelovanje, njihova ponudba ustreza potrebam in zahtevam naročnika, je prispela pravočasno in pri njej ni dokazano nedovoljeno dogovarjanje ali korupcija, sklenil okvirni sporazum. </w:t>
      </w:r>
    </w:p>
    <w:p w14:paraId="11B11A1F" w14:textId="77777777" w:rsidR="00551614" w:rsidRPr="00AC7608" w:rsidRDefault="00551614" w:rsidP="00551614">
      <w:pPr>
        <w:spacing w:after="0" w:line="276" w:lineRule="auto"/>
        <w:jc w:val="both"/>
        <w:rPr>
          <w:rFonts w:ascii="Arial" w:eastAsiaTheme="minorEastAsia" w:hAnsi="Arial" w:cs="Arial"/>
          <w:lang w:eastAsia="zh-CN"/>
        </w:rPr>
      </w:pPr>
    </w:p>
    <w:p w14:paraId="5243D24E" w14:textId="77777777" w:rsidR="00551614" w:rsidRPr="00AC7608" w:rsidRDefault="00551614" w:rsidP="00551614">
      <w:pPr>
        <w:spacing w:after="0" w:line="276" w:lineRule="auto"/>
        <w:jc w:val="both"/>
        <w:rPr>
          <w:rFonts w:ascii="Arial" w:eastAsiaTheme="minorEastAsia" w:hAnsi="Arial" w:cs="Arial"/>
          <w:b/>
          <w:lang w:eastAsia="zh-CN"/>
        </w:rPr>
      </w:pPr>
      <w:r w:rsidRPr="00AC7608">
        <w:rPr>
          <w:rFonts w:ascii="Arial" w:eastAsiaTheme="minorEastAsia" w:hAnsi="Arial" w:cs="Arial"/>
          <w:b/>
          <w:lang w:eastAsia="zh-CN"/>
        </w:rPr>
        <w:t>Naročnik bo med ponudniki (gospodarskimi subjekti), ki bodo sklenili okvirni sporazum, odpiral konkurenco za dobavo električne energije v posameznem obdobju, predvidoma na vsake 3 mesece. Po prejetih ponudbah bo naročnik izbral ponudnika z ekonomsko najugodnejšo ponudbo, skladno z merili iz razpisne dokumentacije, s katerim bo sklenil pogodbo za dobavo električne energije za tri (3) mesečno obdobje. Naročnik si pridržuje pravico, da v času trajanja okvirnega sporazuma spremeni dolžino obdobja, za katerega bo odpiral konkurenco iz treh mesecev na 1 leto, če se bo stanje razmer in cen na trgu umirilo.</w:t>
      </w:r>
    </w:p>
    <w:p w14:paraId="0EE7D946" w14:textId="77777777" w:rsidR="00551614" w:rsidRPr="00AC7608" w:rsidRDefault="00551614" w:rsidP="00551614">
      <w:pPr>
        <w:spacing w:after="0" w:line="276" w:lineRule="auto"/>
        <w:rPr>
          <w:rFonts w:ascii="Arial" w:eastAsiaTheme="minorEastAsia" w:hAnsi="Arial" w:cs="Arial"/>
          <w:lang w:eastAsia="zh-CN"/>
        </w:rPr>
      </w:pPr>
    </w:p>
    <w:p w14:paraId="6F870B39"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7" w:name="_Toc166553"/>
      <w:bookmarkStart w:id="8" w:name="_Toc149222474"/>
      <w:r w:rsidRPr="00AC7608">
        <w:rPr>
          <w:rFonts w:ascii="Arial" w:eastAsiaTheme="minorEastAsia" w:hAnsi="Arial" w:cs="Arial"/>
          <w:b/>
          <w:bCs/>
          <w:lang w:eastAsia="zh-CN"/>
        </w:rPr>
        <w:t>PRAVNA PODLAGA ZA IZVEDBO POSTOPKA JAVNEGA NAROČANJA</w:t>
      </w:r>
      <w:bookmarkEnd w:id="7"/>
      <w:bookmarkEnd w:id="8"/>
    </w:p>
    <w:p w14:paraId="2AC67DC6" w14:textId="77777777" w:rsidR="00551614" w:rsidRPr="00AC7608" w:rsidRDefault="00551614" w:rsidP="00551614">
      <w:pPr>
        <w:spacing w:after="0" w:line="276" w:lineRule="auto"/>
        <w:rPr>
          <w:rFonts w:ascii="Arial" w:eastAsiaTheme="minorEastAsia" w:hAnsi="Arial" w:cs="Arial"/>
          <w:lang w:eastAsia="zh-CN"/>
        </w:rPr>
      </w:pPr>
    </w:p>
    <w:p w14:paraId="1BD3D658" w14:textId="77777777" w:rsidR="00551614" w:rsidRPr="00AC7608" w:rsidRDefault="00551614" w:rsidP="00551614">
      <w:pPr>
        <w:spacing w:after="0" w:line="276" w:lineRule="auto"/>
        <w:jc w:val="both"/>
        <w:rPr>
          <w:rFonts w:ascii="Arial" w:eastAsiaTheme="minorEastAsia" w:hAnsi="Arial" w:cs="Arial"/>
          <w:lang w:eastAsia="zh-CN"/>
        </w:rPr>
      </w:pPr>
    </w:p>
    <w:p w14:paraId="28D2B76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Pri oddaji javnega naročila se bodo uporabljala določila naslednjih predpisov in drugih dokumentov:</w:t>
      </w:r>
    </w:p>
    <w:p w14:paraId="36D29E32"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Zakon o javnem naročanju (ZJN-3, Ur. l. RS, št. 91/15 in ostale spremembe);</w:t>
      </w:r>
    </w:p>
    <w:p w14:paraId="490BAB59"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Zakon o pravnem varstvu v postopkih javnega naročanja ZPVPJN, Ur. l. RS št. 43/2011 in ostale spremembe);</w:t>
      </w:r>
    </w:p>
    <w:p w14:paraId="5FB93E3C"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Obligacijski zakonik (OZ, Ur. l. RS, št. 83/2001 in ostale spremembe);</w:t>
      </w:r>
    </w:p>
    <w:p w14:paraId="609579E2"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Energetski zakon (EZ-1, Uradni list RS, št. 17/14 in ostale spremembe);</w:t>
      </w:r>
    </w:p>
    <w:p w14:paraId="6171B721"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Zakon o javnih financah (ZJF, Ur. l. RS, št. 79/1999 in ostale spremembe);</w:t>
      </w:r>
    </w:p>
    <w:p w14:paraId="628B59A2"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Zakon o davku na dodano vrednost (ZDDV-1, Ur. l. RS, št. 117/2006 in ostale spremembe);</w:t>
      </w:r>
    </w:p>
    <w:p w14:paraId="16FA843B"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Zakon o pravdnem postopku (ZPP-UPB3, Ur. l. RS št. 73/2007 in ostale spremembe);</w:t>
      </w:r>
    </w:p>
    <w:p w14:paraId="23AF7FE3"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Zakon o integriteti in preprečevanju korupcije (ZIntPK-UPB2, Ur. l. RS, št. 69/2011 in ostale spremembe);</w:t>
      </w:r>
    </w:p>
    <w:p w14:paraId="1EC9E0A3"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Kazenski zakonik (KZ-1, Uradni list RS, 50/12 – uradno prečiščeno besedilo in ostale spremembe);</w:t>
      </w:r>
    </w:p>
    <w:p w14:paraId="41BB9765" w14:textId="77777777" w:rsidR="00551614" w:rsidRPr="00AC7608" w:rsidRDefault="00551614" w:rsidP="00551614">
      <w:pPr>
        <w:numPr>
          <w:ilvl w:val="0"/>
          <w:numId w:val="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Uredba o zelenem javnem naročanju (Uradni list RS, št. 51/17 in ostale spremembe);</w:t>
      </w:r>
    </w:p>
    <w:p w14:paraId="54ABD0C9" w14:textId="77777777" w:rsidR="00551614" w:rsidRPr="00AC7608" w:rsidRDefault="00551614" w:rsidP="00551614">
      <w:pPr>
        <w:numPr>
          <w:ilvl w:val="0"/>
          <w:numId w:val="7"/>
        </w:numPr>
        <w:suppressAutoHyphens/>
        <w:spacing w:after="0" w:line="276" w:lineRule="auto"/>
        <w:ind w:right="6"/>
        <w:jc w:val="both"/>
        <w:rPr>
          <w:rFonts w:ascii="Arial" w:eastAsiaTheme="minorEastAsia" w:hAnsi="Arial" w:cs="Arial"/>
          <w:lang w:eastAsia="zh-CN"/>
        </w:rPr>
      </w:pPr>
      <w:r w:rsidRPr="00AC7608">
        <w:rPr>
          <w:rFonts w:ascii="Arial" w:eastAsiaTheme="minorEastAsia" w:hAnsi="Arial" w:cs="Arial"/>
          <w:lang w:eastAsia="sl-SI"/>
        </w:rPr>
        <w:t>drugi predpisi, ki urejajo področje, ki predmet javnega naročila.</w:t>
      </w:r>
    </w:p>
    <w:p w14:paraId="5E7599B7" w14:textId="77777777" w:rsidR="00551614" w:rsidRPr="00AC7608" w:rsidRDefault="00551614" w:rsidP="00551614">
      <w:pPr>
        <w:spacing w:after="0" w:line="276" w:lineRule="auto"/>
        <w:jc w:val="both"/>
        <w:rPr>
          <w:rFonts w:ascii="Arial" w:eastAsiaTheme="minorEastAsia" w:hAnsi="Arial" w:cs="Arial"/>
          <w:lang w:eastAsia="zh-CN"/>
        </w:rPr>
      </w:pPr>
    </w:p>
    <w:p w14:paraId="6096F47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1A2E7F03" w14:textId="77777777" w:rsidR="00551614" w:rsidRPr="00AC7608" w:rsidRDefault="00551614" w:rsidP="00551614">
      <w:pPr>
        <w:spacing w:after="0" w:line="276" w:lineRule="auto"/>
        <w:rPr>
          <w:rFonts w:ascii="Arial" w:eastAsiaTheme="minorEastAsia" w:hAnsi="Arial" w:cs="Arial"/>
          <w:lang w:eastAsia="zh-CN"/>
        </w:rPr>
      </w:pPr>
    </w:p>
    <w:p w14:paraId="04CB4586"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9" w:name="_Toc166554"/>
      <w:bookmarkStart w:id="10" w:name="_Toc149222475"/>
      <w:r w:rsidRPr="00AC7608">
        <w:rPr>
          <w:rFonts w:ascii="Arial" w:eastAsiaTheme="minorEastAsia" w:hAnsi="Arial" w:cs="Arial"/>
          <w:b/>
          <w:bCs/>
          <w:lang w:eastAsia="zh-CN"/>
        </w:rPr>
        <w:t>PONUDNIKI, KI LAHKO SODELUJEJO V JAVNEM NAROČILU</w:t>
      </w:r>
      <w:bookmarkEnd w:id="9"/>
      <w:bookmarkEnd w:id="10"/>
    </w:p>
    <w:p w14:paraId="0536D856" w14:textId="77777777" w:rsidR="00551614" w:rsidRPr="00AC7608" w:rsidRDefault="00551614" w:rsidP="00551614">
      <w:pPr>
        <w:spacing w:after="0" w:line="276" w:lineRule="auto"/>
        <w:rPr>
          <w:rFonts w:ascii="Arial" w:eastAsiaTheme="minorEastAsia" w:hAnsi="Arial" w:cs="Arial"/>
          <w:lang w:eastAsia="zh-CN"/>
        </w:rPr>
      </w:pPr>
    </w:p>
    <w:p w14:paraId="241606A1" w14:textId="77777777" w:rsidR="00551614" w:rsidRPr="00AC7608" w:rsidRDefault="00551614" w:rsidP="00551614">
      <w:pPr>
        <w:spacing w:after="0" w:line="276" w:lineRule="auto"/>
        <w:rPr>
          <w:rFonts w:ascii="Arial" w:eastAsiaTheme="minorEastAsia" w:hAnsi="Arial" w:cs="Arial"/>
          <w:lang w:eastAsia="zh-CN"/>
        </w:rPr>
      </w:pPr>
    </w:p>
    <w:p w14:paraId="7C09087B"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11" w:name="_Toc166555"/>
      <w:bookmarkStart w:id="12" w:name="_Toc149222476"/>
      <w:r w:rsidRPr="00AC7608">
        <w:rPr>
          <w:rFonts w:ascii="Arial" w:eastAsiaTheme="minorEastAsia" w:hAnsi="Arial" w:cs="Arial"/>
          <w:b/>
          <w:bCs/>
          <w:lang w:eastAsia="zh-CN"/>
        </w:rPr>
        <w:t>Pojem ponudnika in gospodarskega subjekta</w:t>
      </w:r>
      <w:bookmarkEnd w:id="11"/>
      <w:bookmarkEnd w:id="12"/>
    </w:p>
    <w:p w14:paraId="01974728"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23916F5F" w14:textId="77777777" w:rsidR="00551614" w:rsidRPr="00AC7608" w:rsidRDefault="00551614" w:rsidP="00551614">
      <w:pPr>
        <w:spacing w:after="0" w:line="276" w:lineRule="auto"/>
        <w:jc w:val="both"/>
        <w:rPr>
          <w:rFonts w:ascii="Arial" w:eastAsiaTheme="minorEastAsia" w:hAnsi="Arial" w:cs="Arial"/>
          <w:lang w:eastAsia="zh-CN"/>
        </w:rPr>
      </w:pPr>
    </w:p>
    <w:p w14:paraId="1D6A5EF0"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13" w:name="_Toc477957952"/>
      <w:bookmarkStart w:id="14" w:name="_Toc166556"/>
      <w:bookmarkStart w:id="15" w:name="_Toc149222477"/>
      <w:r w:rsidRPr="00AC7608">
        <w:rPr>
          <w:rFonts w:ascii="Arial" w:eastAsiaTheme="minorEastAsia" w:hAnsi="Arial" w:cs="Arial"/>
          <w:b/>
          <w:bCs/>
          <w:lang w:eastAsia="zh-CN"/>
        </w:rPr>
        <w:t>Skupna ponudba</w:t>
      </w:r>
      <w:bookmarkEnd w:id="13"/>
      <w:bookmarkEnd w:id="14"/>
      <w:bookmarkEnd w:id="15"/>
    </w:p>
    <w:p w14:paraId="14C8F0D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7BCC73E2" w14:textId="77777777" w:rsidR="00551614" w:rsidRPr="00AC7608" w:rsidRDefault="00551614" w:rsidP="00551614">
      <w:pPr>
        <w:spacing w:after="0" w:line="276" w:lineRule="auto"/>
        <w:jc w:val="both"/>
        <w:rPr>
          <w:rFonts w:ascii="Arial" w:eastAsiaTheme="minorEastAsia" w:hAnsi="Arial" w:cs="Arial"/>
          <w:lang w:eastAsia="zh-CN"/>
        </w:rPr>
      </w:pPr>
    </w:p>
    <w:p w14:paraId="6D868C63"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Skupina ponudnikov mora predložiti pravni akt o skupnem nastopanju, iz katerega bo nedvoumno razvidno naslednje:</w:t>
      </w:r>
    </w:p>
    <w:p w14:paraId="5DC4AE1F" w14:textId="77777777" w:rsidR="00551614" w:rsidRPr="00AC7608" w:rsidRDefault="00551614" w:rsidP="00551614">
      <w:pPr>
        <w:numPr>
          <w:ilvl w:val="0"/>
          <w:numId w:val="8"/>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imenovanje nosilca posla pri izvedbi javnega naročila,</w:t>
      </w:r>
    </w:p>
    <w:p w14:paraId="5D58B45A" w14:textId="77777777" w:rsidR="00551614" w:rsidRPr="00AC7608" w:rsidRDefault="00551614" w:rsidP="00551614">
      <w:pPr>
        <w:numPr>
          <w:ilvl w:val="0"/>
          <w:numId w:val="8"/>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pooblastilo nosilcu posla in odgovorni osebi za podpis ponudbe ter podpis okvirnega sporazuma oz. pogodbe,</w:t>
      </w:r>
    </w:p>
    <w:p w14:paraId="2F0BB969" w14:textId="77777777" w:rsidR="00551614" w:rsidRPr="00AC7608" w:rsidRDefault="00551614" w:rsidP="00551614">
      <w:pPr>
        <w:numPr>
          <w:ilvl w:val="0"/>
          <w:numId w:val="8"/>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obseg posla (natančna navedba vrste in obsega posla), ki ga bo opravil posamezni ponudnik in njihove odgovornosti,</w:t>
      </w:r>
    </w:p>
    <w:p w14:paraId="6FD4CD61" w14:textId="77777777" w:rsidR="00551614" w:rsidRPr="00AC7608" w:rsidRDefault="00551614" w:rsidP="00551614">
      <w:pPr>
        <w:numPr>
          <w:ilvl w:val="0"/>
          <w:numId w:val="8"/>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izjava, da so vsi ponudniki v skupni ponudbi seznanjeni z navodili ponudnikom in razpisnimi pogoji ter merili za dodelitev javnega naročila in da z njimi v celoti soglašajo,</w:t>
      </w:r>
    </w:p>
    <w:p w14:paraId="51D7F314" w14:textId="77777777" w:rsidR="00551614" w:rsidRPr="00AC7608" w:rsidRDefault="00551614" w:rsidP="00551614">
      <w:pPr>
        <w:numPr>
          <w:ilvl w:val="0"/>
          <w:numId w:val="8"/>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izjava, da so vsi ponudniki seznanjeni s plačilnimi pogoji iz te dokumentacije in</w:t>
      </w:r>
    </w:p>
    <w:p w14:paraId="64953562" w14:textId="77777777" w:rsidR="00551614" w:rsidRPr="00AC7608" w:rsidRDefault="00551614" w:rsidP="00551614">
      <w:pPr>
        <w:numPr>
          <w:ilvl w:val="0"/>
          <w:numId w:val="8"/>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neomejena solidarna odgovornost vseh ponudnikov v skupni ponudbi.</w:t>
      </w:r>
    </w:p>
    <w:p w14:paraId="4B2DD8C0" w14:textId="77777777" w:rsidR="00551614" w:rsidRPr="00AC7608" w:rsidRDefault="00551614" w:rsidP="00551614">
      <w:pPr>
        <w:spacing w:after="0" w:line="276" w:lineRule="auto"/>
        <w:jc w:val="both"/>
        <w:rPr>
          <w:rFonts w:ascii="Arial" w:eastAsiaTheme="minorEastAsia" w:hAnsi="Arial" w:cs="Arial"/>
          <w:lang w:eastAsia="zh-CN"/>
        </w:rPr>
      </w:pPr>
    </w:p>
    <w:p w14:paraId="38E12A06"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16" w:name="_Toc477957953"/>
      <w:bookmarkStart w:id="17" w:name="_Toc166557"/>
      <w:bookmarkStart w:id="18" w:name="_Toc149222478"/>
      <w:r w:rsidRPr="00AC7608">
        <w:rPr>
          <w:rFonts w:ascii="Arial" w:eastAsiaTheme="minorEastAsia" w:hAnsi="Arial" w:cs="Arial"/>
          <w:b/>
          <w:bCs/>
          <w:lang w:eastAsia="zh-CN"/>
        </w:rPr>
        <w:t>Ponudba s podizvajalci</w:t>
      </w:r>
      <w:bookmarkEnd w:id="16"/>
      <w:bookmarkEnd w:id="17"/>
      <w:bookmarkEnd w:id="18"/>
    </w:p>
    <w:p w14:paraId="3115EDB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Naročnik ne dovoljuje, da ponudnik javno naročilo, ki je javno naročila blaga, odda v podizvajanje. </w:t>
      </w:r>
    </w:p>
    <w:p w14:paraId="314D4E89"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p>
    <w:p w14:paraId="7DCABB6D"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19" w:name="_Toc166559"/>
      <w:bookmarkStart w:id="20" w:name="_Toc149222479"/>
      <w:r w:rsidRPr="00AC7608">
        <w:rPr>
          <w:rFonts w:ascii="Arial" w:eastAsiaTheme="minorEastAsia" w:hAnsi="Arial" w:cs="Arial"/>
          <w:b/>
          <w:bCs/>
          <w:lang w:eastAsia="zh-CN"/>
        </w:rPr>
        <w:t>PREDMET JAVNEGA NAROČANJA</w:t>
      </w:r>
      <w:bookmarkEnd w:id="19"/>
      <w:bookmarkEnd w:id="20"/>
      <w:r w:rsidRPr="00AC7608">
        <w:rPr>
          <w:rFonts w:ascii="Arial" w:eastAsiaTheme="minorEastAsia" w:hAnsi="Arial" w:cs="Arial"/>
          <w:b/>
          <w:bCs/>
          <w:lang w:eastAsia="zh-CN"/>
        </w:rPr>
        <w:t xml:space="preserve"> </w:t>
      </w:r>
    </w:p>
    <w:p w14:paraId="658546BF" w14:textId="77777777" w:rsidR="00551614" w:rsidRPr="00AC7608" w:rsidRDefault="00551614" w:rsidP="00551614">
      <w:pPr>
        <w:spacing w:after="0" w:line="276" w:lineRule="auto"/>
        <w:rPr>
          <w:rFonts w:ascii="Arial" w:eastAsiaTheme="minorEastAsia" w:hAnsi="Arial" w:cs="Arial"/>
          <w:lang w:eastAsia="zh-CN"/>
        </w:rPr>
      </w:pPr>
    </w:p>
    <w:p w14:paraId="44F7FADB" w14:textId="77777777" w:rsidR="00551614" w:rsidRPr="00AC7608" w:rsidRDefault="00551614" w:rsidP="00551614">
      <w:pPr>
        <w:spacing w:after="0" w:line="276" w:lineRule="auto"/>
        <w:rPr>
          <w:rFonts w:ascii="Arial" w:eastAsiaTheme="minorEastAsia" w:hAnsi="Arial" w:cs="Arial"/>
          <w:lang w:eastAsia="zh-CN"/>
        </w:rPr>
      </w:pPr>
    </w:p>
    <w:p w14:paraId="785F8BDB" w14:textId="77777777" w:rsidR="00551614" w:rsidRPr="00AC7608" w:rsidRDefault="00551614" w:rsidP="00551614">
      <w:pPr>
        <w:keepNext/>
        <w:keepLines/>
        <w:numPr>
          <w:ilvl w:val="1"/>
          <w:numId w:val="6"/>
        </w:numPr>
        <w:spacing w:after="0" w:line="276" w:lineRule="auto"/>
        <w:contextualSpacing/>
        <w:jc w:val="both"/>
        <w:outlineLvl w:val="1"/>
        <w:rPr>
          <w:rFonts w:ascii="Arial" w:eastAsiaTheme="minorEastAsia" w:hAnsi="Arial" w:cs="Arial"/>
          <w:b/>
          <w:bCs/>
          <w:lang w:eastAsia="zh-CN"/>
        </w:rPr>
      </w:pPr>
      <w:bookmarkStart w:id="21" w:name="_Toc166560"/>
      <w:bookmarkStart w:id="22" w:name="_Toc149222480"/>
      <w:r w:rsidRPr="00AC7608">
        <w:rPr>
          <w:rFonts w:ascii="Arial" w:eastAsiaTheme="minorEastAsia" w:hAnsi="Arial" w:cs="Arial"/>
          <w:b/>
          <w:bCs/>
          <w:lang w:eastAsia="zh-CN"/>
        </w:rPr>
        <w:t>Opis predmeta javnega naročanja</w:t>
      </w:r>
      <w:bookmarkEnd w:id="21"/>
      <w:bookmarkEnd w:id="22"/>
    </w:p>
    <w:p w14:paraId="04854AC5"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zh-CN"/>
        </w:rPr>
        <w:t>Predmet javnega naročila »Dobava električne energije</w:t>
      </w:r>
      <w:r>
        <w:rPr>
          <w:rFonts w:ascii="Arial" w:eastAsiaTheme="minorEastAsia" w:hAnsi="Arial" w:cs="Arial"/>
          <w:lang w:eastAsia="zh-CN"/>
        </w:rPr>
        <w:t>,</w:t>
      </w:r>
      <w:r w:rsidRPr="00AC7608">
        <w:rPr>
          <w:rFonts w:ascii="Arial" w:eastAsiaTheme="minorEastAsia" w:hAnsi="Arial" w:cs="Arial"/>
          <w:lang w:eastAsia="zh-CN"/>
        </w:rPr>
        <w:t xml:space="preserve"> pridobljene iz obnovljivih virov oziroma soproizvodnje električne energije z visokim izkoristkom« je neprekinjena </w:t>
      </w:r>
      <w:r w:rsidRPr="00AC7608">
        <w:rPr>
          <w:rFonts w:ascii="Arial" w:eastAsiaTheme="minorEastAsia" w:hAnsi="Arial" w:cs="Arial"/>
          <w:lang w:eastAsia="sl-SI"/>
        </w:rPr>
        <w:t>dobava električne energije</w:t>
      </w:r>
      <w:r>
        <w:rPr>
          <w:rFonts w:ascii="Arial" w:eastAsiaTheme="minorEastAsia" w:hAnsi="Arial" w:cs="Arial"/>
          <w:lang w:eastAsia="sl-SI"/>
        </w:rPr>
        <w:t>,</w:t>
      </w:r>
      <w:r w:rsidRPr="00AC7608">
        <w:rPr>
          <w:rFonts w:ascii="Arial" w:eastAsiaTheme="minorEastAsia" w:hAnsi="Arial" w:cs="Arial"/>
          <w:lang w:eastAsia="sl-SI"/>
        </w:rPr>
        <w:t xml:space="preserve"> pridobljene iz obnovljivih virov oziroma soproizvodnje električne energije z visokim izkoristkom iz OVE in/ali SPTE z visokim izkoristkom za nemoteno opravljanje naročnikove dejavnosti. </w:t>
      </w:r>
    </w:p>
    <w:p w14:paraId="089224F0"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bookmarkStart w:id="23" w:name="_Hlk149221514"/>
    </w:p>
    <w:p w14:paraId="699FB598"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sl-SI"/>
        </w:rPr>
        <w:lastRenderedPageBreak/>
        <w:t>Električna energija se bo predvidoma dobavljala v objekte naročnika, in sicer predvidoma v naslednja merilna mesta:</w:t>
      </w:r>
    </w:p>
    <w:tbl>
      <w:tblPr>
        <w:tblStyle w:val="TableGrid"/>
        <w:tblW w:w="0" w:type="auto"/>
        <w:tblLook w:val="04A0" w:firstRow="1" w:lastRow="0" w:firstColumn="1" w:lastColumn="0" w:noHBand="0" w:noVBand="1"/>
      </w:tblPr>
      <w:tblGrid>
        <w:gridCol w:w="562"/>
        <w:gridCol w:w="2835"/>
        <w:gridCol w:w="3544"/>
        <w:gridCol w:w="2121"/>
      </w:tblGrid>
      <w:tr w:rsidR="00551614" w:rsidRPr="00AB073F" w14:paraId="7F7AB0B4" w14:textId="77777777" w:rsidTr="00C46541">
        <w:tc>
          <w:tcPr>
            <w:tcW w:w="562" w:type="dxa"/>
          </w:tcPr>
          <w:p w14:paraId="2F068114" w14:textId="77777777" w:rsidR="00551614" w:rsidRPr="00AC7608" w:rsidRDefault="00551614" w:rsidP="00C46541">
            <w:pPr>
              <w:autoSpaceDE w:val="0"/>
              <w:autoSpaceDN w:val="0"/>
              <w:adjustRightInd w:val="0"/>
              <w:spacing w:line="276" w:lineRule="auto"/>
              <w:rPr>
                <w:rFonts w:ascii="Arial" w:eastAsiaTheme="minorEastAsia" w:hAnsi="Arial" w:cs="Arial"/>
                <w:b/>
                <w:bCs/>
                <w:sz w:val="20"/>
                <w:szCs w:val="20"/>
                <w:lang w:eastAsia="sl-SI"/>
              </w:rPr>
            </w:pPr>
          </w:p>
        </w:tc>
        <w:tc>
          <w:tcPr>
            <w:tcW w:w="2835" w:type="dxa"/>
          </w:tcPr>
          <w:p w14:paraId="2792B595" w14:textId="77777777" w:rsidR="00551614" w:rsidRPr="00AB073F" w:rsidRDefault="00551614" w:rsidP="00C46541">
            <w:pPr>
              <w:autoSpaceDE w:val="0"/>
              <w:autoSpaceDN w:val="0"/>
              <w:adjustRightInd w:val="0"/>
              <w:spacing w:line="276" w:lineRule="auto"/>
              <w:rPr>
                <w:rFonts w:ascii="Arial" w:eastAsiaTheme="minorEastAsia" w:hAnsi="Arial" w:cs="Arial"/>
                <w:sz w:val="20"/>
                <w:szCs w:val="20"/>
                <w:lang w:eastAsia="sl-SI"/>
              </w:rPr>
            </w:pPr>
            <w:r w:rsidRPr="00AB073F">
              <w:rPr>
                <w:rFonts w:ascii="Arial" w:eastAsiaTheme="minorEastAsia" w:hAnsi="Arial" w:cs="Arial"/>
                <w:b/>
                <w:bCs/>
                <w:sz w:val="20"/>
                <w:szCs w:val="20"/>
                <w:lang w:eastAsia="sl-SI"/>
              </w:rPr>
              <w:t>ODJEMNA MESTA</w:t>
            </w:r>
          </w:p>
        </w:tc>
        <w:tc>
          <w:tcPr>
            <w:tcW w:w="3544" w:type="dxa"/>
          </w:tcPr>
          <w:p w14:paraId="424CDC63" w14:textId="77777777" w:rsidR="00551614" w:rsidRPr="00AB073F" w:rsidRDefault="00551614" w:rsidP="00C46541">
            <w:pPr>
              <w:autoSpaceDE w:val="0"/>
              <w:autoSpaceDN w:val="0"/>
              <w:adjustRightInd w:val="0"/>
              <w:spacing w:line="276" w:lineRule="auto"/>
              <w:rPr>
                <w:rFonts w:ascii="Arial" w:eastAsiaTheme="minorEastAsia" w:hAnsi="Arial" w:cs="Arial"/>
                <w:sz w:val="20"/>
                <w:szCs w:val="20"/>
                <w:lang w:eastAsia="sl-SI"/>
              </w:rPr>
            </w:pPr>
            <w:r w:rsidRPr="00AB073F">
              <w:rPr>
                <w:rFonts w:ascii="Arial" w:eastAsiaTheme="minorEastAsia" w:hAnsi="Arial" w:cs="Arial"/>
                <w:b/>
                <w:bCs/>
                <w:sz w:val="20"/>
                <w:szCs w:val="20"/>
                <w:lang w:eastAsia="sl-SI"/>
              </w:rPr>
              <w:t>NASLOV</w:t>
            </w:r>
          </w:p>
        </w:tc>
        <w:tc>
          <w:tcPr>
            <w:tcW w:w="2121" w:type="dxa"/>
          </w:tcPr>
          <w:p w14:paraId="19AF91D7" w14:textId="77777777" w:rsidR="00551614" w:rsidRPr="00AB073F" w:rsidRDefault="00551614" w:rsidP="00C46541">
            <w:pPr>
              <w:autoSpaceDE w:val="0"/>
              <w:autoSpaceDN w:val="0"/>
              <w:adjustRightInd w:val="0"/>
              <w:spacing w:line="276" w:lineRule="auto"/>
              <w:rPr>
                <w:rFonts w:ascii="Arial" w:eastAsiaTheme="minorEastAsia" w:hAnsi="Arial" w:cs="Arial"/>
                <w:sz w:val="20"/>
                <w:szCs w:val="20"/>
                <w:lang w:eastAsia="sl-SI"/>
              </w:rPr>
            </w:pPr>
            <w:r w:rsidRPr="00AB073F">
              <w:rPr>
                <w:rFonts w:ascii="Arial" w:eastAsiaTheme="minorEastAsia" w:hAnsi="Arial" w:cs="Arial"/>
                <w:b/>
                <w:bCs/>
                <w:sz w:val="20"/>
                <w:szCs w:val="20"/>
                <w:lang w:eastAsia="sl-SI"/>
              </w:rPr>
              <w:t>MERILNO MESTO</w:t>
            </w:r>
          </w:p>
        </w:tc>
      </w:tr>
      <w:tr w:rsidR="00551614" w:rsidRPr="00AB073F" w14:paraId="04CECAE6" w14:textId="77777777" w:rsidTr="00C46541">
        <w:tc>
          <w:tcPr>
            <w:tcW w:w="562" w:type="dxa"/>
          </w:tcPr>
          <w:p w14:paraId="20D9F429"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1.</w:t>
            </w:r>
          </w:p>
        </w:tc>
        <w:tc>
          <w:tcPr>
            <w:tcW w:w="2835" w:type="dxa"/>
          </w:tcPr>
          <w:p w14:paraId="64788BA7"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BTS NIB</w:t>
            </w:r>
          </w:p>
        </w:tc>
        <w:tc>
          <w:tcPr>
            <w:tcW w:w="3544" w:type="dxa"/>
          </w:tcPr>
          <w:p w14:paraId="7F927FCC"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Večna pot 121, 1000 Ljubljana</w:t>
            </w:r>
          </w:p>
        </w:tc>
        <w:tc>
          <w:tcPr>
            <w:tcW w:w="2121" w:type="dxa"/>
          </w:tcPr>
          <w:p w14:paraId="323DB829"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3-8074617</w:t>
            </w:r>
          </w:p>
        </w:tc>
      </w:tr>
      <w:tr w:rsidR="00551614" w:rsidRPr="00AB073F" w14:paraId="373585D6" w14:textId="77777777" w:rsidTr="00C46541">
        <w:tc>
          <w:tcPr>
            <w:tcW w:w="562" w:type="dxa"/>
          </w:tcPr>
          <w:p w14:paraId="0C4A9068"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2.</w:t>
            </w:r>
          </w:p>
        </w:tc>
        <w:tc>
          <w:tcPr>
            <w:tcW w:w="2835" w:type="dxa"/>
          </w:tcPr>
          <w:p w14:paraId="239297C3"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MBP</w:t>
            </w:r>
          </w:p>
        </w:tc>
        <w:tc>
          <w:tcPr>
            <w:tcW w:w="3544" w:type="dxa"/>
          </w:tcPr>
          <w:p w14:paraId="49D4CD3C"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Fornače 41, 6330 Piran</w:t>
            </w:r>
          </w:p>
        </w:tc>
        <w:tc>
          <w:tcPr>
            <w:tcW w:w="2121" w:type="dxa"/>
          </w:tcPr>
          <w:p w14:paraId="03D255E3" w14:textId="77777777" w:rsidR="00551614" w:rsidRPr="00AB073F" w:rsidRDefault="00551614" w:rsidP="00C46541">
            <w:pPr>
              <w:autoSpaceDE w:val="0"/>
              <w:autoSpaceDN w:val="0"/>
              <w:adjustRightInd w:val="0"/>
              <w:spacing w:line="276" w:lineRule="auto"/>
              <w:rPr>
                <w:rFonts w:ascii="Arial" w:eastAsiaTheme="minorEastAsia" w:hAnsi="Arial" w:cs="Arial"/>
                <w:b/>
                <w:bCs/>
                <w:sz w:val="20"/>
                <w:szCs w:val="20"/>
                <w:lang w:eastAsia="sl-SI"/>
              </w:rPr>
            </w:pPr>
            <w:r w:rsidRPr="00AB073F">
              <w:rPr>
                <w:rFonts w:ascii="Arial" w:eastAsiaTheme="minorEastAsia" w:hAnsi="Arial" w:cs="Arial"/>
                <w:b/>
                <w:bCs/>
                <w:sz w:val="20"/>
                <w:szCs w:val="20"/>
                <w:lang w:eastAsia="sl-SI"/>
              </w:rPr>
              <w:t>7-9445</w:t>
            </w:r>
          </w:p>
        </w:tc>
      </w:tr>
    </w:tbl>
    <w:p w14:paraId="1B5C2834" w14:textId="77777777" w:rsidR="00551614" w:rsidRPr="00AB073F" w:rsidRDefault="00551614" w:rsidP="00551614">
      <w:pPr>
        <w:autoSpaceDE w:val="0"/>
        <w:autoSpaceDN w:val="0"/>
        <w:adjustRightInd w:val="0"/>
        <w:spacing w:after="0" w:line="276" w:lineRule="auto"/>
        <w:rPr>
          <w:rFonts w:ascii="Arial" w:eastAsiaTheme="minorEastAsia" w:hAnsi="Arial" w:cs="Arial"/>
          <w:lang w:eastAsia="sl-SI"/>
        </w:rPr>
      </w:pPr>
    </w:p>
    <w:p w14:paraId="397F14FA" w14:textId="77777777" w:rsidR="00551614" w:rsidRPr="00AB073F"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r w:rsidRPr="00AB073F">
        <w:rPr>
          <w:rFonts w:ascii="Arial" w:eastAsiaTheme="minorEastAsia" w:hAnsi="Arial" w:cs="Arial"/>
          <w:kern w:val="3"/>
          <w:lang w:eastAsia="sl-SI"/>
        </w:rPr>
        <w:t xml:space="preserve">Ocenjena letna poraba zgoraj navedenega odjemnega mesta pod zap. št. 1 znaša </w:t>
      </w:r>
      <w:r w:rsidRPr="001600CF">
        <w:rPr>
          <w:rFonts w:ascii="Arial" w:eastAsiaTheme="minorEastAsia" w:hAnsi="Arial" w:cs="Arial"/>
          <w:kern w:val="3"/>
          <w:lang w:eastAsia="sl-SI"/>
        </w:rPr>
        <w:t>2.952.528,48</w:t>
      </w:r>
      <w:r w:rsidRPr="00AB073F">
        <w:rPr>
          <w:rFonts w:ascii="Arial" w:eastAsiaTheme="minorEastAsia" w:hAnsi="Arial" w:cs="Arial"/>
          <w:kern w:val="3"/>
          <w:lang w:eastAsia="sl-SI"/>
        </w:rPr>
        <w:t xml:space="preserve"> kWh, od tega </w:t>
      </w:r>
      <w:r w:rsidRPr="001600CF">
        <w:rPr>
          <w:rFonts w:ascii="Arial" w:eastAsiaTheme="minorEastAsia" w:hAnsi="Arial" w:cs="Arial"/>
          <w:kern w:val="3"/>
          <w:lang w:eastAsia="sl-SI"/>
        </w:rPr>
        <w:t>1.381.561,56</w:t>
      </w:r>
      <w:r w:rsidRPr="00AB073F">
        <w:rPr>
          <w:rFonts w:ascii="Arial" w:eastAsiaTheme="minorEastAsia" w:hAnsi="Arial" w:cs="Arial"/>
          <w:kern w:val="3"/>
          <w:lang w:eastAsia="sl-SI"/>
        </w:rPr>
        <w:t xml:space="preserve"> kWh VT in </w:t>
      </w:r>
      <w:r w:rsidRPr="001600CF">
        <w:rPr>
          <w:rFonts w:ascii="Arial" w:eastAsiaTheme="minorEastAsia" w:hAnsi="Arial" w:cs="Arial"/>
          <w:kern w:val="3"/>
          <w:lang w:eastAsia="sl-SI"/>
        </w:rPr>
        <w:t>1.570.966,92</w:t>
      </w:r>
      <w:r w:rsidRPr="00AB073F">
        <w:rPr>
          <w:rFonts w:ascii="Arial" w:eastAsiaTheme="minorEastAsia" w:hAnsi="Arial" w:cs="Arial"/>
          <w:kern w:val="3"/>
          <w:lang w:eastAsia="sl-SI"/>
        </w:rPr>
        <w:t xml:space="preserve"> kWh MT.</w:t>
      </w:r>
    </w:p>
    <w:p w14:paraId="5B549C9A" w14:textId="77777777" w:rsidR="00551614" w:rsidRPr="0090543F" w:rsidRDefault="00551614" w:rsidP="00551614">
      <w:pPr>
        <w:suppressAutoHyphens/>
        <w:autoSpaceDN w:val="0"/>
        <w:spacing w:after="0" w:line="276" w:lineRule="auto"/>
        <w:ind w:right="6"/>
        <w:jc w:val="both"/>
        <w:textAlignment w:val="baseline"/>
        <w:rPr>
          <w:rFonts w:ascii="Arial" w:eastAsiaTheme="minorEastAsia" w:hAnsi="Arial" w:cs="Arial"/>
          <w:kern w:val="3"/>
          <w:highlight w:val="yellow"/>
          <w:lang w:eastAsia="sl-SI"/>
        </w:rPr>
      </w:pPr>
    </w:p>
    <w:p w14:paraId="58089B5B"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r w:rsidRPr="00A65D42">
        <w:rPr>
          <w:rFonts w:ascii="Arial" w:eastAsiaTheme="minorEastAsia" w:hAnsi="Arial" w:cs="Arial"/>
          <w:kern w:val="3"/>
          <w:lang w:eastAsia="sl-SI"/>
        </w:rPr>
        <w:t>Ocenjena letna poraba zgoraj navedenega odjemnega mesta pod zap. št. 2 znaša 550.000 kWh, od tega 275.000 kWh VT in 275.000 kWh MT.</w:t>
      </w:r>
    </w:p>
    <w:bookmarkEnd w:id="23"/>
    <w:p w14:paraId="5D3CE2F9" w14:textId="77777777" w:rsidR="00551614" w:rsidRDefault="00551614" w:rsidP="00551614">
      <w:pPr>
        <w:spacing w:after="0"/>
        <w:jc w:val="both"/>
        <w:rPr>
          <w:rFonts w:ascii="Arial" w:eastAsiaTheme="minorEastAsia" w:hAnsi="Arial" w:cs="Arial"/>
          <w:strike/>
          <w:kern w:val="3"/>
          <w:lang w:eastAsia="sl-SI"/>
        </w:rPr>
      </w:pPr>
    </w:p>
    <w:p w14:paraId="03DC6066" w14:textId="77777777" w:rsidR="00551614" w:rsidRPr="00AB073F" w:rsidRDefault="00551614" w:rsidP="00551614">
      <w:pPr>
        <w:spacing w:after="0"/>
        <w:jc w:val="both"/>
        <w:rPr>
          <w:rFonts w:ascii="Arial" w:eastAsiaTheme="minorEastAsia" w:hAnsi="Arial" w:cs="Arial"/>
          <w:kern w:val="3"/>
          <w:lang w:eastAsia="sl-SI"/>
        </w:rPr>
      </w:pPr>
      <w:r w:rsidRPr="00AB073F">
        <w:rPr>
          <w:rFonts w:ascii="Arial" w:eastAsiaTheme="minorEastAsia" w:hAnsi="Arial" w:cs="Arial"/>
          <w:kern w:val="3"/>
          <w:lang w:eastAsia="sl-SI"/>
        </w:rPr>
        <w:t>Navedene ocene števila merilnih mest in porabe električne energije so okvirne in naročnika ne zavezujejo. Naročnik si pridržuje pravico do povečanja ali zmanjšanja števila merilnih mest v času dobave električne energije. V primeru povečanja števila merilnih mest se bo za dodatna merilna mesta pri obračunavanju dobavljene električne energije upoštevala cena, ki jo bo izbrani ponudnik podal v svoji ponudbeni dokumentaciji oz. kot bo opredeljena v pogodbi. Za dodatna merilna mesta bo izbrani ponudnik uredil vse potrebno za menjavo dobavitelja ter vključitev v bilančno skupino dobavitelja.</w:t>
      </w:r>
    </w:p>
    <w:p w14:paraId="386AD8C9" w14:textId="77777777" w:rsidR="00551614" w:rsidRPr="00AC7608" w:rsidRDefault="00551614" w:rsidP="00551614">
      <w:pPr>
        <w:spacing w:after="0"/>
        <w:jc w:val="both"/>
        <w:rPr>
          <w:rFonts w:ascii="Arial" w:eastAsiaTheme="minorEastAsia" w:hAnsi="Arial" w:cs="Arial"/>
          <w:kern w:val="3"/>
          <w:lang w:eastAsia="sl-SI"/>
        </w:rPr>
      </w:pPr>
    </w:p>
    <w:p w14:paraId="760B658B"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Konkretna odjemna mesta, ocenjeno letno porabo oz. predvideno količino in obdobje, v katerem bo izbrani ponudnik dobavljal električno energijo, bo naročnik določil ob vsakem posameznem odpiranju konkurence. </w:t>
      </w:r>
    </w:p>
    <w:p w14:paraId="2E436D20"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kern w:val="3"/>
          <w:lang w:eastAsia="sl-SI"/>
        </w:rPr>
      </w:pPr>
      <w:r w:rsidRPr="00AC7608">
        <w:rPr>
          <w:rFonts w:ascii="Arial" w:eastAsiaTheme="minorEastAsia" w:hAnsi="Arial" w:cs="Arial"/>
          <w:lang w:eastAsia="sl-SI"/>
        </w:rPr>
        <w:t xml:space="preserve"> </w:t>
      </w:r>
    </w:p>
    <w:p w14:paraId="6BBE203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r w:rsidRPr="00AC7608">
        <w:rPr>
          <w:rFonts w:ascii="Arial" w:eastAsiaTheme="minorEastAsia" w:hAnsi="Arial" w:cs="Arial"/>
          <w:kern w:val="3"/>
          <w:lang w:eastAsia="sl-SI"/>
        </w:rPr>
        <w:t>Količina električne energije, ki bo predmet tega naročila, bo okvirna, zato lahko odstopa od dejansko porabljene količine električne energije. Okvirna količina ni zavezujoča, ampak ponudnikom služi kot informacija o predvidenih bodočih dobavah.</w:t>
      </w:r>
    </w:p>
    <w:p w14:paraId="77E5E126"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p>
    <w:p w14:paraId="48FB57A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r w:rsidRPr="00AC7608">
        <w:rPr>
          <w:rFonts w:ascii="Arial" w:eastAsiaTheme="minorEastAsia" w:hAnsi="Arial" w:cs="Arial"/>
          <w:kern w:val="3"/>
          <w:lang w:eastAsia="sl-SI"/>
        </w:rPr>
        <w:t xml:space="preserve">Naročnik ponudnike, ki bi želeli pridobiti pooblastilo naročnika za pridobitev podatkov o porabi električne energije, prosi, da na elektronski naslov kontaktne osebe tega javnega naročila </w:t>
      </w:r>
      <w:hyperlink r:id="rId7" w:history="1">
        <w:r>
          <w:rPr>
            <w:rStyle w:val="Hyperlink"/>
            <w:rFonts w:ascii="Arial" w:eastAsiaTheme="minorEastAsia" w:hAnsi="Arial" w:cs="Arial"/>
            <w:kern w:val="3"/>
            <w:lang w:eastAsia="sl-SI"/>
          </w:rPr>
          <w:t>pravna.pisarna</w:t>
        </w:r>
        <w:r w:rsidRPr="007A5C71">
          <w:rPr>
            <w:rStyle w:val="Hyperlink"/>
            <w:rFonts w:ascii="Arial" w:eastAsiaTheme="minorEastAsia" w:hAnsi="Arial" w:cs="Arial"/>
            <w:kern w:val="3"/>
            <w:lang w:eastAsia="sl-SI"/>
          </w:rPr>
          <w:t>@nib.si</w:t>
        </w:r>
      </w:hyperlink>
      <w:r w:rsidRPr="00AC7608">
        <w:rPr>
          <w:rFonts w:ascii="Arial" w:eastAsiaTheme="minorEastAsia" w:hAnsi="Arial" w:cs="Arial"/>
          <w:kern w:val="3"/>
          <w:lang w:eastAsia="sl-SI"/>
        </w:rPr>
        <w:t xml:space="preserve"> posredujejo zahtevek za pridobitev pooblastila, skupaj s svojimi podatki. Naročnik bo izpolnjeno pooblastilo poslal zainteresiranim ponudnikom, ki bodo podali zahtevek za pridobitev pooblastila</w:t>
      </w:r>
      <w:r>
        <w:rPr>
          <w:rFonts w:ascii="Arial" w:eastAsiaTheme="minorEastAsia" w:hAnsi="Arial" w:cs="Arial"/>
          <w:kern w:val="3"/>
          <w:lang w:eastAsia="sl-SI"/>
        </w:rPr>
        <w:t>,</w:t>
      </w:r>
      <w:r w:rsidRPr="00AC7608">
        <w:rPr>
          <w:rFonts w:ascii="Arial" w:eastAsiaTheme="minorEastAsia" w:hAnsi="Arial" w:cs="Arial"/>
          <w:kern w:val="3"/>
          <w:lang w:eastAsia="sl-SI"/>
        </w:rPr>
        <w:t xml:space="preserve"> po elektronski pošti, ki jo bodo ponudniki navedli v zahtevku.</w:t>
      </w:r>
    </w:p>
    <w:p w14:paraId="6D5D99D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p>
    <w:p w14:paraId="3AE3016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r w:rsidRPr="00AC7608">
        <w:rPr>
          <w:rFonts w:ascii="Arial" w:eastAsiaTheme="minorEastAsia" w:hAnsi="Arial" w:cs="Arial"/>
          <w:kern w:val="3"/>
          <w:lang w:eastAsia="sl-SI"/>
        </w:rPr>
        <w:t>Tip obračuna in način merjenja električne energije na posameznem merilnem mestu določi sistemski operater distribucijskega omrežja. Oba omenjena podatka sta informativna ter odražata stanje ob sklepanju pogodbe.</w:t>
      </w:r>
    </w:p>
    <w:p w14:paraId="31BAA16B"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sl-SI"/>
        </w:rPr>
      </w:pPr>
    </w:p>
    <w:p w14:paraId="5FCF5225"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 xml:space="preserve">Ponudnik mora skladno z Uredbo o zelenem javnem naročanju najmanj 50% dobavljene električne energije pridobiti iz obnovljivih virov oziroma soproizvodnje električne energije z visokim izkoristkom. </w:t>
      </w:r>
    </w:p>
    <w:p w14:paraId="2F8F5233"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p>
    <w:p w14:paraId="2851329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Izbrani dobavitelj električne energije bo skladno s Pogodbo o najemu elektrodistribucijske infrastrukture in izvajanju storitev za sistemskega operaterja distribucijskega omrežja (SODO), v imenu in za račun SODO</w:t>
      </w:r>
      <w:r>
        <w:rPr>
          <w:rFonts w:ascii="Arial" w:eastAsiaTheme="minorEastAsia" w:hAnsi="Arial" w:cs="Arial"/>
          <w:lang w:eastAsia="sl-SI"/>
        </w:rPr>
        <w:t>,</w:t>
      </w:r>
      <w:r w:rsidRPr="00AC7608">
        <w:rPr>
          <w:rFonts w:ascii="Arial" w:eastAsiaTheme="minorEastAsia" w:hAnsi="Arial" w:cs="Arial"/>
          <w:lang w:eastAsia="sl-SI"/>
        </w:rPr>
        <w:t xml:space="preserve"> naročniku zaračunal tudi uporabo omrežja, in sicer na računu za dobavljeno električno energijo, ločeno od drugih postavk.</w:t>
      </w:r>
    </w:p>
    <w:p w14:paraId="4E0D957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p>
    <w:p w14:paraId="7A2B667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Dejanske dobave lahko odstopajo od predvidenih, odvisno od dejanskih potreb naročnika. Ponudniki nimajo nobenih pravic iz naslova izgubljenega dobička v primeru, da bo obseg dobavljene električne energije manjši od predvidene.</w:t>
      </w:r>
    </w:p>
    <w:p w14:paraId="6E07EA6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p>
    <w:p w14:paraId="40B96523"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Dobava električne energije</w:t>
      </w:r>
      <w:r>
        <w:rPr>
          <w:rFonts w:ascii="Arial" w:eastAsiaTheme="minorEastAsia" w:hAnsi="Arial" w:cs="Arial"/>
          <w:lang w:eastAsia="sl-SI"/>
        </w:rPr>
        <w:t>,</w:t>
      </w:r>
      <w:r w:rsidRPr="00AC7608">
        <w:rPr>
          <w:rFonts w:ascii="Arial" w:eastAsiaTheme="minorEastAsia" w:hAnsi="Arial" w:cs="Arial"/>
          <w:lang w:eastAsia="sl-SI"/>
        </w:rPr>
        <w:t xml:space="preserve"> pridobljene iz obnovljivih virov oziroma soproizvodnje električne energije z visokim izkoristkom</w:t>
      </w:r>
      <w:r>
        <w:rPr>
          <w:rFonts w:ascii="Arial" w:eastAsiaTheme="minorEastAsia" w:hAnsi="Arial" w:cs="Arial"/>
          <w:lang w:eastAsia="sl-SI"/>
        </w:rPr>
        <w:t>,</w:t>
      </w:r>
      <w:r w:rsidRPr="00AC7608">
        <w:rPr>
          <w:rFonts w:ascii="Arial" w:eastAsiaTheme="minorEastAsia" w:hAnsi="Arial" w:cs="Arial"/>
          <w:lang w:eastAsia="sl-SI"/>
        </w:rPr>
        <w:t xml:space="preserve"> mora potekati neprekinjeno ves čas trajanja pogodbe.</w:t>
      </w:r>
    </w:p>
    <w:p w14:paraId="2369CE3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p>
    <w:p w14:paraId="2D18563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Obveznosti izbranega ponudnika:</w:t>
      </w:r>
    </w:p>
    <w:p w14:paraId="19B14897"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uredi izpeljavo postopka za sklenitev pogodbe o dostopu do omrežja pri sistemskem operaterju distribucijskega omrežja, navedeno velja tudi v primeru, da bo naročnik razširil oz. uvedel dodatna odjemna mesta,</w:t>
      </w:r>
    </w:p>
    <w:p w14:paraId="413A87F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uredi prijavo bilateralnih pogodb na organiziranem trgu,</w:t>
      </w:r>
    </w:p>
    <w:p w14:paraId="7D7E268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uredi arhiviranje in enkrat letno posred</w:t>
      </w:r>
      <w:r>
        <w:rPr>
          <w:rFonts w:ascii="Arial" w:eastAsiaTheme="minorEastAsia" w:hAnsi="Arial" w:cs="Arial"/>
          <w:lang w:eastAsia="sl-SI"/>
        </w:rPr>
        <w:t>uje</w:t>
      </w:r>
      <w:r w:rsidRPr="00AC7608">
        <w:rPr>
          <w:rFonts w:ascii="Arial" w:eastAsiaTheme="minorEastAsia" w:hAnsi="Arial" w:cs="Arial"/>
          <w:lang w:eastAsia="sl-SI"/>
        </w:rPr>
        <w:t xml:space="preserve"> podatke naročniku o merilnih vrednostih, porabi električne energije po posameznih merilnih mestih, največji obračunski moči, stroških energije in stroških uporabe omrežja (v elektronski obliki) za obdobje preteklega leta,</w:t>
      </w:r>
    </w:p>
    <w:p w14:paraId="6B9809AA"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unovč</w:t>
      </w:r>
      <w:r>
        <w:rPr>
          <w:rFonts w:ascii="Arial" w:eastAsiaTheme="minorEastAsia" w:hAnsi="Arial" w:cs="Arial"/>
          <w:lang w:eastAsia="sl-SI"/>
        </w:rPr>
        <w:t>i</w:t>
      </w:r>
      <w:r w:rsidRPr="00AC7608">
        <w:rPr>
          <w:rFonts w:ascii="Arial" w:eastAsiaTheme="minorEastAsia" w:hAnsi="Arial" w:cs="Arial"/>
          <w:lang w:eastAsia="sl-SI"/>
        </w:rPr>
        <w:t xml:space="preserve"> dogovorjeno minimalno količino potrdil o izvoru električne energije iz obnovljivih virov ali soproizvodnje z visokim izkoristkom,</w:t>
      </w:r>
    </w:p>
    <w:p w14:paraId="42B7A0B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pravočasno opozori na morebitne ovire pri izvajanju dobav električne energije, na katere lahko vpliva dobavitelj</w:t>
      </w:r>
      <w:r>
        <w:rPr>
          <w:rFonts w:ascii="Arial" w:eastAsiaTheme="minorEastAsia" w:hAnsi="Arial" w:cs="Arial"/>
          <w:lang w:eastAsia="sl-SI"/>
        </w:rPr>
        <w:t>,</w:t>
      </w:r>
      <w:r w:rsidRPr="00AC7608">
        <w:rPr>
          <w:rFonts w:ascii="Arial" w:eastAsiaTheme="minorEastAsia" w:hAnsi="Arial" w:cs="Arial"/>
          <w:lang w:eastAsia="sl-SI"/>
        </w:rPr>
        <w:t xml:space="preserve"> in v primeru nepredvidenega izpada dobave energenta pri upravljavcu distribucijskega omrežja za naročnika zagotovi prednostno vzpostavitev delovanja omrežja,</w:t>
      </w:r>
    </w:p>
    <w:p w14:paraId="199C695D"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svet</w:t>
      </w:r>
      <w:r>
        <w:rPr>
          <w:rFonts w:ascii="Arial" w:eastAsiaTheme="minorEastAsia" w:hAnsi="Arial" w:cs="Arial"/>
          <w:lang w:eastAsia="sl-SI"/>
        </w:rPr>
        <w:t>uje</w:t>
      </w:r>
      <w:r w:rsidRPr="00AC7608">
        <w:rPr>
          <w:rFonts w:ascii="Arial" w:eastAsiaTheme="minorEastAsia" w:hAnsi="Arial" w:cs="Arial"/>
          <w:lang w:eastAsia="sl-SI"/>
        </w:rPr>
        <w:t xml:space="preserve"> glede potreb pri dobavi energenta,</w:t>
      </w:r>
    </w:p>
    <w:p w14:paraId="2082DE1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lang w:eastAsia="sl-SI"/>
        </w:rPr>
        <w:t>•</w:t>
      </w:r>
      <w:r w:rsidRPr="00AC7608">
        <w:rPr>
          <w:rFonts w:ascii="Arial" w:eastAsiaTheme="minorEastAsia" w:hAnsi="Arial" w:cs="Arial"/>
          <w:lang w:eastAsia="sl-SI"/>
        </w:rPr>
        <w:tab/>
        <w:t>ščiti interese naročnika.</w:t>
      </w:r>
    </w:p>
    <w:p w14:paraId="578DFE60" w14:textId="77777777" w:rsidR="00551614" w:rsidRPr="00AC7608" w:rsidRDefault="00551614" w:rsidP="00551614">
      <w:pPr>
        <w:spacing w:after="0" w:line="276" w:lineRule="auto"/>
        <w:rPr>
          <w:rFonts w:ascii="Arial" w:eastAsiaTheme="minorEastAsia" w:hAnsi="Arial" w:cs="Arial"/>
          <w:lang w:eastAsia="zh-CN"/>
        </w:rPr>
      </w:pPr>
    </w:p>
    <w:p w14:paraId="7D649EA9"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24" w:name="_Toc166561"/>
      <w:bookmarkStart w:id="25" w:name="_Toc149222481"/>
      <w:r w:rsidRPr="00AC7608">
        <w:rPr>
          <w:rFonts w:ascii="Arial" w:eastAsiaTheme="minorEastAsia" w:hAnsi="Arial" w:cs="Arial"/>
          <w:b/>
          <w:bCs/>
          <w:lang w:eastAsia="zh-CN"/>
        </w:rPr>
        <w:t>PRAVILA ZA SPOROČANJE</w:t>
      </w:r>
      <w:bookmarkEnd w:id="24"/>
      <w:bookmarkEnd w:id="25"/>
    </w:p>
    <w:p w14:paraId="1827A7EB" w14:textId="77777777" w:rsidR="00551614" w:rsidRPr="00AC7608" w:rsidRDefault="00551614" w:rsidP="00551614">
      <w:pPr>
        <w:spacing w:after="0" w:line="276" w:lineRule="auto"/>
        <w:rPr>
          <w:rFonts w:ascii="Arial" w:eastAsiaTheme="minorEastAsia" w:hAnsi="Arial" w:cs="Arial"/>
          <w:lang w:eastAsia="zh-CN"/>
        </w:rPr>
      </w:pPr>
      <w:r w:rsidRPr="00AC7608">
        <w:rPr>
          <w:rFonts w:ascii="Arial" w:eastAsiaTheme="minorEastAsia" w:hAnsi="Arial" w:cs="Arial"/>
          <w:lang w:eastAsia="zh-CN"/>
        </w:rPr>
        <w:t xml:space="preserve"> </w:t>
      </w:r>
    </w:p>
    <w:p w14:paraId="446192DA" w14:textId="77777777" w:rsidR="00551614" w:rsidRPr="00AC7608" w:rsidRDefault="00551614" w:rsidP="00551614">
      <w:pPr>
        <w:spacing w:after="0" w:line="276" w:lineRule="auto"/>
        <w:rPr>
          <w:rFonts w:ascii="Arial" w:eastAsiaTheme="minorEastAsia" w:hAnsi="Arial" w:cs="Arial"/>
          <w:lang w:eastAsia="zh-CN"/>
        </w:rPr>
      </w:pPr>
    </w:p>
    <w:p w14:paraId="6E4B7CAD"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26" w:name="_Toc166562"/>
      <w:bookmarkStart w:id="27" w:name="_Toc149222482"/>
      <w:r w:rsidRPr="00AC7608">
        <w:rPr>
          <w:rFonts w:ascii="Arial" w:eastAsiaTheme="minorEastAsia" w:hAnsi="Arial" w:cs="Arial"/>
          <w:b/>
          <w:bCs/>
          <w:lang w:eastAsia="zh-CN"/>
        </w:rPr>
        <w:t>Komunikacijska sredstva</w:t>
      </w:r>
      <w:bookmarkEnd w:id="26"/>
      <w:bookmarkEnd w:id="27"/>
    </w:p>
    <w:p w14:paraId="60FADDA0"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Izvedba predmetnega javnega naročila poteka z uporabo elektronskih komunikacijskih sredstev.</w:t>
      </w:r>
    </w:p>
    <w:p w14:paraId="131528CE" w14:textId="77777777" w:rsidR="00551614" w:rsidRPr="00AC7608" w:rsidRDefault="00551614" w:rsidP="00551614">
      <w:pPr>
        <w:spacing w:after="0" w:line="276" w:lineRule="auto"/>
        <w:jc w:val="both"/>
        <w:rPr>
          <w:rFonts w:ascii="Arial" w:eastAsiaTheme="minorEastAsia" w:hAnsi="Arial" w:cs="Arial"/>
          <w:lang w:eastAsia="zh-CN"/>
        </w:rPr>
      </w:pPr>
    </w:p>
    <w:p w14:paraId="2DCB2CF8" w14:textId="77777777" w:rsidR="00551614" w:rsidRPr="00AC7608" w:rsidRDefault="00551614" w:rsidP="00551614">
      <w:pPr>
        <w:spacing w:after="0" w:line="276" w:lineRule="auto"/>
        <w:rPr>
          <w:rFonts w:ascii="Arial" w:eastAsiaTheme="minorEastAsia" w:hAnsi="Arial" w:cs="Arial"/>
          <w:lang w:eastAsia="zh-CN"/>
        </w:rPr>
      </w:pPr>
      <w:r w:rsidRPr="00AC7608">
        <w:rPr>
          <w:rFonts w:ascii="Arial" w:eastAsiaTheme="minorEastAsia" w:hAnsi="Arial" w:cs="Arial"/>
          <w:lang w:eastAsia="zh-CN"/>
        </w:rPr>
        <w:t>Odločitev o izbiri gospodarskih subjektov, s katerimi bo naročnik sklenil okvirni sporazum in odločitev o oddaji javnega naročila za posamezno obdobje</w:t>
      </w:r>
      <w:r>
        <w:rPr>
          <w:rFonts w:ascii="Arial" w:eastAsiaTheme="minorEastAsia" w:hAnsi="Arial" w:cs="Arial"/>
          <w:lang w:eastAsia="zh-CN"/>
        </w:rPr>
        <w:t>,</w:t>
      </w:r>
      <w:r w:rsidRPr="00AC7608">
        <w:rPr>
          <w:rFonts w:ascii="Arial" w:eastAsiaTheme="minorEastAsia" w:hAnsi="Arial" w:cs="Arial"/>
          <w:lang w:eastAsia="zh-CN"/>
        </w:rPr>
        <w:t xml:space="preserve"> bo objavljena na portalu javnih naročil.</w:t>
      </w:r>
    </w:p>
    <w:p w14:paraId="66890088" w14:textId="77777777" w:rsidR="00551614" w:rsidRPr="00AC7608" w:rsidRDefault="00551614" w:rsidP="00551614">
      <w:pPr>
        <w:spacing w:after="0" w:line="276" w:lineRule="auto"/>
        <w:rPr>
          <w:rFonts w:ascii="Arial" w:eastAsiaTheme="minorEastAsia" w:hAnsi="Arial" w:cs="Arial"/>
          <w:lang w:eastAsia="zh-CN"/>
        </w:rPr>
      </w:pPr>
    </w:p>
    <w:p w14:paraId="30E6447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0CDD41A8" w14:textId="77777777" w:rsidR="00551614" w:rsidRPr="00AC7608" w:rsidRDefault="00551614" w:rsidP="00551614">
      <w:pPr>
        <w:spacing w:after="0" w:line="276" w:lineRule="auto"/>
        <w:jc w:val="both"/>
        <w:rPr>
          <w:rFonts w:ascii="Arial" w:eastAsiaTheme="minorEastAsia" w:hAnsi="Arial" w:cs="Arial"/>
          <w:lang w:eastAsia="zh-CN"/>
        </w:rPr>
      </w:pPr>
    </w:p>
    <w:p w14:paraId="1F2C74E4"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28" w:name="_Toc166563"/>
      <w:bookmarkStart w:id="29" w:name="_Toc149222483"/>
      <w:r w:rsidRPr="00AC7608">
        <w:rPr>
          <w:rFonts w:ascii="Arial" w:eastAsiaTheme="minorEastAsia" w:hAnsi="Arial" w:cs="Arial"/>
          <w:b/>
          <w:bCs/>
          <w:lang w:eastAsia="zh-CN"/>
        </w:rPr>
        <w:t>Spreminjanje ali dopolnjevanje dokumentacije</w:t>
      </w:r>
      <w:bookmarkEnd w:id="28"/>
      <w:bookmarkEnd w:id="29"/>
    </w:p>
    <w:p w14:paraId="078D24C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CC88084" w14:textId="77777777" w:rsidR="00551614" w:rsidRPr="00AC7608" w:rsidRDefault="00551614" w:rsidP="00551614">
      <w:pPr>
        <w:spacing w:after="0" w:line="276" w:lineRule="auto"/>
        <w:jc w:val="both"/>
        <w:rPr>
          <w:rFonts w:ascii="Arial" w:eastAsiaTheme="minorEastAsia" w:hAnsi="Arial" w:cs="Arial"/>
          <w:lang w:eastAsia="zh-CN"/>
        </w:rPr>
      </w:pPr>
    </w:p>
    <w:p w14:paraId="42F737D2"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30" w:name="_Toc166564"/>
      <w:bookmarkStart w:id="31" w:name="_Toc149222484"/>
      <w:r w:rsidRPr="00AC7608">
        <w:rPr>
          <w:rFonts w:ascii="Arial" w:eastAsiaTheme="minorEastAsia" w:hAnsi="Arial" w:cs="Arial"/>
          <w:b/>
          <w:bCs/>
          <w:lang w:eastAsia="zh-CN"/>
        </w:rPr>
        <w:lastRenderedPageBreak/>
        <w:t>Jezik javnega naročanja</w:t>
      </w:r>
      <w:bookmarkEnd w:id="30"/>
      <w:bookmarkEnd w:id="31"/>
    </w:p>
    <w:p w14:paraId="2125546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3023901E" w14:textId="77777777" w:rsidR="00551614" w:rsidRPr="00AC7608" w:rsidRDefault="00551614" w:rsidP="00551614">
      <w:pPr>
        <w:spacing w:after="0" w:line="276" w:lineRule="auto"/>
        <w:jc w:val="both"/>
        <w:rPr>
          <w:rFonts w:ascii="Arial" w:eastAsiaTheme="minorEastAsia" w:hAnsi="Arial" w:cs="Arial"/>
          <w:lang w:eastAsia="zh-CN"/>
        </w:rPr>
      </w:pPr>
    </w:p>
    <w:p w14:paraId="5F5C982D"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 presojo spornih vprašanj se vedno uporablja ponudba oziroma njen uradni prevod v slovenskem jeziku, če pa je bila dokumentacija ali del dokumentacije podan samo v tujem jeziku, pa tuji jezik.</w:t>
      </w:r>
    </w:p>
    <w:p w14:paraId="7E46E8E9" w14:textId="77777777" w:rsidR="00551614" w:rsidRPr="00AC7608" w:rsidRDefault="00551614" w:rsidP="00551614">
      <w:pPr>
        <w:spacing w:after="0" w:line="276" w:lineRule="auto"/>
        <w:jc w:val="both"/>
        <w:rPr>
          <w:rFonts w:ascii="Arial" w:eastAsiaTheme="minorEastAsia" w:hAnsi="Arial" w:cs="Arial"/>
          <w:lang w:eastAsia="zh-CN"/>
        </w:rPr>
      </w:pPr>
    </w:p>
    <w:p w14:paraId="01622870"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2DB5F27B" w14:textId="77777777" w:rsidR="00551614" w:rsidRPr="00AC7608" w:rsidRDefault="00551614" w:rsidP="00551614">
      <w:pPr>
        <w:spacing w:after="0" w:line="276" w:lineRule="auto"/>
        <w:jc w:val="both"/>
        <w:rPr>
          <w:rFonts w:ascii="Arial" w:eastAsiaTheme="minorEastAsia" w:hAnsi="Arial" w:cs="Arial"/>
          <w:lang w:eastAsia="zh-CN"/>
        </w:rPr>
      </w:pPr>
    </w:p>
    <w:p w14:paraId="38242F74"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32" w:name="_Toc166565"/>
      <w:bookmarkStart w:id="33" w:name="_Toc149222485"/>
      <w:r w:rsidRPr="00AC7608">
        <w:rPr>
          <w:rFonts w:ascii="Arial" w:eastAsiaTheme="minorEastAsia" w:hAnsi="Arial" w:cs="Arial"/>
          <w:b/>
          <w:bCs/>
          <w:lang w:eastAsia="zh-CN"/>
        </w:rPr>
        <w:t>Oblika ponudbe</w:t>
      </w:r>
      <w:bookmarkEnd w:id="32"/>
      <w:bookmarkEnd w:id="33"/>
    </w:p>
    <w:p w14:paraId="5F3D4127"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AC7608">
          <w:rPr>
            <w:rFonts w:ascii="Arial" w:eastAsiaTheme="minorEastAsia" w:hAnsi="Arial" w:cs="Arial"/>
            <w:u w:val="single"/>
            <w:lang w:eastAsia="sl-SI"/>
          </w:rPr>
          <w:t>Sestavni del ponudbe</w:t>
        </w:r>
      </w:hyperlink>
      <w:r w:rsidRPr="00AC7608">
        <w:rPr>
          <w:rFonts w:ascii="Arial" w:eastAsiaTheme="minorEastAsia" w:hAnsi="Arial" w:cs="Arial"/>
          <w:lang w:eastAsia="sl-SI"/>
        </w:rPr>
        <w:t xml:space="preserve"> te dokumentacije v zvezi z oddajo javnega naročila.</w:t>
      </w:r>
    </w:p>
    <w:p w14:paraId="4BF96CC1" w14:textId="77777777" w:rsidR="00551614" w:rsidRPr="00AC7608" w:rsidRDefault="00551614" w:rsidP="00551614">
      <w:pPr>
        <w:spacing w:after="0" w:line="276" w:lineRule="auto"/>
        <w:jc w:val="both"/>
        <w:rPr>
          <w:rFonts w:ascii="Arial" w:eastAsiaTheme="minorEastAsia" w:hAnsi="Arial" w:cs="Arial"/>
          <w:lang w:eastAsia="sl-SI"/>
        </w:rPr>
      </w:pPr>
    </w:p>
    <w:p w14:paraId="3ACDFE0F"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0B98460A" w14:textId="77777777" w:rsidR="00551614" w:rsidRPr="00AC7608" w:rsidRDefault="00551614" w:rsidP="00551614">
      <w:pPr>
        <w:spacing w:after="0" w:line="276" w:lineRule="auto"/>
        <w:jc w:val="both"/>
        <w:rPr>
          <w:rFonts w:ascii="Arial" w:eastAsiaTheme="minorEastAsia" w:hAnsi="Arial" w:cs="Arial"/>
          <w:lang w:eastAsia="sl-SI"/>
        </w:rPr>
      </w:pPr>
    </w:p>
    <w:p w14:paraId="6BC3B723" w14:textId="77777777" w:rsidR="00551614" w:rsidRPr="00AC7608" w:rsidRDefault="00551614" w:rsidP="00551614">
      <w:pPr>
        <w:spacing w:after="0" w:line="276" w:lineRule="auto"/>
        <w:jc w:val="both"/>
        <w:rPr>
          <w:rFonts w:ascii="Arial" w:eastAsiaTheme="minorEastAsia" w:hAnsi="Arial" w:cs="Arial"/>
          <w:u w:val="single"/>
          <w:lang w:eastAsia="sl-SI"/>
        </w:rPr>
      </w:pPr>
      <w:r w:rsidRPr="00AC7608">
        <w:rPr>
          <w:rFonts w:ascii="Arial" w:eastAsiaTheme="minorEastAsia" w:hAnsi="Arial" w:cs="Arial"/>
          <w:u w:val="single"/>
          <w:lang w:eastAsia="sl-SI"/>
        </w:rPr>
        <w:t>Zaželeno je:</w:t>
      </w:r>
    </w:p>
    <w:p w14:paraId="4E559AD2" w14:textId="77777777" w:rsidR="00551614" w:rsidRPr="00AC7608" w:rsidRDefault="00551614" w:rsidP="00551614">
      <w:pPr>
        <w:numPr>
          <w:ilvl w:val="1"/>
          <w:numId w:val="9"/>
        </w:num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da so vse strani v ponudbi oštevilčene;</w:t>
      </w:r>
    </w:p>
    <w:p w14:paraId="452153B7" w14:textId="77777777" w:rsidR="00551614" w:rsidRPr="00AC7608" w:rsidRDefault="00551614" w:rsidP="00551614">
      <w:pPr>
        <w:numPr>
          <w:ilvl w:val="1"/>
          <w:numId w:val="9"/>
        </w:num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da si strani v ponudbi sledijo po vrstnem redu oštevilčenja;</w:t>
      </w:r>
    </w:p>
    <w:p w14:paraId="2A955CC3" w14:textId="77777777" w:rsidR="00551614" w:rsidRPr="00AC7608" w:rsidRDefault="00551614" w:rsidP="00551614">
      <w:pPr>
        <w:numPr>
          <w:ilvl w:val="1"/>
          <w:numId w:val="9"/>
        </w:num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da so dokumenti v ponudbi zloženi po vrstnem redu, kot je naveden v tabeli v poglavju Sestavni del ponudbe ter pogoji in dokazila, ki jih morajo predložiti ponudniki za dokazovanje izpolnjevanja pogojev.</w:t>
      </w:r>
    </w:p>
    <w:p w14:paraId="3F14710B" w14:textId="77777777" w:rsidR="00551614" w:rsidRPr="00AC7608" w:rsidRDefault="00551614" w:rsidP="00551614">
      <w:pPr>
        <w:spacing w:after="0" w:line="276" w:lineRule="auto"/>
        <w:jc w:val="both"/>
        <w:rPr>
          <w:rFonts w:ascii="Arial" w:eastAsiaTheme="minorEastAsia" w:hAnsi="Arial" w:cs="Arial"/>
          <w:lang w:eastAsia="sl-SI"/>
        </w:rPr>
      </w:pPr>
    </w:p>
    <w:p w14:paraId="0E41826C"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nosi vse stroške, povezane s pripravo in predložitvijo ponudbe.</w:t>
      </w:r>
    </w:p>
    <w:p w14:paraId="02353165" w14:textId="77777777" w:rsidR="00551614" w:rsidRPr="00AC7608" w:rsidRDefault="00551614" w:rsidP="00551614">
      <w:pPr>
        <w:spacing w:after="0" w:line="276" w:lineRule="auto"/>
        <w:jc w:val="both"/>
        <w:rPr>
          <w:rFonts w:ascii="Arial" w:eastAsiaTheme="minorEastAsia" w:hAnsi="Arial" w:cs="Arial"/>
          <w:lang w:eastAsia="sl-SI"/>
        </w:rPr>
      </w:pPr>
    </w:p>
    <w:p w14:paraId="4DB4A018" w14:textId="77777777" w:rsidR="00551614" w:rsidRDefault="00551614" w:rsidP="00551614">
      <w:pPr>
        <w:spacing w:after="0" w:line="276" w:lineRule="auto"/>
        <w:jc w:val="both"/>
        <w:rPr>
          <w:rFonts w:ascii="Arial" w:eastAsiaTheme="minorEastAsia" w:hAnsi="Arial" w:cs="Arial"/>
          <w:lang w:eastAsia="zh-CN"/>
        </w:rPr>
      </w:pPr>
    </w:p>
    <w:p w14:paraId="256E9F99" w14:textId="77777777" w:rsidR="00551614" w:rsidRDefault="00551614" w:rsidP="00551614">
      <w:pPr>
        <w:spacing w:after="0" w:line="276" w:lineRule="auto"/>
        <w:jc w:val="both"/>
        <w:rPr>
          <w:rFonts w:ascii="Arial" w:eastAsiaTheme="minorEastAsia" w:hAnsi="Arial" w:cs="Arial"/>
          <w:lang w:eastAsia="zh-CN"/>
        </w:rPr>
      </w:pPr>
    </w:p>
    <w:p w14:paraId="1FED8A20" w14:textId="77777777" w:rsidR="00551614" w:rsidRDefault="00551614" w:rsidP="00551614">
      <w:pPr>
        <w:spacing w:after="0" w:line="276" w:lineRule="auto"/>
        <w:jc w:val="both"/>
        <w:rPr>
          <w:rFonts w:ascii="Arial" w:eastAsiaTheme="minorEastAsia" w:hAnsi="Arial" w:cs="Arial"/>
          <w:lang w:eastAsia="zh-CN"/>
        </w:rPr>
      </w:pPr>
    </w:p>
    <w:p w14:paraId="76D8A36C" w14:textId="77777777" w:rsidR="00551614" w:rsidRPr="00AC7608" w:rsidRDefault="00551614" w:rsidP="00551614">
      <w:pPr>
        <w:spacing w:after="0" w:line="276" w:lineRule="auto"/>
        <w:jc w:val="both"/>
        <w:rPr>
          <w:rFonts w:ascii="Arial" w:eastAsiaTheme="minorEastAsia" w:hAnsi="Arial" w:cs="Arial"/>
          <w:lang w:eastAsia="zh-CN"/>
        </w:rPr>
      </w:pPr>
    </w:p>
    <w:p w14:paraId="7002501B"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34" w:name="_Toc166566"/>
      <w:bookmarkStart w:id="35" w:name="_Toc149222486"/>
      <w:r w:rsidRPr="00AC7608">
        <w:rPr>
          <w:rFonts w:ascii="Arial" w:eastAsiaTheme="minorEastAsia" w:hAnsi="Arial" w:cs="Arial"/>
          <w:b/>
          <w:bCs/>
          <w:lang w:eastAsia="zh-CN"/>
        </w:rPr>
        <w:t>ODDAJA IN ODPIRANJE PONUDB</w:t>
      </w:r>
      <w:bookmarkEnd w:id="34"/>
      <w:bookmarkEnd w:id="35"/>
      <w:r w:rsidRPr="00AC7608">
        <w:rPr>
          <w:rFonts w:ascii="Arial" w:eastAsiaTheme="minorEastAsia" w:hAnsi="Arial" w:cs="Arial"/>
          <w:b/>
          <w:bCs/>
          <w:lang w:eastAsia="zh-CN"/>
        </w:rPr>
        <w:t xml:space="preserve"> </w:t>
      </w:r>
    </w:p>
    <w:p w14:paraId="23C80EFA" w14:textId="77777777" w:rsidR="00551614" w:rsidRPr="00AC7608" w:rsidRDefault="00551614" w:rsidP="00551614">
      <w:pPr>
        <w:spacing w:after="0" w:line="276" w:lineRule="auto"/>
        <w:rPr>
          <w:rFonts w:ascii="Arial" w:eastAsiaTheme="minorEastAsia" w:hAnsi="Arial" w:cs="Arial"/>
          <w:lang w:eastAsia="zh-CN"/>
        </w:rPr>
      </w:pPr>
    </w:p>
    <w:p w14:paraId="4CF34757" w14:textId="77777777" w:rsidR="00551614" w:rsidRPr="00AC7608" w:rsidRDefault="00551614" w:rsidP="00551614">
      <w:pPr>
        <w:spacing w:after="0" w:line="276" w:lineRule="auto"/>
        <w:rPr>
          <w:rFonts w:ascii="Arial" w:eastAsiaTheme="minorEastAsia" w:hAnsi="Arial" w:cs="Arial"/>
          <w:lang w:eastAsia="zh-CN"/>
        </w:rPr>
      </w:pPr>
    </w:p>
    <w:p w14:paraId="2C04A920"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36" w:name="_Toc166567"/>
      <w:bookmarkStart w:id="37" w:name="_Toc149222487"/>
      <w:r w:rsidRPr="00AC7608">
        <w:rPr>
          <w:rFonts w:ascii="Arial" w:eastAsiaTheme="minorEastAsia" w:hAnsi="Arial" w:cs="Arial"/>
          <w:b/>
          <w:bCs/>
          <w:lang w:eastAsia="zh-CN"/>
        </w:rPr>
        <w:t>Rok za prejem prijav in ponudb</w:t>
      </w:r>
      <w:bookmarkEnd w:id="36"/>
      <w:bookmarkEnd w:id="37"/>
    </w:p>
    <w:p w14:paraId="49D90645"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Naročnik določa rok za prejem </w:t>
      </w:r>
      <w:r w:rsidRPr="0052491E">
        <w:rPr>
          <w:rFonts w:ascii="Arial" w:eastAsiaTheme="minorEastAsia" w:hAnsi="Arial" w:cs="Arial"/>
          <w:lang w:eastAsia="zh-CN"/>
        </w:rPr>
        <w:t>prijav</w:t>
      </w:r>
      <w:r w:rsidRPr="00AC7608">
        <w:rPr>
          <w:rFonts w:ascii="Arial" w:eastAsiaTheme="minorEastAsia" w:hAnsi="Arial" w:cs="Arial"/>
          <w:lang w:eastAsia="zh-CN"/>
        </w:rPr>
        <w:t xml:space="preserve"> za sodelovanje na dan </w:t>
      </w:r>
      <w:r>
        <w:rPr>
          <w:rFonts w:ascii="Arial" w:eastAsiaTheme="minorEastAsia" w:hAnsi="Arial" w:cs="Arial"/>
          <w:b/>
          <w:lang w:eastAsia="zh-CN"/>
        </w:rPr>
        <w:t>30</w:t>
      </w:r>
      <w:r w:rsidRPr="00AC7608">
        <w:rPr>
          <w:rFonts w:ascii="Arial" w:eastAsiaTheme="minorEastAsia" w:hAnsi="Arial" w:cs="Arial"/>
          <w:b/>
          <w:lang w:eastAsia="zh-CN"/>
        </w:rPr>
        <w:t>.</w:t>
      </w:r>
      <w:r>
        <w:rPr>
          <w:rFonts w:ascii="Arial" w:eastAsiaTheme="minorEastAsia" w:hAnsi="Arial" w:cs="Arial"/>
          <w:b/>
          <w:lang w:eastAsia="zh-CN"/>
        </w:rPr>
        <w:t xml:space="preserve"> </w:t>
      </w:r>
      <w:r w:rsidRPr="00AC7608">
        <w:rPr>
          <w:rFonts w:ascii="Arial" w:eastAsiaTheme="minorEastAsia" w:hAnsi="Arial" w:cs="Arial"/>
          <w:b/>
          <w:lang w:eastAsia="zh-CN"/>
        </w:rPr>
        <w:t>1</w:t>
      </w:r>
      <w:r>
        <w:rPr>
          <w:rFonts w:ascii="Arial" w:eastAsiaTheme="minorEastAsia" w:hAnsi="Arial" w:cs="Arial"/>
          <w:b/>
          <w:lang w:eastAsia="zh-CN"/>
        </w:rPr>
        <w:t>1</w:t>
      </w:r>
      <w:r w:rsidRPr="00AC7608">
        <w:rPr>
          <w:rFonts w:ascii="Arial" w:eastAsiaTheme="minorEastAsia" w:hAnsi="Arial" w:cs="Arial"/>
          <w:b/>
          <w:lang w:eastAsia="zh-CN"/>
        </w:rPr>
        <w:t>.</w:t>
      </w:r>
      <w:r>
        <w:rPr>
          <w:rFonts w:ascii="Arial" w:eastAsiaTheme="minorEastAsia" w:hAnsi="Arial" w:cs="Arial"/>
          <w:b/>
          <w:lang w:eastAsia="zh-CN"/>
        </w:rPr>
        <w:t xml:space="preserve"> </w:t>
      </w:r>
      <w:r w:rsidRPr="00AC7608">
        <w:rPr>
          <w:rFonts w:ascii="Arial" w:eastAsiaTheme="minorEastAsia" w:hAnsi="Arial" w:cs="Arial"/>
          <w:b/>
          <w:lang w:eastAsia="zh-CN"/>
        </w:rPr>
        <w:t>202</w:t>
      </w:r>
      <w:r>
        <w:rPr>
          <w:rFonts w:ascii="Arial" w:eastAsiaTheme="minorEastAsia" w:hAnsi="Arial" w:cs="Arial"/>
          <w:b/>
          <w:lang w:eastAsia="zh-CN"/>
        </w:rPr>
        <w:t>3</w:t>
      </w:r>
      <w:r w:rsidRPr="00AC7608">
        <w:rPr>
          <w:rFonts w:ascii="Arial" w:eastAsiaTheme="minorEastAsia" w:hAnsi="Arial" w:cs="Arial"/>
          <w:b/>
          <w:lang w:eastAsia="zh-CN"/>
        </w:rPr>
        <w:t>, do 11.00 ure</w:t>
      </w:r>
      <w:r w:rsidRPr="00AC7608">
        <w:rPr>
          <w:rFonts w:ascii="Arial" w:eastAsiaTheme="minorEastAsia" w:hAnsi="Arial" w:cs="Arial"/>
          <w:lang w:eastAsia="zh-CN"/>
        </w:rPr>
        <w:t>. Rok za oddajo ponudb ponudnikov</w:t>
      </w:r>
      <w:r>
        <w:rPr>
          <w:rFonts w:ascii="Arial" w:eastAsiaTheme="minorEastAsia" w:hAnsi="Arial" w:cs="Arial"/>
          <w:lang w:eastAsia="zh-CN"/>
        </w:rPr>
        <w:t>,</w:t>
      </w:r>
      <w:r w:rsidRPr="00AC7608">
        <w:rPr>
          <w:rFonts w:ascii="Arial" w:eastAsiaTheme="minorEastAsia" w:hAnsi="Arial" w:cs="Arial"/>
          <w:lang w:eastAsia="zh-CN"/>
        </w:rPr>
        <w:t xml:space="preserve"> s katerimi bo naročnik sklenil okvirni sporazum, bo naročnik določil ob vsakem odpiranju konkurence.</w:t>
      </w:r>
    </w:p>
    <w:p w14:paraId="25D25025" w14:textId="77777777" w:rsidR="00551614" w:rsidRPr="00AC7608" w:rsidRDefault="00551614" w:rsidP="00551614">
      <w:pPr>
        <w:spacing w:after="0" w:line="276" w:lineRule="auto"/>
        <w:jc w:val="both"/>
        <w:rPr>
          <w:rFonts w:ascii="Arial" w:eastAsiaTheme="minorEastAsia" w:hAnsi="Arial" w:cs="Arial"/>
          <w:lang w:eastAsia="zh-CN"/>
        </w:rPr>
      </w:pPr>
    </w:p>
    <w:p w14:paraId="1059756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Oddaja prijav in ponudb (v nadaljevanju: ponudba) bo potekala po elektronskih komunikacijskih sredstvih, v skladu s 37. členom ZJN-3.</w:t>
      </w:r>
    </w:p>
    <w:p w14:paraId="52FADC92" w14:textId="77777777" w:rsidR="00551614" w:rsidRPr="00AC7608" w:rsidRDefault="00551614" w:rsidP="00551614">
      <w:pPr>
        <w:spacing w:after="0" w:line="276" w:lineRule="auto"/>
        <w:jc w:val="both"/>
        <w:rPr>
          <w:rFonts w:ascii="Arial" w:eastAsiaTheme="minorEastAsia" w:hAnsi="Arial" w:cs="Arial"/>
          <w:lang w:eastAsia="zh-CN"/>
        </w:rPr>
      </w:pPr>
    </w:p>
    <w:p w14:paraId="7CEC9E2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Ponudniki oddajo prijave oz. ponudbe ter spremembe in umike prijave oz. ponudb v informacijski sistem e-JN na spletnem naslovu: </w:t>
      </w:r>
      <w:hyperlink r:id="rId8" w:history="1">
        <w:r w:rsidRPr="0090543F">
          <w:rPr>
            <w:rStyle w:val="Hyperlink"/>
            <w:rFonts w:ascii="Arial" w:eastAsiaTheme="minorEastAsia" w:hAnsi="Arial" w:cs="Arial"/>
            <w:lang w:eastAsia="zh-CN"/>
          </w:rPr>
          <w:t>https://ejn.gov.si/</w:t>
        </w:r>
      </w:hyperlink>
      <w:r>
        <w:rPr>
          <w:rFonts w:ascii="Arial" w:eastAsiaTheme="minorEastAsia" w:hAnsi="Arial" w:cs="Arial"/>
          <w:lang w:eastAsia="zh-CN"/>
        </w:rPr>
        <w:t>.</w:t>
      </w:r>
    </w:p>
    <w:p w14:paraId="1C7D666A" w14:textId="77777777" w:rsidR="00551614" w:rsidRPr="00AC7608" w:rsidRDefault="00551614" w:rsidP="00551614">
      <w:pPr>
        <w:spacing w:after="0" w:line="276" w:lineRule="auto"/>
        <w:jc w:val="both"/>
        <w:rPr>
          <w:rFonts w:ascii="Arial" w:eastAsiaTheme="minorEastAsia" w:hAnsi="Arial" w:cs="Arial"/>
          <w:lang w:eastAsia="zh-CN"/>
        </w:rPr>
      </w:pPr>
    </w:p>
    <w:p w14:paraId="11CEB55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Ponudnik se mora pred oddajo prijave  registrirati v sistemu e-JN, v skladu z Navodili za uporabo e-JN. Če je ponudnik že registriran v informacijskem sistemu e-JN, se v aplikacijo samo prijavi.</w:t>
      </w:r>
    </w:p>
    <w:p w14:paraId="4210AE37" w14:textId="77777777" w:rsidR="00551614" w:rsidRPr="00AC7608" w:rsidRDefault="00551614" w:rsidP="00551614">
      <w:pPr>
        <w:spacing w:after="0" w:line="276" w:lineRule="auto"/>
        <w:jc w:val="both"/>
        <w:rPr>
          <w:rFonts w:ascii="Arial" w:eastAsiaTheme="minorEastAsia" w:hAnsi="Arial" w:cs="Arial"/>
          <w:lang w:eastAsia="zh-CN"/>
        </w:rPr>
      </w:pPr>
    </w:p>
    <w:p w14:paraId="14F8505F" w14:textId="77777777" w:rsidR="00551614" w:rsidRPr="00AC7608" w:rsidRDefault="00551614" w:rsidP="00551614">
      <w:pPr>
        <w:spacing w:after="0" w:line="276" w:lineRule="auto"/>
        <w:jc w:val="both"/>
        <w:rPr>
          <w:rFonts w:ascii="Arial" w:eastAsia="Calibri" w:hAnsi="Arial" w:cs="Arial"/>
          <w:lang w:eastAsia="sl-SI"/>
        </w:rPr>
      </w:pPr>
      <w:r w:rsidRPr="00AC7608">
        <w:rPr>
          <w:rFonts w:ascii="Arial" w:eastAsiaTheme="minorEastAsia" w:hAnsi="Arial" w:cs="Arial"/>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C7608">
        <w:rPr>
          <w:rFonts w:ascii="Arial" w:eastAsiaTheme="minorEastAsia" w:hAnsi="Arial" w:cs="Arial"/>
          <w:vertAlign w:val="superscript"/>
          <w:lang w:eastAsia="sl-SI"/>
        </w:rPr>
        <w:footnoteReference w:id="1"/>
      </w:r>
      <w:r w:rsidRPr="00AC7608">
        <w:rPr>
          <w:rFonts w:ascii="Arial" w:eastAsiaTheme="minorEastAsia" w:hAnsi="Arial" w:cs="Arial"/>
          <w:lang w:eastAsia="sl-SI"/>
        </w:rPr>
        <w:t>). Z oddajo ponudbe je le-ta zavezujoča za čas, naveden v ponudbi, razen če jo uporabnik ponudnika umakne ali spremeni pred potekom roka za oddajo ponudb.</w:t>
      </w:r>
    </w:p>
    <w:p w14:paraId="152FFE91" w14:textId="77777777" w:rsidR="00551614" w:rsidRPr="00AC7608" w:rsidRDefault="00551614" w:rsidP="00551614">
      <w:pPr>
        <w:spacing w:after="0" w:line="276" w:lineRule="auto"/>
        <w:jc w:val="both"/>
        <w:rPr>
          <w:rFonts w:ascii="Arial" w:eastAsiaTheme="minorEastAsia" w:hAnsi="Arial" w:cs="Arial"/>
          <w:lang w:eastAsia="zh-CN"/>
        </w:rPr>
      </w:pPr>
    </w:p>
    <w:p w14:paraId="6D45C10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Ponudba se šteje za pravočasno oddano, če jo naročnik prejme preko sistema e-JN </w:t>
      </w:r>
      <w:hyperlink r:id="rId9" w:history="1">
        <w:r w:rsidRPr="00AC7608">
          <w:rPr>
            <w:rFonts w:ascii="Arial" w:eastAsiaTheme="minorEastAsia" w:hAnsi="Arial" w:cs="Arial"/>
            <w:color w:val="0000FF"/>
            <w:u w:val="single"/>
            <w:lang w:eastAsia="zh-CN"/>
          </w:rPr>
          <w:t>https://ejn.gov.si/eJN2</w:t>
        </w:r>
        <w:r w:rsidRPr="00AC7608">
          <w:rPr>
            <w:rFonts w:ascii="Arial" w:eastAsiaTheme="minorEastAsia" w:hAnsi="Arial" w:cs="Arial"/>
            <w:lang w:eastAsia="zh-CN"/>
          </w:rPr>
          <w:t xml:space="preserve"> najkasneje do </w:t>
        </w:r>
      </w:hyperlink>
      <w:r w:rsidRPr="00AC7608">
        <w:rPr>
          <w:rFonts w:ascii="Arial" w:eastAsiaTheme="minorEastAsia" w:hAnsi="Arial" w:cs="Arial"/>
          <w:b/>
          <w:lang w:eastAsia="zh-CN"/>
        </w:rPr>
        <w:t>datuma in ure, ki ju določi naročnik</w:t>
      </w:r>
      <w:r w:rsidRPr="00AC7608">
        <w:rPr>
          <w:rFonts w:ascii="Arial" w:eastAsiaTheme="minorEastAsia" w:hAnsi="Arial" w:cs="Arial"/>
          <w:lang w:eastAsia="zh-CN"/>
        </w:rPr>
        <w:t>. Za oddano ponudbo se šteje ponudba, ki je v informacijskem sistemu e-JN označena s statusom »ODDANO«.</w:t>
      </w:r>
    </w:p>
    <w:p w14:paraId="280B7799" w14:textId="77777777" w:rsidR="00551614" w:rsidRPr="00AC7608" w:rsidRDefault="00551614" w:rsidP="00551614">
      <w:pPr>
        <w:spacing w:after="0" w:line="276" w:lineRule="auto"/>
        <w:jc w:val="both"/>
        <w:rPr>
          <w:rFonts w:ascii="Arial" w:eastAsiaTheme="minorEastAsia" w:hAnsi="Arial" w:cs="Arial"/>
          <w:lang w:eastAsia="zh-CN"/>
        </w:rPr>
      </w:pPr>
    </w:p>
    <w:p w14:paraId="5AF7EFD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Ponudnik lahko do roka za oddajo prijav oz. ponudb svojo prijavo oz. ponudbo umakne ali spremeni. Če ponudnik v informacijskem sistemu e-JN svojo prijavo oz. ponudbo umakne, se šteje, da prijava oz. ponudba ni bila oddana in je naročnik v sistemu e-JN tudi ne bo videl. Če ponudnik svojo prijavo oz. ponudbo v informacijskem sistemu e-JN spremeni, je naročniku v tem sistemu odprta zadnja oddana prijava oz. ponudba. </w:t>
      </w:r>
    </w:p>
    <w:p w14:paraId="74B8DAFA" w14:textId="77777777" w:rsidR="00551614" w:rsidRPr="00AC7608" w:rsidRDefault="00551614" w:rsidP="00551614">
      <w:pPr>
        <w:spacing w:after="0" w:line="276" w:lineRule="auto"/>
        <w:jc w:val="both"/>
        <w:rPr>
          <w:rFonts w:ascii="Arial" w:eastAsiaTheme="minorEastAsia" w:hAnsi="Arial" w:cs="Arial"/>
          <w:lang w:eastAsia="zh-CN"/>
        </w:rPr>
      </w:pPr>
    </w:p>
    <w:p w14:paraId="72B59AC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 preteku roka za predložitev prijav oz. ponudb, prijave oz. ponudbe ne bo več mogoče oddati ali umakniti.</w:t>
      </w:r>
    </w:p>
    <w:p w14:paraId="3BFFF580" w14:textId="77777777" w:rsidR="00551614" w:rsidRPr="00AC7608" w:rsidRDefault="00551614" w:rsidP="00551614">
      <w:pPr>
        <w:spacing w:after="0" w:line="276" w:lineRule="auto"/>
        <w:jc w:val="both"/>
        <w:rPr>
          <w:rFonts w:ascii="Arial" w:eastAsiaTheme="minorEastAsia" w:hAnsi="Arial" w:cs="Arial"/>
          <w:lang w:eastAsia="zh-CN"/>
        </w:rPr>
      </w:pPr>
    </w:p>
    <w:p w14:paraId="6579F94D"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38" w:name="_Toc166568"/>
      <w:bookmarkStart w:id="39" w:name="_Toc149222488"/>
      <w:r w:rsidRPr="00AC7608">
        <w:rPr>
          <w:rFonts w:ascii="Arial" w:eastAsiaTheme="minorEastAsia" w:hAnsi="Arial" w:cs="Arial"/>
          <w:b/>
          <w:bCs/>
          <w:lang w:eastAsia="zh-CN"/>
        </w:rPr>
        <w:t>Način in čas odpiranja prijav in ponudb</w:t>
      </w:r>
      <w:bookmarkEnd w:id="38"/>
      <w:bookmarkEnd w:id="39"/>
    </w:p>
    <w:p w14:paraId="135DFBF5" w14:textId="77777777" w:rsidR="00551614" w:rsidRPr="00AC7608" w:rsidRDefault="00551614" w:rsidP="00551614">
      <w:pPr>
        <w:spacing w:after="0" w:line="276" w:lineRule="auto"/>
        <w:rPr>
          <w:rFonts w:ascii="Arial" w:eastAsiaTheme="minorEastAsia" w:hAnsi="Arial" w:cs="Arial"/>
          <w:lang w:eastAsia="zh-CN"/>
        </w:rPr>
      </w:pPr>
      <w:r w:rsidRPr="00AC7608">
        <w:rPr>
          <w:rFonts w:ascii="Arial" w:eastAsiaTheme="minorEastAsia" w:hAnsi="Arial" w:cs="Arial"/>
          <w:lang w:eastAsia="zh-CN"/>
        </w:rPr>
        <w:t xml:space="preserve">Odpiranje prijav/ponudb bo na podlagi četrtega odstavka 88. člena ZJN-3 javno. </w:t>
      </w:r>
    </w:p>
    <w:p w14:paraId="17979895" w14:textId="77777777" w:rsidR="00551614" w:rsidRPr="00AC7608" w:rsidRDefault="00551614" w:rsidP="00551614">
      <w:pPr>
        <w:spacing w:after="0" w:line="276" w:lineRule="auto"/>
        <w:rPr>
          <w:rFonts w:ascii="Arial" w:eastAsiaTheme="minorEastAsia" w:hAnsi="Arial" w:cs="Arial"/>
          <w:lang w:eastAsia="zh-CN"/>
        </w:rPr>
      </w:pPr>
    </w:p>
    <w:p w14:paraId="2DC556E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Odpiranje prijav bo potekalo dne </w:t>
      </w:r>
      <w:r w:rsidRPr="0052491E">
        <w:rPr>
          <w:rFonts w:ascii="Arial" w:eastAsiaTheme="minorEastAsia" w:hAnsi="Arial" w:cs="Arial"/>
          <w:b/>
          <w:bCs/>
          <w:lang w:eastAsia="zh-CN"/>
        </w:rPr>
        <w:t>30</w:t>
      </w:r>
      <w:r>
        <w:rPr>
          <w:rFonts w:ascii="Arial" w:eastAsiaTheme="minorEastAsia" w:hAnsi="Arial" w:cs="Arial"/>
          <w:b/>
          <w:lang w:eastAsia="zh-CN"/>
        </w:rPr>
        <w:t xml:space="preserve">. </w:t>
      </w:r>
      <w:r w:rsidRPr="00AC7608">
        <w:rPr>
          <w:rFonts w:ascii="Arial" w:eastAsiaTheme="minorEastAsia" w:hAnsi="Arial" w:cs="Arial"/>
          <w:b/>
          <w:lang w:eastAsia="zh-CN"/>
        </w:rPr>
        <w:t>1</w:t>
      </w:r>
      <w:r>
        <w:rPr>
          <w:rFonts w:ascii="Arial" w:eastAsiaTheme="minorEastAsia" w:hAnsi="Arial" w:cs="Arial"/>
          <w:b/>
          <w:lang w:eastAsia="zh-CN"/>
        </w:rPr>
        <w:t>1</w:t>
      </w:r>
      <w:r w:rsidRPr="00AC7608">
        <w:rPr>
          <w:rFonts w:ascii="Arial" w:eastAsiaTheme="minorEastAsia" w:hAnsi="Arial" w:cs="Arial"/>
          <w:b/>
          <w:lang w:eastAsia="zh-CN"/>
        </w:rPr>
        <w:t>.</w:t>
      </w:r>
      <w:r>
        <w:rPr>
          <w:rFonts w:ascii="Arial" w:eastAsiaTheme="minorEastAsia" w:hAnsi="Arial" w:cs="Arial"/>
          <w:b/>
          <w:lang w:eastAsia="zh-CN"/>
        </w:rPr>
        <w:t xml:space="preserve"> </w:t>
      </w:r>
      <w:r w:rsidRPr="00AC7608">
        <w:rPr>
          <w:rFonts w:ascii="Arial" w:eastAsiaTheme="minorEastAsia" w:hAnsi="Arial" w:cs="Arial"/>
          <w:b/>
          <w:lang w:eastAsia="zh-CN"/>
        </w:rPr>
        <w:t>202</w:t>
      </w:r>
      <w:r>
        <w:rPr>
          <w:rFonts w:ascii="Arial" w:eastAsiaTheme="minorEastAsia" w:hAnsi="Arial" w:cs="Arial"/>
          <w:b/>
          <w:lang w:eastAsia="zh-CN"/>
        </w:rPr>
        <w:t>3</w:t>
      </w:r>
      <w:r w:rsidRPr="00AC7608">
        <w:rPr>
          <w:rFonts w:ascii="Arial" w:eastAsiaTheme="minorEastAsia" w:hAnsi="Arial" w:cs="Arial"/>
          <w:b/>
          <w:lang w:eastAsia="zh-CN"/>
        </w:rPr>
        <w:t xml:space="preserve"> ob 12.00 </w:t>
      </w:r>
      <w:r w:rsidRPr="00AC7608">
        <w:rPr>
          <w:rFonts w:ascii="Arial" w:eastAsiaTheme="minorEastAsia" w:hAnsi="Arial" w:cs="Arial"/>
          <w:b/>
          <w:bCs/>
          <w:lang w:eastAsia="zh-CN"/>
        </w:rPr>
        <w:t>uri</w:t>
      </w:r>
      <w:r w:rsidRPr="00AC7608">
        <w:rPr>
          <w:rFonts w:ascii="Arial" w:eastAsiaTheme="minorEastAsia" w:hAnsi="Arial" w:cs="Arial"/>
          <w:lang w:eastAsia="zh-CN"/>
        </w:rPr>
        <w:t xml:space="preserve">, in sicer avtomatično v informacijskem sistemu e-JN. </w:t>
      </w:r>
    </w:p>
    <w:p w14:paraId="06A3E6C4" w14:textId="77777777" w:rsidR="00551614" w:rsidRPr="00AC7608" w:rsidRDefault="00551614" w:rsidP="00551614">
      <w:pPr>
        <w:spacing w:after="0" w:line="276" w:lineRule="auto"/>
        <w:jc w:val="both"/>
        <w:rPr>
          <w:rFonts w:ascii="Arial" w:eastAsiaTheme="minorEastAsia" w:hAnsi="Arial" w:cs="Arial"/>
          <w:lang w:eastAsia="zh-CN"/>
        </w:rPr>
      </w:pPr>
    </w:p>
    <w:p w14:paraId="58D89091"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Odpiranje ponudb bo potekalo dne in ob uri, ki ju bo določil naročnik ob vsakem odpiranju konkurence.</w:t>
      </w:r>
    </w:p>
    <w:p w14:paraId="072F00B1" w14:textId="77777777" w:rsidR="00551614" w:rsidRPr="00AC7608" w:rsidRDefault="00551614" w:rsidP="00551614">
      <w:pPr>
        <w:spacing w:after="0" w:line="276" w:lineRule="auto"/>
        <w:jc w:val="both"/>
        <w:rPr>
          <w:rFonts w:ascii="Arial" w:eastAsiaTheme="minorEastAsia" w:hAnsi="Arial" w:cs="Arial"/>
          <w:b/>
          <w:lang w:eastAsia="zh-CN"/>
        </w:rPr>
      </w:pPr>
      <w:r w:rsidRPr="00AC7608">
        <w:rPr>
          <w:rFonts w:ascii="Arial" w:eastAsiaTheme="minorEastAsia" w:hAnsi="Arial" w:cs="Arial"/>
          <w:lang w:eastAsia="zh-CN"/>
        </w:rPr>
        <w:lastRenderedPageBreak/>
        <w:t xml:space="preserve"> </w:t>
      </w:r>
    </w:p>
    <w:p w14:paraId="313A3D00"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Odpiranje poteka tako, da informacijski sistem e-JN samodejno ob uri, ki je določena za javno odpiranje prijav/ponudb, prikaže podatke o ponudniku, o variantah, če so bile zahtevane oziroma dovoljene, ter omogoči dostop do .pdf dokumenta, ki ga ponudnik naloži v sistem e-JN pod razdelek »Predračun«. </w:t>
      </w:r>
    </w:p>
    <w:p w14:paraId="2242F368" w14:textId="77777777" w:rsidR="00551614" w:rsidRPr="00AC7608" w:rsidRDefault="00551614" w:rsidP="00551614">
      <w:pPr>
        <w:spacing w:after="0" w:line="276" w:lineRule="auto"/>
        <w:rPr>
          <w:rFonts w:ascii="Arial" w:eastAsiaTheme="minorEastAsia" w:hAnsi="Arial" w:cs="Arial"/>
          <w:lang w:eastAsia="zh-CN"/>
        </w:rPr>
      </w:pPr>
    </w:p>
    <w:p w14:paraId="7D809E6A"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40" w:name="_Toc520806051"/>
      <w:bookmarkStart w:id="41" w:name="_Toc166569"/>
      <w:bookmarkStart w:id="42" w:name="_Toc149222489"/>
      <w:r w:rsidRPr="00AC7608">
        <w:rPr>
          <w:rFonts w:ascii="Arial" w:eastAsiaTheme="minorEastAsia" w:hAnsi="Arial" w:cs="Arial"/>
          <w:b/>
          <w:bCs/>
          <w:lang w:eastAsia="zh-CN"/>
        </w:rPr>
        <w:t>Rok za dodatna pojasnila prijav</w:t>
      </w:r>
      <w:bookmarkEnd w:id="40"/>
      <w:bookmarkEnd w:id="41"/>
      <w:bookmarkEnd w:id="42"/>
    </w:p>
    <w:p w14:paraId="4A4A4D35"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b/>
          <w:bCs/>
          <w:lang w:eastAsia="zh-CN"/>
        </w:rPr>
      </w:pPr>
      <w:r w:rsidRPr="00AC7608">
        <w:rPr>
          <w:rFonts w:ascii="Arial" w:eastAsiaTheme="minorEastAsia" w:hAnsi="Arial" w:cs="Arial"/>
          <w:kern w:val="3"/>
          <w:lang w:eastAsia="zh-CN"/>
        </w:rPr>
        <w:t xml:space="preserve">Naročnik bo na oziroma preko portala javnih naročil posredoval dodatna pojasnila v zvezi z dokumentacijo v zvezi z oddajo javnega naročila najpozneje šest dni pred rokom za prejem prijav, pod pogojem, da bo vprašanje zastavljeno na portalu javnih naročil do </w:t>
      </w:r>
      <w:r>
        <w:rPr>
          <w:rFonts w:ascii="Arial" w:eastAsiaTheme="minorEastAsia" w:hAnsi="Arial" w:cs="Arial"/>
          <w:b/>
          <w:kern w:val="3"/>
          <w:lang w:eastAsia="zh-CN"/>
        </w:rPr>
        <w:t>20</w:t>
      </w:r>
      <w:r w:rsidRPr="00AC7608">
        <w:rPr>
          <w:rFonts w:ascii="Arial" w:eastAsiaTheme="minorEastAsia" w:hAnsi="Arial" w:cs="Arial"/>
          <w:b/>
          <w:kern w:val="3"/>
          <w:lang w:eastAsia="zh-CN"/>
        </w:rPr>
        <w:t>.</w:t>
      </w:r>
      <w:r>
        <w:rPr>
          <w:rFonts w:ascii="Arial" w:eastAsiaTheme="minorEastAsia" w:hAnsi="Arial" w:cs="Arial"/>
          <w:b/>
          <w:kern w:val="3"/>
          <w:lang w:eastAsia="zh-CN"/>
        </w:rPr>
        <w:t xml:space="preserve"> </w:t>
      </w:r>
      <w:r w:rsidRPr="00AC7608">
        <w:rPr>
          <w:rFonts w:ascii="Arial" w:eastAsiaTheme="minorEastAsia" w:hAnsi="Arial" w:cs="Arial"/>
          <w:b/>
          <w:kern w:val="3"/>
          <w:lang w:eastAsia="zh-CN"/>
        </w:rPr>
        <w:t>1</w:t>
      </w:r>
      <w:r>
        <w:rPr>
          <w:rFonts w:ascii="Arial" w:eastAsiaTheme="minorEastAsia" w:hAnsi="Arial" w:cs="Arial"/>
          <w:b/>
          <w:kern w:val="3"/>
          <w:lang w:eastAsia="zh-CN"/>
        </w:rPr>
        <w:t>1</w:t>
      </w:r>
      <w:r w:rsidRPr="00AC7608">
        <w:rPr>
          <w:rFonts w:ascii="Arial" w:eastAsiaTheme="minorEastAsia" w:hAnsi="Arial" w:cs="Arial"/>
          <w:b/>
          <w:kern w:val="3"/>
          <w:lang w:eastAsia="zh-CN"/>
        </w:rPr>
        <w:t>.</w:t>
      </w:r>
      <w:r>
        <w:rPr>
          <w:rFonts w:ascii="Arial" w:eastAsiaTheme="minorEastAsia" w:hAnsi="Arial" w:cs="Arial"/>
          <w:b/>
          <w:kern w:val="3"/>
          <w:lang w:eastAsia="zh-CN"/>
        </w:rPr>
        <w:t xml:space="preserve"> </w:t>
      </w:r>
      <w:r w:rsidRPr="00AC7608">
        <w:rPr>
          <w:rFonts w:ascii="Arial" w:eastAsiaTheme="minorEastAsia" w:hAnsi="Arial" w:cs="Arial"/>
          <w:b/>
          <w:kern w:val="3"/>
          <w:lang w:eastAsia="zh-CN"/>
        </w:rPr>
        <w:t>202</w:t>
      </w:r>
      <w:r>
        <w:rPr>
          <w:rFonts w:ascii="Arial" w:eastAsiaTheme="minorEastAsia" w:hAnsi="Arial" w:cs="Arial"/>
          <w:b/>
          <w:kern w:val="3"/>
          <w:lang w:eastAsia="zh-CN"/>
        </w:rPr>
        <w:t>3</w:t>
      </w:r>
      <w:r w:rsidRPr="00AC7608">
        <w:rPr>
          <w:rFonts w:ascii="Arial" w:eastAsiaTheme="minorEastAsia" w:hAnsi="Arial" w:cs="Arial"/>
          <w:b/>
          <w:lang w:eastAsia="zh-CN"/>
        </w:rPr>
        <w:t xml:space="preserve"> do 12.00</w:t>
      </w:r>
      <w:r w:rsidRPr="00AC7608">
        <w:rPr>
          <w:rFonts w:ascii="Arial" w:eastAsiaTheme="minorEastAsia" w:hAnsi="Arial" w:cs="Arial"/>
          <w:b/>
          <w:bCs/>
          <w:lang w:eastAsia="zh-CN"/>
        </w:rPr>
        <w:t xml:space="preserve"> ure.</w:t>
      </w:r>
    </w:p>
    <w:p w14:paraId="1F80B81B"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823B316"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Pojasnila dokumentacije</w:t>
      </w:r>
      <w:r w:rsidRPr="00AC7608">
        <w:rPr>
          <w:rFonts w:ascii="Arial" w:eastAsiaTheme="minorEastAsia" w:hAnsi="Arial" w:cs="Arial"/>
          <w:lang w:eastAsia="sl-SI"/>
        </w:rPr>
        <w:t xml:space="preserve"> </w:t>
      </w:r>
      <w:r w:rsidRPr="00AC7608">
        <w:rPr>
          <w:rFonts w:ascii="Arial" w:eastAsiaTheme="minorEastAsia"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prijav. Spremembe in dopolnitve dokumentacije v zvezi z oddajo javnega naročila so sestavni del dokumentacije v zvezi z oddajo javnega naročila.</w:t>
      </w:r>
    </w:p>
    <w:p w14:paraId="7C9A0D35" w14:textId="77777777" w:rsidR="00551614" w:rsidRPr="00AC7608" w:rsidRDefault="00551614" w:rsidP="00551614">
      <w:pPr>
        <w:spacing w:after="0" w:line="276" w:lineRule="auto"/>
        <w:rPr>
          <w:rFonts w:ascii="Arial" w:eastAsiaTheme="minorEastAsia" w:hAnsi="Arial" w:cs="Arial"/>
          <w:lang w:eastAsia="zh-CN"/>
        </w:rPr>
      </w:pPr>
    </w:p>
    <w:p w14:paraId="3CF9AFA0" w14:textId="77777777" w:rsidR="00551614" w:rsidRPr="00AC7608" w:rsidRDefault="00551614" w:rsidP="00551614">
      <w:pPr>
        <w:keepNext/>
        <w:keepLines/>
        <w:framePr w:wrap="auto" w:vAnchor="text" w:hAnchor="text" w:y="1"/>
        <w:numPr>
          <w:ilvl w:val="0"/>
          <w:numId w:val="6"/>
        </w:numPr>
        <w:spacing w:after="0" w:line="276" w:lineRule="auto"/>
        <w:contextualSpacing/>
        <w:outlineLvl w:val="0"/>
        <w:rPr>
          <w:rFonts w:ascii="Arial" w:eastAsiaTheme="minorEastAsia" w:hAnsi="Arial" w:cs="Arial"/>
          <w:b/>
          <w:bCs/>
          <w:lang w:eastAsia="zh-CN"/>
        </w:rPr>
      </w:pPr>
      <w:bookmarkStart w:id="43" w:name="_Toc166570"/>
      <w:bookmarkStart w:id="44" w:name="_Toc149222490"/>
      <w:r w:rsidRPr="00AC7608">
        <w:rPr>
          <w:rFonts w:ascii="Arial" w:eastAsiaTheme="minorEastAsia" w:hAnsi="Arial" w:cs="Arial"/>
          <w:b/>
          <w:bCs/>
          <w:lang w:eastAsia="zh-CN"/>
        </w:rPr>
        <w:t>POGOJI ZA PRIZNANJE SPOSOBNOSTI IN RAZLOGI ZA IZKLJUČITEV</w:t>
      </w:r>
      <w:bookmarkEnd w:id="43"/>
      <w:bookmarkEnd w:id="44"/>
    </w:p>
    <w:p w14:paraId="51D37340" w14:textId="77777777" w:rsidR="00551614" w:rsidRPr="00AC7608" w:rsidRDefault="00551614" w:rsidP="00551614">
      <w:pPr>
        <w:spacing w:after="0" w:line="276" w:lineRule="auto"/>
        <w:rPr>
          <w:rFonts w:ascii="Arial" w:eastAsiaTheme="minorEastAsia" w:hAnsi="Arial" w:cs="Arial"/>
          <w:lang w:eastAsia="zh-CN"/>
        </w:rPr>
      </w:pPr>
    </w:p>
    <w:p w14:paraId="37F94E32" w14:textId="77777777" w:rsidR="00551614" w:rsidRPr="00AC7608" w:rsidRDefault="00551614" w:rsidP="00551614">
      <w:pPr>
        <w:spacing w:after="0" w:line="276" w:lineRule="auto"/>
        <w:rPr>
          <w:rFonts w:ascii="Arial" w:eastAsiaTheme="minorEastAsia" w:hAnsi="Arial" w:cs="Arial"/>
          <w:lang w:eastAsia="zh-CN"/>
        </w:rPr>
      </w:pPr>
    </w:p>
    <w:p w14:paraId="723995E0" w14:textId="77777777" w:rsidR="00551614" w:rsidRPr="00AC7608" w:rsidRDefault="00551614" w:rsidP="00551614">
      <w:pPr>
        <w:keepNext/>
        <w:keepLines/>
        <w:numPr>
          <w:ilvl w:val="1"/>
          <w:numId w:val="6"/>
        </w:numPr>
        <w:spacing w:after="0" w:line="276" w:lineRule="auto"/>
        <w:contextualSpacing/>
        <w:outlineLvl w:val="1"/>
        <w:rPr>
          <w:rFonts w:ascii="Arial" w:eastAsiaTheme="minorEastAsia" w:hAnsi="Arial" w:cs="Arial"/>
          <w:b/>
          <w:bCs/>
          <w:lang w:eastAsia="zh-CN"/>
        </w:rPr>
      </w:pPr>
      <w:bookmarkStart w:id="45" w:name="_Toc166571"/>
      <w:bookmarkStart w:id="46" w:name="_Toc149222491"/>
      <w:r w:rsidRPr="00AC7608">
        <w:rPr>
          <w:rFonts w:ascii="Arial" w:eastAsiaTheme="minorEastAsia" w:hAnsi="Arial" w:cs="Arial"/>
          <w:b/>
          <w:bCs/>
          <w:lang w:eastAsia="zh-CN"/>
        </w:rPr>
        <w:t>Razlogi za izključitev</w:t>
      </w:r>
      <w:bookmarkEnd w:id="45"/>
      <w:bookmarkEnd w:id="46"/>
    </w:p>
    <w:p w14:paraId="263797A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3DC2B7DE" w14:textId="77777777" w:rsidR="00551614" w:rsidRPr="00AC7608" w:rsidRDefault="00551614" w:rsidP="00551614">
      <w:pPr>
        <w:spacing w:after="0" w:line="276" w:lineRule="auto"/>
        <w:jc w:val="both"/>
        <w:rPr>
          <w:rFonts w:ascii="Arial" w:eastAsiaTheme="minorEastAsia" w:hAnsi="Arial" w:cs="Arial"/>
          <w:lang w:eastAsia="zh-CN"/>
        </w:rPr>
      </w:pPr>
    </w:p>
    <w:p w14:paraId="72148853" w14:textId="77777777" w:rsidR="00551614" w:rsidRPr="00AC7608" w:rsidRDefault="00551614" w:rsidP="00551614">
      <w:pPr>
        <w:keepNext/>
        <w:keepLines/>
        <w:numPr>
          <w:ilvl w:val="2"/>
          <w:numId w:val="6"/>
        </w:numPr>
        <w:spacing w:after="0" w:line="276" w:lineRule="auto"/>
        <w:contextualSpacing/>
        <w:outlineLvl w:val="2"/>
        <w:rPr>
          <w:rFonts w:ascii="Arial" w:eastAsiaTheme="minorEastAsia" w:hAnsi="Arial" w:cs="Arial"/>
          <w:b/>
          <w:bCs/>
          <w:lang w:eastAsia="zh-CN"/>
        </w:rPr>
      </w:pPr>
      <w:bookmarkStart w:id="47" w:name="_Toc166572"/>
      <w:bookmarkStart w:id="48" w:name="_Toc149222492"/>
      <w:r w:rsidRPr="00AC7608">
        <w:rPr>
          <w:rFonts w:ascii="Arial" w:eastAsiaTheme="minorEastAsia" w:hAnsi="Arial" w:cs="Arial"/>
          <w:b/>
          <w:bCs/>
          <w:lang w:eastAsia="zh-CN"/>
        </w:rPr>
        <w:t>Razlogi za izključitev</w:t>
      </w:r>
      <w:bookmarkEnd w:id="47"/>
      <w:bookmarkEnd w:id="48"/>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551614" w:rsidRPr="00AC7608" w14:paraId="336CAB24" w14:textId="77777777" w:rsidTr="00C46541">
        <w:tc>
          <w:tcPr>
            <w:tcW w:w="718" w:type="dxa"/>
            <w:tcBorders>
              <w:top w:val="single" w:sz="8" w:space="0" w:color="auto"/>
            </w:tcBorders>
            <w:vAlign w:val="center"/>
          </w:tcPr>
          <w:p w14:paraId="18BEDFB3"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ZAP. ŠT.</w:t>
            </w:r>
          </w:p>
        </w:tc>
        <w:tc>
          <w:tcPr>
            <w:tcW w:w="1641" w:type="dxa"/>
            <w:tcBorders>
              <w:top w:val="single" w:sz="8" w:space="0" w:color="auto"/>
            </w:tcBorders>
            <w:vAlign w:val="center"/>
          </w:tcPr>
          <w:p w14:paraId="6D98A021"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PRAVNA PODLAGA</w:t>
            </w:r>
          </w:p>
        </w:tc>
        <w:tc>
          <w:tcPr>
            <w:tcW w:w="6689" w:type="dxa"/>
            <w:tcBorders>
              <w:top w:val="single" w:sz="8" w:space="0" w:color="auto"/>
            </w:tcBorders>
            <w:vAlign w:val="center"/>
          </w:tcPr>
          <w:p w14:paraId="1344047B"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RAZLOG ZA IZKLJUČITEV</w:t>
            </w:r>
          </w:p>
        </w:tc>
      </w:tr>
      <w:tr w:rsidR="00551614" w:rsidRPr="00AC7608" w14:paraId="630D8D91" w14:textId="77777777" w:rsidTr="00C46541">
        <w:tc>
          <w:tcPr>
            <w:tcW w:w="718" w:type="dxa"/>
          </w:tcPr>
          <w:p w14:paraId="6AEE505A"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1.</w:t>
            </w:r>
          </w:p>
        </w:tc>
        <w:tc>
          <w:tcPr>
            <w:tcW w:w="1641" w:type="dxa"/>
          </w:tcPr>
          <w:p w14:paraId="538D8973" w14:textId="77777777" w:rsidR="00551614" w:rsidRPr="00AC7608" w:rsidRDefault="00551614" w:rsidP="00C46541">
            <w:pPr>
              <w:spacing w:after="0" w:line="276" w:lineRule="auto"/>
              <w:rPr>
                <w:rFonts w:ascii="Arial" w:eastAsiaTheme="minorEastAsia" w:hAnsi="Arial" w:cs="Arial"/>
                <w:lang w:eastAsia="zh-CN"/>
              </w:rPr>
            </w:pPr>
            <w:r w:rsidRPr="00AC7608">
              <w:rPr>
                <w:rFonts w:ascii="Arial" w:eastAsiaTheme="minorEastAsia" w:hAnsi="Arial" w:cs="Arial"/>
                <w:lang w:eastAsia="zh-CN"/>
              </w:rPr>
              <w:t>prvi odstavek 75. člena ZJN-3</w:t>
            </w:r>
          </w:p>
        </w:tc>
        <w:tc>
          <w:tcPr>
            <w:tcW w:w="6689" w:type="dxa"/>
          </w:tcPr>
          <w:p w14:paraId="77DEEB3F"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potrdila o nekaznovanosti </w:t>
            </w:r>
            <w:r w:rsidRPr="00AC7608">
              <w:rPr>
                <w:rFonts w:ascii="Arial" w:eastAsiaTheme="minorEastAsia" w:hAnsi="Arial" w:cs="Arial"/>
                <w:b/>
                <w:bCs/>
                <w:lang w:eastAsia="zh-CN"/>
              </w:rPr>
              <w:t>izrečena pravnomočna sodba</w:t>
            </w:r>
            <w:r w:rsidRPr="00AC7608">
              <w:rPr>
                <w:rFonts w:ascii="Arial" w:eastAsiaTheme="minorEastAsia" w:hAnsi="Arial" w:cs="Arial"/>
                <w:lang w:eastAsia="zh-CN"/>
              </w:rPr>
              <w:t>, ki ima elemente naslednjih kaznivih dejanj, ki so opredeljena v KZ-1</w:t>
            </w:r>
            <w:r>
              <w:rPr>
                <w:rFonts w:ascii="Arial" w:eastAsiaTheme="minorEastAsia" w:hAnsi="Arial" w:cs="Arial"/>
                <w:lang w:eastAsia="zh-CN"/>
              </w:rPr>
              <w:t xml:space="preserve">, </w:t>
            </w:r>
            <w:r w:rsidRPr="00615C1F">
              <w:rPr>
                <w:rFonts w:ascii="Arial" w:eastAsiaTheme="minorEastAsia" w:hAnsi="Arial" w:cs="Arial"/>
                <w:lang w:eastAsia="zh-CN"/>
              </w:rPr>
              <w:t>ali za primerljiva kazniva dejanja, ki so jih izrekla tuja sodišča</w:t>
            </w:r>
            <w:r w:rsidRPr="00AC7608">
              <w:rPr>
                <w:rFonts w:ascii="Arial" w:eastAsiaTheme="minorEastAsia" w:hAnsi="Arial" w:cs="Arial"/>
                <w:lang w:eastAsia="zh-CN"/>
              </w:rPr>
              <w:t>:</w:t>
            </w:r>
          </w:p>
          <w:p w14:paraId="3DF3D45C"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terorizem (108. člen KZ-1),</w:t>
            </w:r>
          </w:p>
          <w:p w14:paraId="4E26ACA8"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financiranje terorizma (109. člen KZ-1),</w:t>
            </w:r>
          </w:p>
          <w:p w14:paraId="3CBA7DB3"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ščuvanje in javno poveličevanje terorističnih dejanj (110. člen KZ-1),</w:t>
            </w:r>
          </w:p>
          <w:p w14:paraId="59751F9B"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novačenje in usposabljanje za terorizem (111. člen KZ-1),</w:t>
            </w:r>
          </w:p>
          <w:p w14:paraId="7D4A6681"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spravljanje v suženjsko razmerje (112. člen KZ-1),</w:t>
            </w:r>
          </w:p>
          <w:p w14:paraId="2A4B63F7"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trgovina z ljudmi (113. člen KZ-1),</w:t>
            </w:r>
          </w:p>
          <w:p w14:paraId="2946D35F"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sprejemanje podkupnine pri volitvah (157. člen KZ-1),</w:t>
            </w:r>
          </w:p>
          <w:p w14:paraId="1D27B8C8"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kršitev temeljnih pravic delavcev (196. člen KZ-1),</w:t>
            </w:r>
          </w:p>
          <w:p w14:paraId="17E89F42"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goljufija (211. člen KZ-1),</w:t>
            </w:r>
          </w:p>
          <w:p w14:paraId="52326F35"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protipravno omejevanje konkurence (225. člen KZ-1),</w:t>
            </w:r>
          </w:p>
          <w:p w14:paraId="73E121FD"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lastRenderedPageBreak/>
              <w:t>povzročitev stečaja z goljufijo ali nevestnim poslovanjem (226. člen KZ-1),</w:t>
            </w:r>
          </w:p>
          <w:p w14:paraId="1EE1C9AB"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oškodovanje upnikov (227. člen KZ-1),</w:t>
            </w:r>
          </w:p>
          <w:p w14:paraId="5702682E"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poslovna goljufija (228. člen KZ-1),</w:t>
            </w:r>
          </w:p>
          <w:p w14:paraId="12639C5B"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goljufija na škodo Evropske unije (229. člen KZ-1),</w:t>
            </w:r>
          </w:p>
          <w:p w14:paraId="12721B44"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preslepitev pri pridobitvi in uporabi posojila ali ugodnosti (230. člen KZ-1),</w:t>
            </w:r>
          </w:p>
          <w:p w14:paraId="3E8CA8C4"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preslepitev pri poslovanju z vrednostnimi papirji (231. člen KZ-1),</w:t>
            </w:r>
          </w:p>
          <w:p w14:paraId="35332F5C"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preslepitev kupcev (232. člen KZ-1),</w:t>
            </w:r>
          </w:p>
          <w:p w14:paraId="07ACB331"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neupravičena uporaba tuje oznake ali modela (233. člen KZ-1),</w:t>
            </w:r>
          </w:p>
          <w:p w14:paraId="07631F51"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neupravičena uporaba tujega izuma ali topografije (234. člen KZ-1),</w:t>
            </w:r>
          </w:p>
          <w:p w14:paraId="00B528F7"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ponareditev ali uničenje poslovnih listin (235. člen KZ-1),</w:t>
            </w:r>
          </w:p>
          <w:p w14:paraId="40F14A98"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izdaja in neupravičena pridobitev poslovne skrivnosti (236. člen KZ-1),</w:t>
            </w:r>
          </w:p>
          <w:p w14:paraId="03C79246"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zloraba informacijskega sistema (237. člen KZ-1),</w:t>
            </w:r>
          </w:p>
          <w:p w14:paraId="1A433956"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zloraba notranje informacije (238. člen KZ-1),</w:t>
            </w:r>
          </w:p>
          <w:p w14:paraId="1FFB4AAC"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zloraba trga finančnih instrumentov (239. člen KZ-1),</w:t>
            </w:r>
          </w:p>
          <w:p w14:paraId="066C6554"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zloraba položaja ali zaupanja pri gospodarski dejavnosti (240. člen KZ-1),</w:t>
            </w:r>
          </w:p>
          <w:p w14:paraId="07780DE1"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nedovoljeno sprejemanje daril (241. člen KZ-1),</w:t>
            </w:r>
          </w:p>
          <w:p w14:paraId="23B9135B"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nedovoljeno dajanje daril (242. člen KZ-1),</w:t>
            </w:r>
          </w:p>
          <w:p w14:paraId="0E2860C1"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ponarejanje denarja (243. člen KZ-1),</w:t>
            </w:r>
          </w:p>
          <w:p w14:paraId="3E1485A9"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ponarejanje in uporaba ponarejenih vrednotnic ali vrednostnih papirjev (244. člen KZ-1),</w:t>
            </w:r>
          </w:p>
          <w:p w14:paraId="34586B0E"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pranje denarja (245. člen KZ-1),</w:t>
            </w:r>
          </w:p>
          <w:p w14:paraId="3F0FB694"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zloraba negotovinskega plačilnega sredstva (246. člen KZ-1),</w:t>
            </w:r>
          </w:p>
          <w:p w14:paraId="58DC11F9"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uporaba ponarejenega negotovinskega plačilnega sredstva (247. člen KZ-1),</w:t>
            </w:r>
          </w:p>
          <w:p w14:paraId="0DAA5EDE"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izdelava, pridobitev in odtujitev pripomočkov za ponarejanje (248. člen KZ-1),</w:t>
            </w:r>
          </w:p>
          <w:p w14:paraId="5C062338"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davčna zatajitev (249. člen KZ-1),</w:t>
            </w:r>
          </w:p>
          <w:p w14:paraId="7281FA80"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tihotapstvo (250. člen KZ-1),</w:t>
            </w:r>
          </w:p>
          <w:p w14:paraId="7F73F48F"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zloraba uradnega položaja ali uradnih pravic (257. člen KZ-1),</w:t>
            </w:r>
          </w:p>
          <w:p w14:paraId="1E7A2017"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oškodovanje javnih sredstev (257.a člen KZ-1),</w:t>
            </w:r>
          </w:p>
          <w:p w14:paraId="4E2DDBDC"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izdaja tajnih podatkov (260. člen KZ-1),</w:t>
            </w:r>
          </w:p>
          <w:p w14:paraId="50586807"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jemanje podkupnine (261. člen KZ-1),</w:t>
            </w:r>
          </w:p>
          <w:p w14:paraId="6A9BBDF7"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dajanje podkupnine (262. člen KZ-1),</w:t>
            </w:r>
          </w:p>
          <w:p w14:paraId="73D39C5F"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sprejemanje koristi za nezakonito posredovanje (263. člen KZ-1),</w:t>
            </w:r>
          </w:p>
          <w:p w14:paraId="1822DB14"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t>dajanje daril za nezakonito posredovanje (264. člen KZ-1),</w:t>
            </w:r>
          </w:p>
          <w:p w14:paraId="0C3B5DC5" w14:textId="77777777" w:rsidR="00551614" w:rsidRPr="00AC7608" w:rsidRDefault="00551614" w:rsidP="00551614">
            <w:pPr>
              <w:numPr>
                <w:ilvl w:val="0"/>
                <w:numId w:val="11"/>
              </w:numPr>
              <w:spacing w:after="0" w:line="276" w:lineRule="auto"/>
              <w:rPr>
                <w:rFonts w:ascii="Arial" w:eastAsiaTheme="minorEastAsia" w:hAnsi="Arial" w:cs="Arial"/>
                <w:color w:val="000000"/>
              </w:rPr>
            </w:pPr>
            <w:r w:rsidRPr="00AC7608">
              <w:rPr>
                <w:rFonts w:ascii="Arial" w:eastAsiaTheme="minorEastAsia" w:hAnsi="Arial" w:cs="Arial"/>
                <w:color w:val="000000"/>
              </w:rPr>
              <w:lastRenderedPageBreak/>
              <w:t>hudodelsko združevanje (294. člen KZ-1).</w:t>
            </w:r>
          </w:p>
          <w:p w14:paraId="5C88F753" w14:textId="77777777" w:rsidR="00551614" w:rsidRPr="00AC7608" w:rsidRDefault="00551614" w:rsidP="00C46541">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51614" w:rsidRPr="00AC7608" w14:paraId="09E310D3" w14:textId="77777777" w:rsidTr="00C46541">
              <w:trPr>
                <w:trHeight w:val="394"/>
              </w:trPr>
              <w:tc>
                <w:tcPr>
                  <w:tcW w:w="10933" w:type="dxa"/>
                  <w:tcBorders>
                    <w:top w:val="single" w:sz="8" w:space="0" w:color="96488B"/>
                    <w:left w:val="single" w:sz="8" w:space="0" w:color="96488B"/>
                    <w:bottom w:val="single" w:sz="8" w:space="0" w:color="96488B"/>
                    <w:right w:val="single" w:sz="8" w:space="0" w:color="96488B"/>
                  </w:tcBorders>
                </w:tcPr>
                <w:p w14:paraId="0D85242A" w14:textId="77777777" w:rsidR="00551614" w:rsidRPr="00AC7608" w:rsidRDefault="00551614" w:rsidP="00C46541">
                  <w:pPr>
                    <w:spacing w:after="0"/>
                    <w:jc w:val="both"/>
                    <w:rPr>
                      <w:rFonts w:ascii="Arial" w:eastAsia="Calibri" w:hAnsi="Arial" w:cs="Arial"/>
                      <w:color w:val="000000"/>
                      <w:lang w:eastAsia="zh-CN"/>
                    </w:rPr>
                  </w:pPr>
                  <w:r w:rsidRPr="00AC7608">
                    <w:rPr>
                      <w:rFonts w:ascii="Arial" w:eastAsiaTheme="minorEastAsia" w:hAnsi="Arial" w:cs="Arial"/>
                      <w:b/>
                      <w:bCs/>
                      <w:lang w:eastAsia="zh-CN"/>
                    </w:rPr>
                    <w:t>INFORMACIJA ZA UGOTAVLJANJE SPOSOBNOSTI</w:t>
                  </w:r>
                  <w:r w:rsidRPr="00AC7608">
                    <w:rPr>
                      <w:rFonts w:ascii="Arial" w:eastAsiaTheme="minorEastAsia" w:hAnsi="Arial" w:cs="Arial"/>
                      <w:lang w:eastAsia="zh-CN"/>
                    </w:rPr>
                    <w:t xml:space="preserve">: Enotni evropski dokument v zvezi z oddajo javnega naročila – ESPD, ki ga gospodarski subjekt izpolni na spletni strani </w:t>
                  </w:r>
                  <w:hyperlink r:id="rId10" w:history="1">
                    <w:r w:rsidRPr="00AC7608">
                      <w:rPr>
                        <w:rFonts w:ascii="Arial" w:eastAsiaTheme="minorEastAsia" w:hAnsi="Arial" w:cs="Arial"/>
                        <w:u w:val="single"/>
                        <w:lang w:eastAsia="zh-CN"/>
                      </w:rPr>
                      <w:t>http://www.enarocanje.si/_ESPD/</w:t>
                    </w:r>
                  </w:hyperlink>
                  <w:r w:rsidRPr="00AC7608">
                    <w:rPr>
                      <w:rFonts w:ascii="Arial" w:eastAsiaTheme="minorEastAsia" w:hAnsi="Arial" w:cs="Arial"/>
                      <w:u w:val="single"/>
                      <w:lang w:eastAsia="zh-CN"/>
                    </w:rPr>
                    <w:t xml:space="preserve"> </w:t>
                  </w:r>
                  <w:r w:rsidRPr="00AC7608">
                    <w:rPr>
                      <w:rFonts w:ascii="Arial" w:eastAsiaTheme="minorEastAsia" w:hAnsi="Arial" w:cs="Arial"/>
                      <w:lang w:eastAsia="zh-CN"/>
                    </w:rPr>
                    <w:t xml:space="preserve">v delu III.A, ki ga ponudnik predloži v elektronski obliki ali podpisanega skeniranega </w:t>
                  </w:r>
                  <w:r>
                    <w:rPr>
                      <w:rFonts w:ascii="Arial" w:eastAsia="Calibri" w:hAnsi="Arial" w:cs="Arial"/>
                      <w:b/>
                      <w:bCs/>
                      <w:color w:val="000000"/>
                      <w:lang w:eastAsia="zh-CN"/>
                    </w:rPr>
                    <w:t>ALI</w:t>
                  </w:r>
                  <w:r w:rsidRPr="00AC7608">
                    <w:rPr>
                      <w:rFonts w:ascii="Arial" w:eastAsia="Calibri" w:hAnsi="Arial" w:cs="Arial"/>
                      <w:b/>
                      <w:bCs/>
                      <w:color w:val="000000"/>
                      <w:lang w:eastAsia="zh-CN"/>
                    </w:rPr>
                    <w:t xml:space="preserve"> NASLEDNJA </w:t>
                  </w:r>
                  <w:r w:rsidRPr="00AC7608">
                    <w:rPr>
                      <w:rFonts w:ascii="Arial" w:eastAsia="Calibri" w:hAnsi="Arial" w:cs="Arial"/>
                      <w:b/>
                      <w:color w:val="000000"/>
                      <w:lang w:eastAsia="zh-CN"/>
                    </w:rPr>
                    <w:t xml:space="preserve">DOKAZILA: </w:t>
                  </w:r>
                  <w:r w:rsidRPr="00AC7608">
                    <w:rPr>
                      <w:rFonts w:ascii="Arial" w:eastAsia="Calibri" w:hAnsi="Arial" w:cs="Arial"/>
                      <w:color w:val="000000"/>
                      <w:lang w:eastAsia="zh-CN"/>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47C92025" w14:textId="77777777" w:rsidR="00551614" w:rsidRPr="00AC7608" w:rsidRDefault="00551614" w:rsidP="00C46541">
                  <w:pPr>
                    <w:spacing w:after="0" w:line="276" w:lineRule="auto"/>
                    <w:jc w:val="both"/>
                    <w:rPr>
                      <w:rFonts w:ascii="Arial" w:eastAsiaTheme="minorEastAsia" w:hAnsi="Arial" w:cs="Arial"/>
                      <w:lang w:eastAsia="zh-CN"/>
                    </w:rPr>
                  </w:pPr>
                </w:p>
              </w:tc>
            </w:tr>
          </w:tbl>
          <w:p w14:paraId="670918E9" w14:textId="77777777" w:rsidR="00551614" w:rsidRPr="00AC7608" w:rsidRDefault="00551614" w:rsidP="00C46541">
            <w:pPr>
              <w:spacing w:after="0" w:line="276" w:lineRule="auto"/>
              <w:jc w:val="both"/>
              <w:rPr>
                <w:rFonts w:ascii="Arial" w:eastAsiaTheme="minorEastAsia" w:hAnsi="Arial" w:cs="Arial"/>
                <w:lang w:eastAsia="zh-CN"/>
              </w:rPr>
            </w:pPr>
          </w:p>
        </w:tc>
      </w:tr>
      <w:tr w:rsidR="00551614" w:rsidRPr="00AC7608" w14:paraId="4FB3D99E" w14:textId="77777777" w:rsidTr="00C46541">
        <w:tc>
          <w:tcPr>
            <w:tcW w:w="718" w:type="dxa"/>
          </w:tcPr>
          <w:p w14:paraId="19FCD53C"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lastRenderedPageBreak/>
              <w:t>2.</w:t>
            </w:r>
          </w:p>
        </w:tc>
        <w:tc>
          <w:tcPr>
            <w:tcW w:w="1641" w:type="dxa"/>
          </w:tcPr>
          <w:p w14:paraId="138D254F" w14:textId="77777777" w:rsidR="00551614" w:rsidRPr="00AC7608" w:rsidRDefault="00551614" w:rsidP="00C46541">
            <w:pPr>
              <w:spacing w:after="0" w:line="276" w:lineRule="auto"/>
              <w:rPr>
                <w:rFonts w:ascii="Arial" w:hAnsi="Arial" w:cs="Arial"/>
                <w:lang w:eastAsia="zh-CN"/>
              </w:rPr>
            </w:pPr>
            <w:r w:rsidRPr="00AC7608">
              <w:rPr>
                <w:rFonts w:ascii="Arial" w:hAnsi="Arial" w:cs="Arial"/>
                <w:lang w:eastAsia="zh-CN"/>
              </w:rPr>
              <w:t>drugi odstavek 75. člena ZJN-3</w:t>
            </w:r>
          </w:p>
        </w:tc>
        <w:tc>
          <w:tcPr>
            <w:tcW w:w="6689" w:type="dxa"/>
          </w:tcPr>
          <w:p w14:paraId="28DCF841"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 xml:space="preserve">Gospodarski subjekt ne izpolnjuje </w:t>
            </w:r>
            <w:r w:rsidRPr="00AC7608">
              <w:rPr>
                <w:rFonts w:ascii="Arial" w:hAnsi="Arial" w:cs="Arial"/>
                <w:b/>
                <w:bCs/>
                <w:lang w:eastAsia="zh-CN"/>
              </w:rPr>
              <w:t>obveznih dajatev</w:t>
            </w:r>
            <w:r w:rsidRPr="00AC7608">
              <w:rPr>
                <w:rFonts w:ascii="Arial" w:hAnsi="Arial" w:cs="Arial"/>
                <w:lang w:eastAsia="zh-CN"/>
              </w:rPr>
              <w:t xml:space="preserve"> in drugih </w:t>
            </w:r>
            <w:r w:rsidRPr="00AC7608">
              <w:rPr>
                <w:rFonts w:ascii="Arial" w:hAnsi="Arial" w:cs="Arial"/>
                <w:b/>
                <w:bCs/>
                <w:lang w:eastAsia="zh-CN"/>
              </w:rPr>
              <w:t>denarnih nedavčnih obveznosti</w:t>
            </w:r>
            <w:r w:rsidRPr="00AC7608">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02CA410" w14:textId="77777777" w:rsidR="00551614" w:rsidRPr="00AC7608" w:rsidRDefault="00551614" w:rsidP="00C4654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51614" w:rsidRPr="00AC7608" w14:paraId="176BAA0C" w14:textId="77777777" w:rsidTr="00C46541">
              <w:tc>
                <w:tcPr>
                  <w:tcW w:w="10933" w:type="dxa"/>
                  <w:tcBorders>
                    <w:top w:val="single" w:sz="8" w:space="0" w:color="96488B"/>
                    <w:left w:val="single" w:sz="8" w:space="0" w:color="96488B"/>
                    <w:bottom w:val="single" w:sz="8" w:space="0" w:color="96488B"/>
                    <w:right w:val="single" w:sz="8" w:space="0" w:color="96488B"/>
                  </w:tcBorders>
                </w:tcPr>
                <w:p w14:paraId="0B9EDA79"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b/>
                      <w:bCs/>
                      <w:lang w:eastAsia="zh-CN"/>
                    </w:rPr>
                    <w:t>INFORMACIJA ZA UGOTAVLJANJE SPOSOBNOSTI</w:t>
                  </w:r>
                  <w:r w:rsidRPr="00AC7608">
                    <w:rPr>
                      <w:rFonts w:ascii="Arial" w:hAnsi="Arial" w:cs="Arial"/>
                      <w:lang w:eastAsia="zh-CN"/>
                    </w:rPr>
                    <w:t xml:space="preserve">: Enotni evropski dokument v zvezi z oddajo javnega naročila – ESPD, ki ga gospodarski subjekt izpolni na spletni strani </w:t>
                  </w:r>
                  <w:hyperlink r:id="rId11" w:history="1">
                    <w:r w:rsidRPr="00AC7608">
                      <w:rPr>
                        <w:rFonts w:ascii="Arial" w:hAnsi="Arial" w:cs="Arial"/>
                        <w:color w:val="0000FF" w:themeColor="hyperlink"/>
                        <w:u w:val="single"/>
                        <w:lang w:eastAsia="zh-CN"/>
                      </w:rPr>
                      <w:t>http://www.enarocanje.si/_ESPD/</w:t>
                    </w:r>
                  </w:hyperlink>
                  <w:r w:rsidRPr="00AC7608">
                    <w:rPr>
                      <w:rFonts w:ascii="Arial" w:hAnsi="Arial" w:cs="Arial"/>
                      <w:lang w:eastAsia="zh-CN"/>
                    </w:rPr>
                    <w:t xml:space="preserve"> v delu III.B, ki ga ponudnik predloži v elektronski obliki ali podpisanega skeniranega.</w:t>
                  </w:r>
                </w:p>
                <w:p w14:paraId="68301392" w14:textId="77777777" w:rsidR="00551614" w:rsidRPr="00AC7608" w:rsidRDefault="00551614" w:rsidP="00C46541">
                  <w:pPr>
                    <w:spacing w:after="0" w:line="276" w:lineRule="auto"/>
                    <w:jc w:val="both"/>
                    <w:rPr>
                      <w:rFonts w:ascii="Arial" w:hAnsi="Arial" w:cs="Arial"/>
                      <w:lang w:eastAsia="zh-CN"/>
                    </w:rPr>
                  </w:pPr>
                </w:p>
              </w:tc>
            </w:tr>
          </w:tbl>
          <w:p w14:paraId="18675851" w14:textId="77777777" w:rsidR="00551614" w:rsidRPr="00AC7608" w:rsidRDefault="00551614" w:rsidP="00C46541">
            <w:pPr>
              <w:spacing w:after="0" w:line="276" w:lineRule="auto"/>
              <w:jc w:val="both"/>
              <w:rPr>
                <w:rFonts w:ascii="Arial" w:hAnsi="Arial" w:cs="Arial"/>
                <w:lang w:eastAsia="zh-CN"/>
              </w:rPr>
            </w:pPr>
          </w:p>
        </w:tc>
      </w:tr>
      <w:tr w:rsidR="00551614" w:rsidRPr="00AC7608" w14:paraId="63B7BB73" w14:textId="77777777" w:rsidTr="00C46541">
        <w:tc>
          <w:tcPr>
            <w:tcW w:w="718" w:type="dxa"/>
          </w:tcPr>
          <w:p w14:paraId="41B05319"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3.</w:t>
            </w:r>
          </w:p>
        </w:tc>
        <w:tc>
          <w:tcPr>
            <w:tcW w:w="1641" w:type="dxa"/>
          </w:tcPr>
          <w:p w14:paraId="2470B19D" w14:textId="77777777" w:rsidR="00551614" w:rsidRPr="00AC7608" w:rsidRDefault="00551614" w:rsidP="00C46541">
            <w:pPr>
              <w:spacing w:after="0" w:line="276" w:lineRule="auto"/>
              <w:rPr>
                <w:rFonts w:ascii="Arial" w:hAnsi="Arial" w:cs="Arial"/>
                <w:lang w:eastAsia="zh-CN"/>
              </w:rPr>
            </w:pPr>
            <w:r w:rsidRPr="00AC7608">
              <w:rPr>
                <w:rFonts w:ascii="Arial" w:hAnsi="Arial" w:cs="Arial"/>
                <w:lang w:eastAsia="zh-CN"/>
              </w:rPr>
              <w:t>a) točka četrtega odstavka 75. člena ZJN-3</w:t>
            </w:r>
          </w:p>
        </w:tc>
        <w:tc>
          <w:tcPr>
            <w:tcW w:w="6689" w:type="dxa"/>
          </w:tcPr>
          <w:p w14:paraId="125A8B1C"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 xml:space="preserve">Če je gospodarski subjekt na dan, ko poteče rok za oddajo ponudb, izločen iz postopkov oddaje javnih naročil zaradi uvrstitve v </w:t>
            </w:r>
            <w:r w:rsidRPr="00AC7608">
              <w:rPr>
                <w:rFonts w:ascii="Arial" w:hAnsi="Arial" w:cs="Arial"/>
                <w:b/>
                <w:bCs/>
                <w:lang w:eastAsia="zh-CN"/>
              </w:rPr>
              <w:t>evidenco gospodarskih subjektov z izrečenimi stranskimi sankcijami izločitve iz postopkov javnega naročanja</w:t>
            </w:r>
            <w:r w:rsidRPr="00AC7608">
              <w:rPr>
                <w:rFonts w:ascii="Arial" w:hAnsi="Arial" w:cs="Arial"/>
                <w:lang w:eastAsia="zh-CN"/>
              </w:rPr>
              <w:t>.</w:t>
            </w:r>
          </w:p>
          <w:p w14:paraId="3697780E" w14:textId="77777777" w:rsidR="00551614" w:rsidRPr="00AC7608" w:rsidRDefault="00551614" w:rsidP="00C4654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51614" w:rsidRPr="00AC7608" w14:paraId="40CB075C" w14:textId="77777777" w:rsidTr="00C46541">
              <w:tc>
                <w:tcPr>
                  <w:tcW w:w="10933" w:type="dxa"/>
                  <w:tcBorders>
                    <w:top w:val="single" w:sz="8" w:space="0" w:color="96488B"/>
                    <w:left w:val="single" w:sz="8" w:space="0" w:color="96488B"/>
                    <w:bottom w:val="single" w:sz="8" w:space="0" w:color="96488B"/>
                    <w:right w:val="single" w:sz="8" w:space="0" w:color="96488B"/>
                  </w:tcBorders>
                </w:tcPr>
                <w:p w14:paraId="6BE5847B"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b/>
                      <w:bCs/>
                      <w:lang w:eastAsia="zh-CN"/>
                    </w:rPr>
                    <w:t>INFORMACIJA ZA UGOTAVLJANJE SPOSOBNOSTI</w:t>
                  </w:r>
                  <w:r w:rsidRPr="00AC7608">
                    <w:rPr>
                      <w:rFonts w:ascii="Arial" w:hAnsi="Arial" w:cs="Arial"/>
                      <w:lang w:eastAsia="zh-CN"/>
                    </w:rPr>
                    <w:t xml:space="preserve">: Enotni evropski dokument v zvezi z oddajo javnega naročila – ESPD, ki ga gospodarski subjekt izpolni na spletni strani </w:t>
                  </w:r>
                  <w:hyperlink r:id="rId12" w:history="1">
                    <w:r w:rsidRPr="00AC7608">
                      <w:rPr>
                        <w:rFonts w:ascii="Arial" w:hAnsi="Arial" w:cs="Arial"/>
                        <w:color w:val="0000FF" w:themeColor="hyperlink"/>
                        <w:u w:val="single"/>
                        <w:lang w:eastAsia="zh-CN"/>
                      </w:rPr>
                      <w:t>http://www.enarocanje.si/_ESPD/</w:t>
                    </w:r>
                  </w:hyperlink>
                  <w:r w:rsidRPr="00AC7608">
                    <w:rPr>
                      <w:rFonts w:ascii="Arial" w:hAnsi="Arial" w:cs="Arial"/>
                      <w:lang w:eastAsia="zh-CN"/>
                    </w:rPr>
                    <w:t xml:space="preserve"> v delu III. D, ki ga ponudnik predloži v elektronski obliki ali podpisanega skeniranega.</w:t>
                  </w:r>
                </w:p>
                <w:p w14:paraId="5F1842E4" w14:textId="77777777" w:rsidR="00551614" w:rsidRPr="00AC7608" w:rsidRDefault="00551614" w:rsidP="00C46541">
                  <w:pPr>
                    <w:spacing w:after="0" w:line="276" w:lineRule="auto"/>
                    <w:ind w:right="6"/>
                    <w:jc w:val="both"/>
                    <w:rPr>
                      <w:rFonts w:ascii="Arial" w:hAnsi="Arial" w:cs="Arial"/>
                      <w:lang w:eastAsia="zh-CN"/>
                    </w:rPr>
                  </w:pPr>
                </w:p>
              </w:tc>
            </w:tr>
          </w:tbl>
          <w:p w14:paraId="47E628CA" w14:textId="77777777" w:rsidR="00551614" w:rsidRPr="00AC7608" w:rsidRDefault="00551614" w:rsidP="00C46541">
            <w:pPr>
              <w:spacing w:after="0" w:line="276" w:lineRule="auto"/>
              <w:jc w:val="both"/>
              <w:rPr>
                <w:rFonts w:ascii="Arial" w:hAnsi="Arial" w:cs="Arial"/>
                <w:lang w:eastAsia="zh-CN"/>
              </w:rPr>
            </w:pPr>
          </w:p>
        </w:tc>
      </w:tr>
      <w:tr w:rsidR="00551614" w:rsidRPr="00AC7608" w14:paraId="07197BDF" w14:textId="77777777" w:rsidTr="00C46541">
        <w:tc>
          <w:tcPr>
            <w:tcW w:w="718" w:type="dxa"/>
          </w:tcPr>
          <w:p w14:paraId="1A9F2477"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4.</w:t>
            </w:r>
          </w:p>
        </w:tc>
        <w:tc>
          <w:tcPr>
            <w:tcW w:w="1641" w:type="dxa"/>
          </w:tcPr>
          <w:p w14:paraId="66469C1B" w14:textId="77777777" w:rsidR="00551614" w:rsidRPr="00AC7608" w:rsidRDefault="00551614" w:rsidP="00C46541">
            <w:pPr>
              <w:spacing w:after="0" w:line="276" w:lineRule="auto"/>
              <w:rPr>
                <w:rFonts w:ascii="Arial" w:hAnsi="Arial" w:cs="Arial"/>
                <w:lang w:eastAsia="zh-CN"/>
              </w:rPr>
            </w:pPr>
            <w:r w:rsidRPr="00AC7608">
              <w:rPr>
                <w:rFonts w:ascii="Arial" w:hAnsi="Arial" w:cs="Arial"/>
                <w:lang w:eastAsia="zh-CN"/>
              </w:rPr>
              <w:t xml:space="preserve">b) točka četrtega </w:t>
            </w:r>
            <w:r w:rsidRPr="00AC7608">
              <w:rPr>
                <w:rFonts w:ascii="Arial" w:hAnsi="Arial" w:cs="Arial"/>
                <w:lang w:eastAsia="zh-CN"/>
              </w:rPr>
              <w:lastRenderedPageBreak/>
              <w:t>odstavka 75. člena ZJN-3</w:t>
            </w:r>
          </w:p>
        </w:tc>
        <w:tc>
          <w:tcPr>
            <w:tcW w:w="6689" w:type="dxa"/>
          </w:tcPr>
          <w:p w14:paraId="3DDF9E76"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lastRenderedPageBreak/>
              <w:t xml:space="preserve">Če je v zadnjih treh letih pred potekom roka za oddajo ponudb ali prijav pristojni organ Republike Slovenije ali druge države članice </w:t>
            </w:r>
            <w:r w:rsidRPr="00AC7608">
              <w:rPr>
                <w:rFonts w:ascii="Arial" w:hAnsi="Arial" w:cs="Arial"/>
                <w:lang w:eastAsia="zh-CN"/>
              </w:rPr>
              <w:lastRenderedPageBreak/>
              <w:t xml:space="preserve">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AC7608">
              <w:rPr>
                <w:rFonts w:ascii="Arial" w:hAnsi="Arial" w:cs="Arial"/>
                <w:b/>
                <w:bCs/>
                <w:lang w:eastAsia="zh-CN"/>
              </w:rPr>
              <w:t>globa za prekršek</w:t>
            </w:r>
            <w:r w:rsidRPr="00AC7608">
              <w:rPr>
                <w:rFonts w:ascii="Arial" w:hAnsi="Arial" w:cs="Arial"/>
                <w:lang w:eastAsia="zh-CN"/>
              </w:rPr>
              <w:t>.</w:t>
            </w:r>
          </w:p>
          <w:p w14:paraId="46CEE8DD" w14:textId="77777777" w:rsidR="00551614" w:rsidRPr="00AC7608" w:rsidRDefault="00551614" w:rsidP="00C4654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51614" w:rsidRPr="00AC7608" w14:paraId="1CA3DD52" w14:textId="77777777" w:rsidTr="00C46541">
              <w:tc>
                <w:tcPr>
                  <w:tcW w:w="10933" w:type="dxa"/>
                  <w:tcBorders>
                    <w:top w:val="single" w:sz="8" w:space="0" w:color="96488B"/>
                    <w:left w:val="single" w:sz="8" w:space="0" w:color="96488B"/>
                    <w:bottom w:val="single" w:sz="8" w:space="0" w:color="96488B"/>
                    <w:right w:val="single" w:sz="8" w:space="0" w:color="96488B"/>
                  </w:tcBorders>
                </w:tcPr>
                <w:p w14:paraId="0AC83184"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b/>
                      <w:bCs/>
                      <w:lang w:eastAsia="zh-CN"/>
                    </w:rPr>
                    <w:t>INFORMACIJA ZA UGOTAVLJANJE SPOSOBNOSTI</w:t>
                  </w:r>
                  <w:r w:rsidRPr="00AC7608">
                    <w:rPr>
                      <w:rFonts w:ascii="Arial" w:hAnsi="Arial" w:cs="Arial"/>
                      <w:lang w:eastAsia="zh-CN"/>
                    </w:rPr>
                    <w:t xml:space="preserve">: Enotni evropski dokument v zvezi z oddajo javnega naročila – ESPD, ki ga gospodarski subjekt izpolni na spletni strani </w:t>
                  </w:r>
                  <w:hyperlink r:id="rId13" w:history="1">
                    <w:r w:rsidRPr="00AC7608">
                      <w:rPr>
                        <w:rFonts w:ascii="Arial" w:hAnsi="Arial" w:cs="Arial"/>
                        <w:color w:val="0000FF" w:themeColor="hyperlink"/>
                        <w:u w:val="single"/>
                        <w:lang w:eastAsia="zh-CN"/>
                      </w:rPr>
                      <w:t>http://www.enarocanje.si/_ESPD/</w:t>
                    </w:r>
                  </w:hyperlink>
                  <w:r w:rsidRPr="00AC7608">
                    <w:rPr>
                      <w:rFonts w:ascii="Arial" w:hAnsi="Arial" w:cs="Arial"/>
                      <w:lang w:eastAsia="zh-CN"/>
                    </w:rPr>
                    <w:t xml:space="preserve"> v delu III.D, ki ga ponudnik predloži v elektronski obliki ali podpisanega skeniranega.</w:t>
                  </w:r>
                </w:p>
                <w:p w14:paraId="3D205684" w14:textId="77777777" w:rsidR="00551614" w:rsidRPr="00AC7608" w:rsidRDefault="00551614" w:rsidP="00C46541">
                  <w:pPr>
                    <w:spacing w:after="0" w:line="276" w:lineRule="auto"/>
                    <w:jc w:val="both"/>
                    <w:rPr>
                      <w:rFonts w:ascii="Arial" w:hAnsi="Arial" w:cs="Arial"/>
                      <w:lang w:eastAsia="zh-CN"/>
                    </w:rPr>
                  </w:pPr>
                </w:p>
              </w:tc>
            </w:tr>
          </w:tbl>
          <w:p w14:paraId="556E64AF" w14:textId="77777777" w:rsidR="00551614" w:rsidRPr="00AC7608" w:rsidRDefault="00551614" w:rsidP="00C46541">
            <w:pPr>
              <w:spacing w:after="0" w:line="276" w:lineRule="auto"/>
              <w:jc w:val="both"/>
              <w:rPr>
                <w:rFonts w:ascii="Arial" w:hAnsi="Arial" w:cs="Arial"/>
                <w:lang w:eastAsia="zh-CN"/>
              </w:rPr>
            </w:pPr>
          </w:p>
        </w:tc>
      </w:tr>
      <w:tr w:rsidR="00551614" w:rsidRPr="00AC7608" w14:paraId="51EF946F" w14:textId="77777777" w:rsidTr="00C46541">
        <w:tc>
          <w:tcPr>
            <w:tcW w:w="718" w:type="dxa"/>
          </w:tcPr>
          <w:p w14:paraId="77B1DBDF"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lastRenderedPageBreak/>
              <w:t>5.</w:t>
            </w:r>
          </w:p>
        </w:tc>
        <w:tc>
          <w:tcPr>
            <w:tcW w:w="1641" w:type="dxa"/>
          </w:tcPr>
          <w:p w14:paraId="7D4CED3F" w14:textId="77777777" w:rsidR="00551614" w:rsidRPr="00AC7608" w:rsidRDefault="00551614" w:rsidP="00C46541">
            <w:pPr>
              <w:spacing w:after="0" w:line="276" w:lineRule="auto"/>
              <w:rPr>
                <w:rFonts w:ascii="Arial" w:hAnsi="Arial" w:cs="Arial"/>
                <w:lang w:eastAsia="zh-CN"/>
              </w:rPr>
            </w:pPr>
            <w:r w:rsidRPr="00AC7608">
              <w:rPr>
                <w:rFonts w:ascii="Arial" w:hAnsi="Arial" w:cs="Arial"/>
                <w:lang w:eastAsia="zh-CN"/>
              </w:rPr>
              <w:t>a) točka šestega odstavka 75. člena ZJN-3</w:t>
            </w:r>
          </w:p>
        </w:tc>
        <w:tc>
          <w:tcPr>
            <w:tcW w:w="6689" w:type="dxa"/>
          </w:tcPr>
          <w:p w14:paraId="0B36982E"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 xml:space="preserve">Če lahko naročnik na kakršen koli način izkaže </w:t>
            </w:r>
            <w:r w:rsidRPr="00AC7608">
              <w:rPr>
                <w:rFonts w:ascii="Arial" w:hAnsi="Arial" w:cs="Arial"/>
                <w:b/>
                <w:bCs/>
                <w:lang w:eastAsia="zh-CN"/>
              </w:rPr>
              <w:t>kršitev obveznosti na področju okoljskega, socialnega in delovnega prava</w:t>
            </w:r>
            <w:r w:rsidRPr="00AC7608">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4878CDCA" w14:textId="77777777" w:rsidR="00551614" w:rsidRPr="00AC7608" w:rsidRDefault="00551614" w:rsidP="00C4654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51614" w:rsidRPr="00AC7608" w14:paraId="1134C60D" w14:textId="77777777" w:rsidTr="00C46541">
              <w:tc>
                <w:tcPr>
                  <w:tcW w:w="10933" w:type="dxa"/>
                  <w:tcBorders>
                    <w:top w:val="single" w:sz="8" w:space="0" w:color="96488B"/>
                    <w:left w:val="single" w:sz="8" w:space="0" w:color="96488B"/>
                    <w:bottom w:val="single" w:sz="8" w:space="0" w:color="96488B"/>
                    <w:right w:val="single" w:sz="8" w:space="0" w:color="96488B"/>
                  </w:tcBorders>
                </w:tcPr>
                <w:p w14:paraId="5D7B973F"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b/>
                      <w:bCs/>
                      <w:lang w:eastAsia="zh-CN"/>
                    </w:rPr>
                    <w:t>INFORMACIJA ZA UGOTAVLJANJE SPOSOBNOSTI</w:t>
                  </w:r>
                  <w:r w:rsidRPr="00AC7608">
                    <w:rPr>
                      <w:rFonts w:ascii="Arial" w:hAnsi="Arial" w:cs="Arial"/>
                      <w:lang w:eastAsia="zh-CN"/>
                    </w:rPr>
                    <w:t xml:space="preserve">: Enotni evropski dokument v zvezi z oddajo javnega naročila – ESPD, ki ga gospodarski subjekt izpolni na spletni strani </w:t>
                  </w:r>
                  <w:hyperlink r:id="rId14" w:history="1">
                    <w:r w:rsidRPr="00AC7608">
                      <w:rPr>
                        <w:rFonts w:ascii="Arial" w:hAnsi="Arial" w:cs="Arial"/>
                        <w:color w:val="0000FF" w:themeColor="hyperlink"/>
                        <w:u w:val="single"/>
                        <w:lang w:eastAsia="zh-CN"/>
                      </w:rPr>
                      <w:t>http://www.enarocanje.si/_ESPD/</w:t>
                    </w:r>
                  </w:hyperlink>
                  <w:r w:rsidRPr="00AC7608">
                    <w:rPr>
                      <w:rFonts w:ascii="Arial" w:hAnsi="Arial" w:cs="Arial"/>
                      <w:lang w:eastAsia="zh-CN"/>
                    </w:rPr>
                    <w:t xml:space="preserve"> v delu III.C, ki ga ponudnik predloži v elektronski obliki ali podpisanega skeniranega.</w:t>
                  </w:r>
                </w:p>
                <w:p w14:paraId="6966360F" w14:textId="77777777" w:rsidR="00551614" w:rsidRPr="00AC7608" w:rsidRDefault="00551614" w:rsidP="00C46541">
                  <w:pPr>
                    <w:spacing w:after="0" w:line="276" w:lineRule="auto"/>
                    <w:jc w:val="both"/>
                    <w:rPr>
                      <w:rFonts w:ascii="Arial" w:hAnsi="Arial" w:cs="Arial"/>
                      <w:lang w:eastAsia="zh-CN"/>
                    </w:rPr>
                  </w:pPr>
                </w:p>
              </w:tc>
            </w:tr>
          </w:tbl>
          <w:p w14:paraId="309EAA14" w14:textId="77777777" w:rsidR="00551614" w:rsidRPr="00AC7608" w:rsidRDefault="00551614" w:rsidP="00C46541">
            <w:pPr>
              <w:spacing w:after="0" w:line="276" w:lineRule="auto"/>
              <w:jc w:val="both"/>
              <w:rPr>
                <w:rFonts w:ascii="Arial" w:hAnsi="Arial" w:cs="Arial"/>
                <w:lang w:eastAsia="zh-CN"/>
              </w:rPr>
            </w:pPr>
          </w:p>
        </w:tc>
      </w:tr>
      <w:tr w:rsidR="00551614" w:rsidRPr="00AC7608" w14:paraId="469A4574" w14:textId="77777777" w:rsidTr="00C46541">
        <w:tc>
          <w:tcPr>
            <w:tcW w:w="718" w:type="dxa"/>
          </w:tcPr>
          <w:p w14:paraId="6F1E57FD"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6.</w:t>
            </w:r>
          </w:p>
        </w:tc>
        <w:tc>
          <w:tcPr>
            <w:tcW w:w="1641" w:type="dxa"/>
          </w:tcPr>
          <w:p w14:paraId="7A2273CD" w14:textId="77777777" w:rsidR="00551614" w:rsidRPr="00AC7608" w:rsidRDefault="00551614" w:rsidP="00C46541">
            <w:pPr>
              <w:spacing w:after="0" w:line="276" w:lineRule="auto"/>
              <w:rPr>
                <w:rFonts w:ascii="Arial" w:hAnsi="Arial" w:cs="Arial"/>
                <w:lang w:eastAsia="zh-CN"/>
              </w:rPr>
            </w:pPr>
            <w:r w:rsidRPr="00AC7608">
              <w:rPr>
                <w:rFonts w:ascii="Arial" w:hAnsi="Arial" w:cs="Arial"/>
                <w:lang w:eastAsia="zh-CN"/>
              </w:rPr>
              <w:t>b) točka šestega odstavka 75. člena ZJN-3</w:t>
            </w:r>
          </w:p>
        </w:tc>
        <w:tc>
          <w:tcPr>
            <w:tcW w:w="6689" w:type="dxa"/>
          </w:tcPr>
          <w:p w14:paraId="16C17916"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lang w:eastAsia="zh-CN"/>
              </w:rPr>
              <w:t xml:space="preserve">Če se je nad gospodarskim subjektom začel </w:t>
            </w:r>
            <w:r w:rsidRPr="00AC7608">
              <w:rPr>
                <w:rFonts w:ascii="Arial" w:hAnsi="Arial" w:cs="Arial"/>
                <w:b/>
                <w:bCs/>
                <w:lang w:eastAsia="zh-CN"/>
              </w:rPr>
              <w:t>postopek zaradi insolventnosti ali prisilnega prenehanja  ali postopek likvidacije</w:t>
            </w:r>
            <w:r w:rsidRPr="00AC7608">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74EECFA" w14:textId="77777777" w:rsidR="00551614" w:rsidRPr="00AC7608" w:rsidRDefault="00551614" w:rsidP="00C46541">
            <w:pPr>
              <w:spacing w:after="0" w:line="276" w:lineRule="auto"/>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551614" w:rsidRPr="00AC7608" w14:paraId="4ECE6DAB" w14:textId="77777777" w:rsidTr="00C46541">
              <w:tc>
                <w:tcPr>
                  <w:tcW w:w="10933" w:type="dxa"/>
                  <w:tcBorders>
                    <w:top w:val="single" w:sz="8" w:space="0" w:color="96488B"/>
                    <w:left w:val="single" w:sz="8" w:space="0" w:color="96488B"/>
                    <w:bottom w:val="single" w:sz="8" w:space="0" w:color="96488B"/>
                    <w:right w:val="single" w:sz="8" w:space="0" w:color="96488B"/>
                  </w:tcBorders>
                </w:tcPr>
                <w:p w14:paraId="49E5FE33" w14:textId="77777777" w:rsidR="00551614" w:rsidRPr="00AC7608" w:rsidRDefault="00551614" w:rsidP="00C46541">
                  <w:pPr>
                    <w:spacing w:after="0" w:line="276" w:lineRule="auto"/>
                    <w:jc w:val="both"/>
                    <w:rPr>
                      <w:rFonts w:ascii="Arial" w:hAnsi="Arial" w:cs="Arial"/>
                      <w:lang w:eastAsia="zh-CN"/>
                    </w:rPr>
                  </w:pPr>
                  <w:r w:rsidRPr="00AC7608">
                    <w:rPr>
                      <w:rFonts w:ascii="Arial" w:hAnsi="Arial" w:cs="Arial"/>
                      <w:b/>
                      <w:bCs/>
                      <w:lang w:eastAsia="zh-CN"/>
                    </w:rPr>
                    <w:t>INFORMACIJA ZA UGOTAVLJANJE SPOSOBNOSTI</w:t>
                  </w:r>
                  <w:r w:rsidRPr="00AC7608">
                    <w:rPr>
                      <w:rFonts w:ascii="Arial" w:hAnsi="Arial" w:cs="Arial"/>
                      <w:lang w:eastAsia="zh-CN"/>
                    </w:rPr>
                    <w:t xml:space="preserve">: Enotni evropski dokument v zvezi z oddajo javnega naročila – ESPD, ki ga gospodarski subjekt izpolni na spletni strani </w:t>
                  </w:r>
                  <w:hyperlink r:id="rId15" w:history="1">
                    <w:r w:rsidRPr="00AC7608">
                      <w:rPr>
                        <w:rFonts w:ascii="Arial" w:hAnsi="Arial" w:cs="Arial"/>
                        <w:color w:val="0000FF" w:themeColor="hyperlink"/>
                        <w:u w:val="single"/>
                        <w:lang w:eastAsia="zh-CN"/>
                      </w:rPr>
                      <w:t>http://www.enarocanje.si/_ESPD/</w:t>
                    </w:r>
                  </w:hyperlink>
                  <w:r w:rsidRPr="00AC7608">
                    <w:rPr>
                      <w:rFonts w:ascii="Arial" w:hAnsi="Arial" w:cs="Arial"/>
                      <w:lang w:eastAsia="zh-CN"/>
                    </w:rPr>
                    <w:t xml:space="preserve"> v delu III. C, ki ga ponudnik predloži v elektronski obliki ali podpisanega skeniranega.</w:t>
                  </w:r>
                </w:p>
                <w:p w14:paraId="1755BA07" w14:textId="77777777" w:rsidR="00551614" w:rsidRPr="00AC7608" w:rsidRDefault="00551614" w:rsidP="00C46541">
                  <w:pPr>
                    <w:spacing w:after="0" w:line="276" w:lineRule="auto"/>
                    <w:jc w:val="both"/>
                    <w:rPr>
                      <w:rFonts w:ascii="Arial" w:hAnsi="Arial" w:cs="Arial"/>
                      <w:lang w:eastAsia="zh-CN"/>
                    </w:rPr>
                  </w:pPr>
                </w:p>
              </w:tc>
            </w:tr>
          </w:tbl>
          <w:p w14:paraId="60520BC4" w14:textId="77777777" w:rsidR="00551614" w:rsidRPr="00AC7608" w:rsidRDefault="00551614" w:rsidP="00C46541">
            <w:pPr>
              <w:spacing w:after="0" w:line="276" w:lineRule="auto"/>
              <w:jc w:val="both"/>
              <w:rPr>
                <w:rFonts w:ascii="Arial" w:hAnsi="Arial" w:cs="Arial"/>
                <w:lang w:eastAsia="zh-CN"/>
              </w:rPr>
            </w:pPr>
          </w:p>
        </w:tc>
      </w:tr>
    </w:tbl>
    <w:p w14:paraId="27675885" w14:textId="77777777" w:rsidR="00551614" w:rsidRPr="00AC7608" w:rsidRDefault="00551614" w:rsidP="00551614">
      <w:pPr>
        <w:spacing w:after="0" w:line="276" w:lineRule="auto"/>
        <w:rPr>
          <w:rFonts w:ascii="Arial" w:eastAsiaTheme="minorEastAsia" w:hAnsi="Arial" w:cs="Arial"/>
          <w:lang w:eastAsia="zh-CN"/>
        </w:rPr>
      </w:pPr>
    </w:p>
    <w:p w14:paraId="42BBB6F0" w14:textId="77777777" w:rsidR="00551614" w:rsidRPr="00AC7608" w:rsidRDefault="00551614" w:rsidP="00551614">
      <w:pPr>
        <w:keepNext/>
        <w:keepLines/>
        <w:numPr>
          <w:ilvl w:val="2"/>
          <w:numId w:val="13"/>
        </w:numPr>
        <w:spacing w:after="0" w:line="276" w:lineRule="auto"/>
        <w:contextualSpacing/>
        <w:outlineLvl w:val="2"/>
        <w:rPr>
          <w:rFonts w:ascii="Arial" w:eastAsiaTheme="minorEastAsia" w:hAnsi="Arial" w:cs="Arial"/>
          <w:b/>
          <w:bCs/>
          <w:lang w:eastAsia="zh-CN"/>
        </w:rPr>
      </w:pPr>
      <w:bookmarkStart w:id="49" w:name="_Toc166573"/>
      <w:bookmarkStart w:id="50" w:name="_Toc149222493"/>
      <w:r w:rsidRPr="00AC7608">
        <w:rPr>
          <w:rFonts w:ascii="Arial" w:eastAsiaTheme="minorEastAsia" w:hAnsi="Arial" w:cs="Arial"/>
          <w:b/>
          <w:bCs/>
          <w:lang w:eastAsia="zh-CN"/>
        </w:rPr>
        <w:t>Gospodarski subjekti, za katere ne smejo obstajati razlogi za izključitev</w:t>
      </w:r>
      <w:bookmarkEnd w:id="49"/>
      <w:bookmarkEnd w:id="50"/>
    </w:p>
    <w:p w14:paraId="3666001C" w14:textId="77777777" w:rsidR="00551614" w:rsidRPr="00AC7608" w:rsidRDefault="00551614" w:rsidP="00551614">
      <w:pPr>
        <w:spacing w:after="0" w:line="276" w:lineRule="auto"/>
        <w:rPr>
          <w:rFonts w:ascii="Arial" w:eastAsiaTheme="minorEastAsia" w:hAnsi="Arial" w:cs="Arial"/>
          <w:lang w:eastAsia="zh-CN"/>
        </w:rPr>
      </w:pPr>
      <w:r w:rsidRPr="00AC7608">
        <w:rPr>
          <w:rFonts w:ascii="Arial" w:eastAsiaTheme="minorEastAsia" w:hAnsi="Arial" w:cs="Arial"/>
          <w:lang w:eastAsia="zh-CN"/>
        </w:rPr>
        <w:t>Neobstoj razlogov za izključitev morajo izkazati naslednji gospodarski subjekti:</w:t>
      </w:r>
    </w:p>
    <w:p w14:paraId="021F13BC" w14:textId="77777777" w:rsidR="00551614" w:rsidRPr="00AC7608" w:rsidRDefault="00551614" w:rsidP="00551614">
      <w:pPr>
        <w:numPr>
          <w:ilvl w:val="0"/>
          <w:numId w:val="12"/>
        </w:numPr>
        <w:spacing w:after="0" w:line="276" w:lineRule="auto"/>
        <w:rPr>
          <w:rFonts w:ascii="Arial" w:eastAsiaTheme="minorEastAsia" w:hAnsi="Arial" w:cs="Arial"/>
          <w:lang w:eastAsia="zh-CN"/>
        </w:rPr>
      </w:pPr>
      <w:r w:rsidRPr="00AC7608">
        <w:rPr>
          <w:rFonts w:ascii="Arial" w:eastAsiaTheme="minorEastAsia" w:hAnsi="Arial" w:cs="Arial"/>
          <w:lang w:eastAsia="zh-CN"/>
        </w:rPr>
        <w:t>ponudnik;</w:t>
      </w:r>
    </w:p>
    <w:p w14:paraId="7D44B370" w14:textId="77777777" w:rsidR="00551614" w:rsidRPr="00AC7608" w:rsidRDefault="00551614" w:rsidP="00551614">
      <w:pPr>
        <w:numPr>
          <w:ilvl w:val="0"/>
          <w:numId w:val="12"/>
        </w:numPr>
        <w:spacing w:after="0" w:line="276" w:lineRule="auto"/>
        <w:rPr>
          <w:rFonts w:ascii="Arial" w:eastAsiaTheme="minorEastAsia" w:hAnsi="Arial" w:cs="Arial"/>
          <w:lang w:eastAsia="zh-CN"/>
        </w:rPr>
      </w:pPr>
      <w:r w:rsidRPr="00AC7608">
        <w:rPr>
          <w:rFonts w:ascii="Arial" w:eastAsiaTheme="minorEastAsia" w:hAnsi="Arial" w:cs="Arial"/>
          <w:lang w:eastAsia="zh-CN"/>
        </w:rPr>
        <w:lastRenderedPageBreak/>
        <w:t>vsi partnerji v skupni ponudbi;</w:t>
      </w:r>
    </w:p>
    <w:p w14:paraId="4FA4CCF8" w14:textId="77777777" w:rsidR="00551614" w:rsidRPr="00AC7608" w:rsidRDefault="00551614" w:rsidP="00551614">
      <w:pPr>
        <w:numPr>
          <w:ilvl w:val="0"/>
          <w:numId w:val="12"/>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če ponudnik v skladu z 81. členom ZJN-3 uporablja zmogljivosti drugih subjektov, subjekti, katerih zmogljivosti uporablja ponudnik.</w:t>
      </w:r>
    </w:p>
    <w:p w14:paraId="00582BA0" w14:textId="77777777" w:rsidR="00551614" w:rsidRPr="00AC7608" w:rsidRDefault="00551614" w:rsidP="00551614">
      <w:pPr>
        <w:spacing w:after="0" w:line="276" w:lineRule="auto"/>
        <w:jc w:val="both"/>
        <w:rPr>
          <w:rFonts w:ascii="Arial" w:eastAsiaTheme="minorEastAsia" w:hAnsi="Arial" w:cs="Arial"/>
          <w:lang w:eastAsia="zh-CN"/>
        </w:rPr>
      </w:pPr>
    </w:p>
    <w:p w14:paraId="518E5152"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Vsi navedeni gospodarski subjekti morajo oddati svoj ESPD obrazec.</w:t>
      </w:r>
    </w:p>
    <w:p w14:paraId="5BD29978" w14:textId="77777777" w:rsidR="00551614" w:rsidRPr="00AC7608" w:rsidRDefault="00551614" w:rsidP="00551614">
      <w:pPr>
        <w:spacing w:after="0" w:line="276" w:lineRule="auto"/>
        <w:jc w:val="both"/>
        <w:rPr>
          <w:rFonts w:ascii="Arial" w:eastAsiaTheme="minorEastAsia" w:hAnsi="Arial" w:cs="Arial"/>
          <w:lang w:eastAsia="zh-CN"/>
        </w:rPr>
      </w:pPr>
    </w:p>
    <w:p w14:paraId="39568149" w14:textId="77777777" w:rsidR="00551614" w:rsidRPr="00AC7608" w:rsidRDefault="00551614" w:rsidP="00551614">
      <w:pPr>
        <w:keepNext/>
        <w:keepLines/>
        <w:numPr>
          <w:ilvl w:val="2"/>
          <w:numId w:val="13"/>
        </w:numPr>
        <w:spacing w:after="0" w:line="276" w:lineRule="auto"/>
        <w:outlineLvl w:val="2"/>
        <w:rPr>
          <w:rFonts w:ascii="Arial" w:eastAsiaTheme="minorEastAsia" w:hAnsi="Arial" w:cs="Arial"/>
          <w:b/>
          <w:bCs/>
          <w:lang w:eastAsia="zh-CN"/>
        </w:rPr>
      </w:pPr>
      <w:bookmarkStart w:id="51" w:name="_Toc166574"/>
      <w:bookmarkStart w:id="52" w:name="_Toc149222494"/>
      <w:r w:rsidRPr="00AC7608">
        <w:rPr>
          <w:rFonts w:ascii="Arial" w:eastAsiaTheme="minorEastAsia" w:hAnsi="Arial" w:cs="Arial"/>
          <w:b/>
          <w:bCs/>
          <w:lang w:eastAsia="zh-CN"/>
        </w:rPr>
        <w:t>Popravni mehanizem</w:t>
      </w:r>
      <w:bookmarkEnd w:id="51"/>
      <w:bookmarkEnd w:id="52"/>
    </w:p>
    <w:p w14:paraId="46AAAE8D"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1CF739AE" w14:textId="77777777" w:rsidR="00551614" w:rsidRPr="00AC7608" w:rsidRDefault="00551614" w:rsidP="00551614">
      <w:pPr>
        <w:spacing w:after="0" w:line="276" w:lineRule="auto"/>
        <w:jc w:val="both"/>
        <w:rPr>
          <w:rFonts w:ascii="Arial" w:eastAsiaTheme="minorEastAsia" w:hAnsi="Arial" w:cs="Arial"/>
          <w:lang w:eastAsia="zh-CN"/>
        </w:rPr>
      </w:pPr>
    </w:p>
    <w:p w14:paraId="536C959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popravni mehanizem se lahko ponudnik sklicuje tudi pri izkazovanju neobstoja razloga za izključitev iz točke b) četrtega odstavka 75. člena ZJN-3, in sicer na podlagi sklepa Ustavnega sodišča RS, št.: U-I-180/19-23 z dne 5.5.2022.</w:t>
      </w:r>
    </w:p>
    <w:p w14:paraId="07B473DE" w14:textId="77777777" w:rsidR="00551614" w:rsidRPr="00AC7608" w:rsidRDefault="00551614" w:rsidP="00551614">
      <w:pPr>
        <w:spacing w:after="0" w:line="276" w:lineRule="auto"/>
        <w:jc w:val="both"/>
        <w:rPr>
          <w:rFonts w:ascii="Arial" w:eastAsiaTheme="minorEastAsia" w:hAnsi="Arial" w:cs="Arial"/>
          <w:lang w:eastAsia="zh-CN"/>
        </w:rPr>
      </w:pPr>
    </w:p>
    <w:p w14:paraId="30CDB83B"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Ponudnik mora predložiti dokazila, ki dokazujejo, da je gospodarski subjekt sprejel ukrepe v okviru instituta popravnega mehanizma že ob oddaji ponudbe. Kasneje predloženih dokazil naročnik ne bo upošteval.</w:t>
      </w:r>
    </w:p>
    <w:p w14:paraId="5F218C31" w14:textId="77777777" w:rsidR="00551614" w:rsidRPr="00AC7608" w:rsidRDefault="00551614" w:rsidP="00551614">
      <w:pPr>
        <w:spacing w:after="0" w:line="276" w:lineRule="auto"/>
        <w:jc w:val="both"/>
        <w:rPr>
          <w:rFonts w:ascii="Arial" w:eastAsiaTheme="minorEastAsia" w:hAnsi="Arial" w:cs="Arial"/>
          <w:lang w:eastAsia="zh-CN"/>
        </w:rPr>
      </w:pPr>
    </w:p>
    <w:p w14:paraId="250C2F0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Če naročnik oceni, da ukrepi ne zadoščajo, gospodarskemu subjektu pošlje utemeljitev takšne odločitve.</w:t>
      </w:r>
    </w:p>
    <w:p w14:paraId="5F762492" w14:textId="77777777" w:rsidR="00551614" w:rsidRPr="00AC7608" w:rsidRDefault="00551614" w:rsidP="00551614">
      <w:pPr>
        <w:spacing w:after="0" w:line="276" w:lineRule="auto"/>
        <w:rPr>
          <w:rFonts w:ascii="Arial" w:eastAsiaTheme="minorEastAsia" w:hAnsi="Arial" w:cs="Arial"/>
          <w:lang w:eastAsia="zh-CN"/>
        </w:rPr>
      </w:pPr>
    </w:p>
    <w:p w14:paraId="5265D1E0" w14:textId="77777777" w:rsidR="00551614" w:rsidRPr="00AC7608" w:rsidRDefault="00551614" w:rsidP="00551614">
      <w:pPr>
        <w:keepNext/>
        <w:keepLines/>
        <w:numPr>
          <w:ilvl w:val="1"/>
          <w:numId w:val="13"/>
        </w:numPr>
        <w:spacing w:after="0" w:line="276" w:lineRule="auto"/>
        <w:contextualSpacing/>
        <w:outlineLvl w:val="1"/>
        <w:rPr>
          <w:rFonts w:ascii="Arial" w:eastAsiaTheme="minorEastAsia" w:hAnsi="Arial" w:cs="Arial"/>
          <w:b/>
          <w:bCs/>
          <w:lang w:eastAsia="zh-CN"/>
        </w:rPr>
      </w:pPr>
      <w:bookmarkStart w:id="53" w:name="_Toc166575"/>
      <w:bookmarkStart w:id="54" w:name="_Toc149222495"/>
      <w:r w:rsidRPr="00AC7608">
        <w:rPr>
          <w:rFonts w:ascii="Arial" w:eastAsiaTheme="minorEastAsia" w:hAnsi="Arial" w:cs="Arial"/>
          <w:b/>
          <w:bCs/>
          <w:lang w:eastAsia="zh-CN"/>
        </w:rPr>
        <w:t>Pogoji za sodelovanje</w:t>
      </w:r>
      <w:bookmarkEnd w:id="53"/>
      <w:bookmarkEnd w:id="54"/>
    </w:p>
    <w:p w14:paraId="27315A3D"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določa pogoje za sodelovanje, ki so navedeni v tem poglavju dokumentacije.</w:t>
      </w:r>
    </w:p>
    <w:p w14:paraId="2B5FA429" w14:textId="77777777" w:rsidR="00551614" w:rsidRPr="00AC7608" w:rsidRDefault="00551614" w:rsidP="00551614">
      <w:pPr>
        <w:spacing w:after="0" w:line="276" w:lineRule="auto"/>
        <w:jc w:val="both"/>
        <w:rPr>
          <w:rFonts w:ascii="Arial" w:eastAsiaTheme="minorEastAsia" w:hAnsi="Arial" w:cs="Arial"/>
          <w:lang w:eastAsia="zh-CN"/>
        </w:rPr>
      </w:pPr>
    </w:p>
    <w:p w14:paraId="0F29961C" w14:textId="77777777" w:rsidR="00551614" w:rsidRPr="00AC7608" w:rsidRDefault="00551614" w:rsidP="00551614">
      <w:pPr>
        <w:keepNext/>
        <w:keepLines/>
        <w:numPr>
          <w:ilvl w:val="2"/>
          <w:numId w:val="15"/>
        </w:numPr>
        <w:spacing w:after="0" w:line="276" w:lineRule="auto"/>
        <w:contextualSpacing/>
        <w:outlineLvl w:val="2"/>
        <w:rPr>
          <w:rFonts w:ascii="Arial" w:eastAsiaTheme="minorEastAsia" w:hAnsi="Arial" w:cs="Arial"/>
          <w:b/>
          <w:bCs/>
          <w:lang w:eastAsia="zh-CN"/>
        </w:rPr>
      </w:pPr>
      <w:bookmarkStart w:id="55" w:name="_Toc166576"/>
      <w:bookmarkStart w:id="56" w:name="_Toc149222496"/>
      <w:r w:rsidRPr="00AC7608">
        <w:rPr>
          <w:rFonts w:ascii="Arial" w:eastAsiaTheme="minorEastAsia" w:hAnsi="Arial" w:cs="Arial"/>
          <w:b/>
          <w:bCs/>
          <w:lang w:eastAsia="zh-CN"/>
        </w:rPr>
        <w:t>Gospodarski subjekti, za katere so določeni pogoji</w:t>
      </w:r>
      <w:bookmarkEnd w:id="55"/>
      <w:bookmarkEnd w:id="56"/>
    </w:p>
    <w:p w14:paraId="49706226" w14:textId="77777777" w:rsidR="00551614" w:rsidRPr="00AC7608" w:rsidRDefault="00551614" w:rsidP="00551614">
      <w:pPr>
        <w:spacing w:after="0" w:line="276" w:lineRule="auto"/>
        <w:rPr>
          <w:rFonts w:ascii="Arial" w:eastAsiaTheme="minorEastAsia" w:hAnsi="Arial" w:cs="Arial"/>
          <w:lang w:eastAsia="zh-CN"/>
        </w:rPr>
      </w:pPr>
      <w:r w:rsidRPr="00AC7608">
        <w:rPr>
          <w:rFonts w:ascii="Arial" w:eastAsiaTheme="minorEastAsia" w:hAnsi="Arial" w:cs="Arial"/>
          <w:lang w:eastAsia="zh-CN"/>
        </w:rPr>
        <w:t xml:space="preserve">Iz spodnje tabele je razvidno, za katere gospodarske subjekte veljajo posamezni pogoji. </w:t>
      </w:r>
    </w:p>
    <w:p w14:paraId="77722B8F" w14:textId="77777777" w:rsidR="00551614" w:rsidRPr="00AC7608" w:rsidRDefault="00551614" w:rsidP="00551614">
      <w:pPr>
        <w:spacing w:after="0" w:line="276" w:lineRule="auto"/>
        <w:rPr>
          <w:rFonts w:ascii="Arial" w:eastAsiaTheme="minorEastAsia" w:hAnsi="Arial" w:cs="Arial"/>
          <w:lang w:eastAsia="zh-CN"/>
        </w:rPr>
      </w:pPr>
    </w:p>
    <w:p w14:paraId="71FE1265" w14:textId="77777777" w:rsidR="00551614" w:rsidRPr="00AC7608" w:rsidRDefault="00551614" w:rsidP="00551614">
      <w:pPr>
        <w:spacing w:after="0" w:line="276" w:lineRule="auto"/>
        <w:rPr>
          <w:rFonts w:ascii="Arial" w:eastAsiaTheme="minorEastAsia" w:hAnsi="Arial" w:cs="Arial"/>
          <w:lang w:eastAsia="zh-CN"/>
        </w:rPr>
      </w:pPr>
      <w:r w:rsidRPr="00AC7608">
        <w:rPr>
          <w:rFonts w:ascii="Arial" w:eastAsiaTheme="minorEastAsia" w:hAnsi="Arial" w:cs="Arial"/>
          <w:lang w:eastAsia="zh-CN"/>
        </w:rPr>
        <w:t>Pogoji se lahko nanašajo na naslednje gospodarske subjekte:</w:t>
      </w:r>
    </w:p>
    <w:p w14:paraId="3B1499DD" w14:textId="77777777" w:rsidR="00551614" w:rsidRPr="00AC7608" w:rsidRDefault="00551614" w:rsidP="00551614">
      <w:pPr>
        <w:numPr>
          <w:ilvl w:val="0"/>
          <w:numId w:val="12"/>
        </w:numPr>
        <w:spacing w:after="0" w:line="276" w:lineRule="auto"/>
        <w:rPr>
          <w:rFonts w:ascii="Arial" w:eastAsiaTheme="minorEastAsia" w:hAnsi="Arial" w:cs="Arial"/>
          <w:color w:val="000000"/>
          <w:lang w:eastAsia="zh-CN"/>
        </w:rPr>
      </w:pPr>
      <w:r w:rsidRPr="00AC7608">
        <w:rPr>
          <w:rFonts w:ascii="Arial" w:eastAsiaTheme="minorEastAsia" w:hAnsi="Arial" w:cs="Arial"/>
          <w:color w:val="000000"/>
          <w:lang w:eastAsia="zh-CN"/>
        </w:rPr>
        <w:t>na ponudnika;</w:t>
      </w:r>
    </w:p>
    <w:p w14:paraId="205F7FCA" w14:textId="77777777" w:rsidR="00551614" w:rsidRPr="00AC7608" w:rsidRDefault="00551614" w:rsidP="00551614">
      <w:pPr>
        <w:numPr>
          <w:ilvl w:val="0"/>
          <w:numId w:val="12"/>
        </w:numPr>
        <w:spacing w:after="0" w:line="276" w:lineRule="auto"/>
        <w:rPr>
          <w:rFonts w:ascii="Arial" w:eastAsiaTheme="minorEastAsia" w:hAnsi="Arial" w:cs="Arial"/>
          <w:color w:val="000000"/>
          <w:lang w:eastAsia="zh-CN"/>
        </w:rPr>
      </w:pPr>
      <w:r w:rsidRPr="00AC7608">
        <w:rPr>
          <w:rFonts w:ascii="Arial" w:eastAsiaTheme="minorEastAsia" w:hAnsi="Arial" w:cs="Arial"/>
          <w:color w:val="000000"/>
          <w:lang w:eastAsia="zh-CN"/>
        </w:rPr>
        <w:t>na partnerje v skupni ponudbi</w:t>
      </w:r>
      <w:r w:rsidRPr="00AC7608">
        <w:rPr>
          <w:rFonts w:ascii="Arial" w:eastAsiaTheme="minorEastAsia" w:hAnsi="Arial" w:cs="Arial"/>
          <w:color w:val="000000"/>
        </w:rPr>
        <w:t xml:space="preserve"> </w:t>
      </w:r>
      <w:r w:rsidRPr="00AC7608">
        <w:rPr>
          <w:rFonts w:ascii="Arial" w:eastAsiaTheme="minorEastAsia" w:hAnsi="Arial" w:cs="Arial"/>
          <w:color w:val="000000"/>
          <w:lang w:eastAsia="zh-CN"/>
        </w:rPr>
        <w:t>na podlagi četrtega odstavka 10. člena ZJN-3;</w:t>
      </w:r>
    </w:p>
    <w:p w14:paraId="0AB62D52" w14:textId="77777777" w:rsidR="00551614" w:rsidRPr="00AC7608" w:rsidRDefault="00551614" w:rsidP="00551614">
      <w:pPr>
        <w:numPr>
          <w:ilvl w:val="0"/>
          <w:numId w:val="14"/>
        </w:numPr>
        <w:spacing w:after="0" w:line="276" w:lineRule="auto"/>
        <w:jc w:val="both"/>
        <w:rPr>
          <w:rFonts w:ascii="Arial" w:eastAsiaTheme="minorEastAsia" w:hAnsi="Arial" w:cs="Arial"/>
          <w:color w:val="000000"/>
          <w:lang w:eastAsia="zh-CN"/>
        </w:rPr>
      </w:pPr>
      <w:r w:rsidRPr="00AC7608">
        <w:rPr>
          <w:rFonts w:ascii="Arial" w:eastAsiaTheme="minorEastAsia" w:hAnsi="Arial" w:cs="Arial"/>
          <w:color w:val="000000"/>
          <w:lang w:eastAsia="zh-CN"/>
        </w:rPr>
        <w:t>če ponudnik v skladu z 81. členom ZJN-3 uporablja zmogljivosti drugih subjektov, na subjekte, katerih zmogljivosti uporablja ponudnik.</w:t>
      </w:r>
    </w:p>
    <w:p w14:paraId="09F55A77" w14:textId="77777777" w:rsidR="00551614" w:rsidRPr="00AC7608" w:rsidRDefault="00551614" w:rsidP="00551614">
      <w:pPr>
        <w:spacing w:after="0" w:line="276" w:lineRule="auto"/>
        <w:jc w:val="both"/>
        <w:rPr>
          <w:rFonts w:ascii="Arial" w:eastAsiaTheme="minorEastAsia" w:hAnsi="Arial" w:cs="Arial"/>
          <w:color w:val="000000"/>
          <w:lang w:eastAsia="zh-CN"/>
        </w:rPr>
      </w:pPr>
    </w:p>
    <w:p w14:paraId="249C3922" w14:textId="77777777" w:rsidR="00551614" w:rsidRPr="00AC7608" w:rsidRDefault="00551614" w:rsidP="00551614">
      <w:pPr>
        <w:spacing w:after="0" w:line="276" w:lineRule="auto"/>
        <w:rPr>
          <w:rFonts w:ascii="Arial" w:eastAsiaTheme="minorEastAsia" w:hAnsi="Arial" w:cs="Arial"/>
          <w:lang w:eastAsia="zh-CN"/>
        </w:rPr>
      </w:pPr>
    </w:p>
    <w:p w14:paraId="1848A625"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Vsi gospodarski subjekti, za katere je določeno izpolnjevanje kakršnegakoli pogoja, morajo oddati svoj ESPD obrazec.</w:t>
      </w:r>
    </w:p>
    <w:p w14:paraId="361A9649" w14:textId="77777777" w:rsidR="00551614" w:rsidRPr="00AC7608" w:rsidRDefault="00551614" w:rsidP="00551614">
      <w:pPr>
        <w:spacing w:after="0" w:line="276" w:lineRule="auto"/>
        <w:jc w:val="both"/>
        <w:rPr>
          <w:rFonts w:ascii="Arial" w:eastAsiaTheme="minorEastAsia" w:hAnsi="Arial" w:cs="Arial"/>
          <w:lang w:eastAsia="zh-CN"/>
        </w:rPr>
      </w:pPr>
    </w:p>
    <w:p w14:paraId="350434E1" w14:textId="77777777" w:rsidR="00551614" w:rsidRPr="00AC7608" w:rsidRDefault="00551614" w:rsidP="00551614">
      <w:pPr>
        <w:keepNext/>
        <w:keepLines/>
        <w:numPr>
          <w:ilvl w:val="2"/>
          <w:numId w:val="15"/>
        </w:numPr>
        <w:spacing w:after="0" w:line="276" w:lineRule="auto"/>
        <w:contextualSpacing/>
        <w:outlineLvl w:val="2"/>
        <w:rPr>
          <w:rFonts w:ascii="Arial" w:eastAsiaTheme="minorEastAsia" w:hAnsi="Arial" w:cs="Arial"/>
          <w:b/>
          <w:bCs/>
          <w:lang w:eastAsia="zh-CN"/>
        </w:rPr>
      </w:pPr>
      <w:bookmarkStart w:id="57" w:name="_Toc166577"/>
      <w:bookmarkStart w:id="58" w:name="_Toc149222497"/>
      <w:r w:rsidRPr="00AC7608">
        <w:rPr>
          <w:rFonts w:ascii="Arial" w:eastAsiaTheme="minorEastAsia" w:hAnsi="Arial" w:cs="Arial"/>
          <w:b/>
          <w:bCs/>
          <w:lang w:eastAsia="zh-CN"/>
        </w:rPr>
        <w:t>Ustreznost za opravljanje poklicne dejavnosti</w:t>
      </w:r>
      <w:bookmarkEnd w:id="57"/>
      <w:bookmarkEnd w:id="58"/>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597"/>
        <w:gridCol w:w="2969"/>
      </w:tblGrid>
      <w:tr w:rsidR="00551614" w:rsidRPr="00AC7608" w14:paraId="0868F865" w14:textId="77777777" w:rsidTr="00C46541">
        <w:tc>
          <w:tcPr>
            <w:tcW w:w="718" w:type="dxa"/>
            <w:tcBorders>
              <w:top w:val="single" w:sz="8" w:space="0" w:color="auto"/>
            </w:tcBorders>
            <w:vAlign w:val="center"/>
          </w:tcPr>
          <w:p w14:paraId="7D6D64B7"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ZAP. ŠT.</w:t>
            </w:r>
          </w:p>
        </w:tc>
        <w:tc>
          <w:tcPr>
            <w:tcW w:w="1367" w:type="dxa"/>
            <w:tcBorders>
              <w:top w:val="single" w:sz="8" w:space="0" w:color="auto"/>
            </w:tcBorders>
            <w:vAlign w:val="center"/>
          </w:tcPr>
          <w:p w14:paraId="68BDBD89"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PRAVNA PODLAGA</w:t>
            </w:r>
          </w:p>
        </w:tc>
        <w:tc>
          <w:tcPr>
            <w:tcW w:w="6563" w:type="dxa"/>
            <w:tcBorders>
              <w:top w:val="single" w:sz="8" w:space="0" w:color="auto"/>
            </w:tcBorders>
            <w:vAlign w:val="center"/>
          </w:tcPr>
          <w:p w14:paraId="521D10C0"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POGOJ</w:t>
            </w:r>
          </w:p>
        </w:tc>
        <w:tc>
          <w:tcPr>
            <w:tcW w:w="5334" w:type="dxa"/>
            <w:tcBorders>
              <w:top w:val="single" w:sz="8" w:space="0" w:color="auto"/>
            </w:tcBorders>
            <w:vAlign w:val="center"/>
          </w:tcPr>
          <w:p w14:paraId="401889BD"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ZA KOGA VELJA POGOJ</w:t>
            </w:r>
          </w:p>
        </w:tc>
      </w:tr>
      <w:tr w:rsidR="00551614" w:rsidRPr="00AC7608" w14:paraId="3A72341F" w14:textId="77777777" w:rsidTr="00C46541">
        <w:tc>
          <w:tcPr>
            <w:tcW w:w="718" w:type="dxa"/>
          </w:tcPr>
          <w:p w14:paraId="3E0E0146"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1.</w:t>
            </w:r>
          </w:p>
        </w:tc>
        <w:tc>
          <w:tcPr>
            <w:tcW w:w="1367" w:type="dxa"/>
          </w:tcPr>
          <w:p w14:paraId="3A53B851" w14:textId="77777777" w:rsidR="00551614" w:rsidRPr="00AC7608" w:rsidRDefault="00551614" w:rsidP="00C46541">
            <w:pPr>
              <w:spacing w:after="0" w:line="276" w:lineRule="auto"/>
              <w:rPr>
                <w:rFonts w:ascii="Arial" w:eastAsiaTheme="minorEastAsia" w:hAnsi="Arial" w:cs="Arial"/>
                <w:lang w:eastAsia="zh-CN"/>
              </w:rPr>
            </w:pPr>
            <w:r w:rsidRPr="00AC7608">
              <w:rPr>
                <w:rFonts w:ascii="Arial" w:eastAsiaTheme="minorEastAsia" w:hAnsi="Arial" w:cs="Arial"/>
                <w:lang w:eastAsia="zh-CN"/>
              </w:rPr>
              <w:t xml:space="preserve">prvi odstavek </w:t>
            </w:r>
            <w:r w:rsidRPr="00AC7608">
              <w:rPr>
                <w:rFonts w:ascii="Arial" w:eastAsiaTheme="minorEastAsia" w:hAnsi="Arial" w:cs="Arial"/>
                <w:lang w:eastAsia="zh-CN"/>
              </w:rPr>
              <w:lastRenderedPageBreak/>
              <w:t>76. člena ZJN-3</w:t>
            </w:r>
          </w:p>
        </w:tc>
        <w:tc>
          <w:tcPr>
            <w:tcW w:w="6563" w:type="dxa"/>
          </w:tcPr>
          <w:p w14:paraId="38D2C5C1"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 xml:space="preserve">Gospodarski subjekt mora biti </w:t>
            </w:r>
            <w:r w:rsidRPr="00AC7608">
              <w:rPr>
                <w:rFonts w:ascii="Arial" w:eastAsiaTheme="minorEastAsia" w:hAnsi="Arial" w:cs="Arial"/>
                <w:b/>
                <w:bCs/>
                <w:lang w:eastAsia="zh-CN"/>
              </w:rPr>
              <w:t>registriran za opravljanje dejavnosti</w:t>
            </w:r>
            <w:r w:rsidRPr="00AC7608">
              <w:rPr>
                <w:rFonts w:ascii="Arial" w:eastAsiaTheme="minorEastAsia" w:hAnsi="Arial" w:cs="Arial"/>
                <w:lang w:eastAsia="zh-CN"/>
              </w:rPr>
              <w:t>, ki je predmet javnega naročila.</w:t>
            </w:r>
          </w:p>
          <w:p w14:paraId="08F95E26" w14:textId="77777777" w:rsidR="00551614" w:rsidRPr="00AC7608" w:rsidRDefault="00551614" w:rsidP="00C46541">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53"/>
            </w:tblGrid>
            <w:tr w:rsidR="00551614" w:rsidRPr="00AC7608" w14:paraId="26B4A1D5" w14:textId="77777777" w:rsidTr="00C46541">
              <w:tc>
                <w:tcPr>
                  <w:tcW w:w="11329" w:type="dxa"/>
                  <w:tcBorders>
                    <w:top w:val="single" w:sz="8" w:space="0" w:color="96488B"/>
                    <w:left w:val="single" w:sz="8" w:space="0" w:color="96488B"/>
                    <w:bottom w:val="single" w:sz="8" w:space="0" w:color="96488B"/>
                    <w:right w:val="single" w:sz="8" w:space="0" w:color="96488B"/>
                  </w:tcBorders>
                </w:tcPr>
                <w:p w14:paraId="619D93E5" w14:textId="77777777" w:rsidR="00551614" w:rsidRPr="00AC7608" w:rsidRDefault="00551614" w:rsidP="00C46541">
                  <w:pPr>
                    <w:spacing w:after="0" w:line="276" w:lineRule="auto"/>
                    <w:jc w:val="both"/>
                    <w:rPr>
                      <w:rFonts w:ascii="Arial" w:eastAsiaTheme="minorEastAsia" w:hAnsi="Arial" w:cs="Arial"/>
                      <w:lang w:eastAsia="zh-CN"/>
                    </w:rPr>
                  </w:pPr>
                  <w:bookmarkStart w:id="59" w:name="_Hlk115247982"/>
                  <w:r w:rsidRPr="00AC7608">
                    <w:rPr>
                      <w:rFonts w:ascii="Arial" w:eastAsiaTheme="minorEastAsia" w:hAnsi="Arial" w:cs="Arial"/>
                      <w:b/>
                      <w:bCs/>
                      <w:lang w:eastAsia="zh-CN"/>
                    </w:rPr>
                    <w:t>INFORMACIJA ZA UGOTAVLJANJE SPOSOBNOSTI</w:t>
                  </w:r>
                  <w:r w:rsidRPr="00AC7608">
                    <w:rPr>
                      <w:rFonts w:ascii="Arial" w:eastAsiaTheme="minorEastAsia" w:hAnsi="Arial" w:cs="Arial"/>
                      <w:lang w:eastAsia="zh-CN"/>
                    </w:rPr>
                    <w:t xml:space="preserve">: Enotni evropski dokument v zvezi z oddajo javnega naročila – ESPD, ki ga gospodarski subjekt izpolni na spletni strani </w:t>
                  </w:r>
                  <w:hyperlink r:id="rId16" w:history="1">
                    <w:r w:rsidRPr="00AC7608">
                      <w:rPr>
                        <w:rFonts w:ascii="Arial" w:eastAsiaTheme="minorEastAsia" w:hAnsi="Arial" w:cs="Arial"/>
                        <w:u w:val="single"/>
                        <w:lang w:eastAsia="zh-CN"/>
                      </w:rPr>
                      <w:t>http://www.enarocanje.si/_ESPD/</w:t>
                    </w:r>
                  </w:hyperlink>
                  <w:r w:rsidRPr="00AC7608">
                    <w:rPr>
                      <w:rFonts w:ascii="Arial" w:eastAsiaTheme="minorEastAsia" w:hAnsi="Arial" w:cs="Arial"/>
                      <w:lang w:eastAsia="zh-CN"/>
                    </w:rPr>
                    <w:t xml:space="preserve"> v delu IV.A in ga predloži v elektronski obliki ali podpisanega skeniranega.</w:t>
                  </w:r>
                </w:p>
                <w:p w14:paraId="753FABF4" w14:textId="77777777" w:rsidR="00551614" w:rsidRPr="00AC7608" w:rsidRDefault="00551614" w:rsidP="00C46541">
                  <w:pPr>
                    <w:spacing w:after="0" w:line="276" w:lineRule="auto"/>
                    <w:jc w:val="both"/>
                    <w:rPr>
                      <w:rFonts w:ascii="Arial" w:eastAsiaTheme="minorEastAsia" w:hAnsi="Arial" w:cs="Arial"/>
                      <w:lang w:eastAsia="zh-CN"/>
                    </w:rPr>
                  </w:pPr>
                </w:p>
              </w:tc>
            </w:tr>
            <w:bookmarkEnd w:id="59"/>
          </w:tbl>
          <w:p w14:paraId="7AB13B52" w14:textId="77777777" w:rsidR="00551614" w:rsidRPr="00AC7608" w:rsidRDefault="00551614" w:rsidP="00C46541">
            <w:pPr>
              <w:spacing w:after="0" w:line="276" w:lineRule="auto"/>
              <w:jc w:val="both"/>
              <w:rPr>
                <w:rFonts w:ascii="Arial" w:eastAsiaTheme="minorEastAsia" w:hAnsi="Arial" w:cs="Arial"/>
                <w:lang w:eastAsia="zh-CN"/>
              </w:rPr>
            </w:pPr>
          </w:p>
        </w:tc>
        <w:tc>
          <w:tcPr>
            <w:tcW w:w="5334" w:type="dxa"/>
          </w:tcPr>
          <w:p w14:paraId="7C3DBBE9"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Pogoj morajo izpolniti naslednji gospodarski subjekti:</w:t>
            </w:r>
          </w:p>
          <w:p w14:paraId="675ED50D" w14:textId="77777777" w:rsidR="00551614" w:rsidRPr="00AC7608" w:rsidRDefault="00551614" w:rsidP="00551614">
            <w:pPr>
              <w:numPr>
                <w:ilvl w:val="0"/>
                <w:numId w:val="16"/>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ponudnik;</w:t>
            </w:r>
          </w:p>
          <w:p w14:paraId="3C2033DB" w14:textId="77777777" w:rsidR="00551614" w:rsidRPr="00AC7608" w:rsidRDefault="00551614" w:rsidP="00551614">
            <w:pPr>
              <w:numPr>
                <w:ilvl w:val="0"/>
                <w:numId w:val="16"/>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vsi partnerji v skupni ponudbi.</w:t>
            </w:r>
          </w:p>
        </w:tc>
      </w:tr>
      <w:tr w:rsidR="00551614" w:rsidRPr="00AC7608" w14:paraId="2605F8C7" w14:textId="77777777" w:rsidTr="00C46541">
        <w:tc>
          <w:tcPr>
            <w:tcW w:w="718" w:type="dxa"/>
          </w:tcPr>
          <w:p w14:paraId="4A4661C0"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 xml:space="preserve">2. </w:t>
            </w:r>
          </w:p>
        </w:tc>
        <w:tc>
          <w:tcPr>
            <w:tcW w:w="1367" w:type="dxa"/>
          </w:tcPr>
          <w:p w14:paraId="0920F073" w14:textId="77777777" w:rsidR="00551614" w:rsidRPr="00AC7608" w:rsidRDefault="00551614" w:rsidP="00C46541">
            <w:pPr>
              <w:spacing w:after="0" w:line="276" w:lineRule="auto"/>
              <w:rPr>
                <w:rFonts w:ascii="Arial" w:eastAsiaTheme="minorEastAsia" w:hAnsi="Arial" w:cs="Arial"/>
                <w:lang w:eastAsia="zh-CN"/>
              </w:rPr>
            </w:pPr>
            <w:r w:rsidRPr="00AC7608">
              <w:rPr>
                <w:rFonts w:ascii="Arial" w:eastAsiaTheme="minorEastAsia" w:hAnsi="Arial" w:cs="Arial"/>
                <w:lang w:eastAsia="zh-CN"/>
              </w:rPr>
              <w:t xml:space="preserve">Prvi </w:t>
            </w:r>
          </w:p>
          <w:p w14:paraId="4FB51C41" w14:textId="77777777" w:rsidR="00551614" w:rsidRPr="00AC7608" w:rsidRDefault="00551614" w:rsidP="00C46541">
            <w:pPr>
              <w:spacing w:after="0" w:line="276" w:lineRule="auto"/>
              <w:rPr>
                <w:rFonts w:ascii="Arial" w:eastAsiaTheme="minorEastAsia" w:hAnsi="Arial" w:cs="Arial"/>
                <w:lang w:eastAsia="zh-CN"/>
              </w:rPr>
            </w:pPr>
            <w:r w:rsidRPr="00AC7608">
              <w:rPr>
                <w:rFonts w:ascii="Arial" w:eastAsiaTheme="minorEastAsia" w:hAnsi="Arial" w:cs="Arial"/>
                <w:lang w:eastAsia="zh-CN"/>
              </w:rPr>
              <w:t>Odstavek</w:t>
            </w:r>
          </w:p>
          <w:p w14:paraId="7209D775" w14:textId="77777777" w:rsidR="00551614" w:rsidRPr="00AC7608" w:rsidRDefault="00551614" w:rsidP="00C46541">
            <w:pPr>
              <w:spacing w:after="0" w:line="276" w:lineRule="auto"/>
              <w:rPr>
                <w:rFonts w:ascii="Arial" w:eastAsiaTheme="minorEastAsia" w:hAnsi="Arial" w:cs="Arial"/>
                <w:lang w:eastAsia="zh-CN"/>
              </w:rPr>
            </w:pPr>
            <w:r w:rsidRPr="00AC7608">
              <w:rPr>
                <w:rFonts w:ascii="Arial" w:eastAsiaTheme="minorEastAsia" w:hAnsi="Arial" w:cs="Arial"/>
                <w:lang w:eastAsia="zh-CN"/>
              </w:rPr>
              <w:t>76. člena ZJN-3</w:t>
            </w:r>
          </w:p>
        </w:tc>
        <w:tc>
          <w:tcPr>
            <w:tcW w:w="6563" w:type="dxa"/>
          </w:tcPr>
          <w:p w14:paraId="7E9B8847"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Gospodarski subjekt je član bilančne sheme v Sloveniji.</w:t>
            </w:r>
          </w:p>
          <w:p w14:paraId="2FC817D6" w14:textId="77777777" w:rsidR="00551614" w:rsidRPr="00AC7608" w:rsidRDefault="00551614" w:rsidP="00C46541">
            <w:pPr>
              <w:spacing w:after="0" w:line="276" w:lineRule="auto"/>
              <w:jc w:val="both"/>
              <w:rPr>
                <w:rFonts w:ascii="Arial" w:eastAsiaTheme="minorEastAsia"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353"/>
            </w:tblGrid>
            <w:tr w:rsidR="00551614" w:rsidRPr="00AC7608" w14:paraId="5D019982" w14:textId="77777777" w:rsidTr="00C46541">
              <w:tc>
                <w:tcPr>
                  <w:tcW w:w="11329" w:type="dxa"/>
                  <w:tcBorders>
                    <w:top w:val="single" w:sz="8" w:space="0" w:color="96488B"/>
                    <w:left w:val="single" w:sz="8" w:space="0" w:color="96488B"/>
                    <w:bottom w:val="single" w:sz="8" w:space="0" w:color="96488B"/>
                    <w:right w:val="single" w:sz="8" w:space="0" w:color="96488B"/>
                  </w:tcBorders>
                </w:tcPr>
                <w:p w14:paraId="2A4732F4"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b/>
                      <w:bCs/>
                      <w:lang w:eastAsia="zh-CN"/>
                    </w:rPr>
                    <w:t>INFORMACIJA ZA UGOTAVLJANJE SPOSOBNOSTI</w:t>
                  </w:r>
                  <w:r w:rsidRPr="00AC7608">
                    <w:rPr>
                      <w:rFonts w:ascii="Arial" w:eastAsiaTheme="minorEastAsia" w:hAnsi="Arial" w:cs="Arial"/>
                      <w:lang w:eastAsia="zh-CN"/>
                    </w:rPr>
                    <w:t xml:space="preserve">: Enotni evropski dokument v zvezi z oddajo javnega naročila – ESPD, ki ga gospodarski subjekt izpolni na spletni strani </w:t>
                  </w:r>
                  <w:hyperlink r:id="rId17" w:history="1">
                    <w:r w:rsidRPr="00AC7608">
                      <w:rPr>
                        <w:rFonts w:ascii="Arial" w:eastAsiaTheme="minorEastAsia" w:hAnsi="Arial" w:cs="Arial"/>
                        <w:u w:val="single"/>
                        <w:lang w:eastAsia="zh-CN"/>
                      </w:rPr>
                      <w:t>http://www.enarocanje.si/_ESPD/</w:t>
                    </w:r>
                  </w:hyperlink>
                  <w:r w:rsidRPr="00AC7608">
                    <w:rPr>
                      <w:rFonts w:ascii="Arial" w:eastAsiaTheme="minorEastAsia" w:hAnsi="Arial" w:cs="Arial"/>
                      <w:lang w:eastAsia="zh-CN"/>
                    </w:rPr>
                    <w:t xml:space="preserve"> v delu VI.(Sklepne izjave) in ga predloži v elektronski obliki ali podpisanega skeniranega.</w:t>
                  </w:r>
                </w:p>
                <w:p w14:paraId="087A75B0"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bo na spletni strani družbe Borzen, operater trga z elektriko, d. o. o.</w:t>
                  </w:r>
                  <w:r>
                    <w:rPr>
                      <w:rFonts w:ascii="Arial" w:eastAsiaTheme="minorEastAsia" w:hAnsi="Arial" w:cs="Arial"/>
                      <w:lang w:eastAsia="zh-CN"/>
                    </w:rPr>
                    <w:t>,</w:t>
                  </w:r>
                  <w:r w:rsidRPr="00AC7608">
                    <w:rPr>
                      <w:rFonts w:ascii="Arial" w:eastAsiaTheme="minorEastAsia" w:hAnsi="Arial" w:cs="Arial"/>
                      <w:lang w:eastAsia="zh-CN"/>
                    </w:rPr>
                    <w:t xml:space="preserve"> preveril</w:t>
                  </w:r>
                  <w:r>
                    <w:rPr>
                      <w:rFonts w:ascii="Arial" w:eastAsiaTheme="minorEastAsia" w:hAnsi="Arial" w:cs="Arial"/>
                      <w:lang w:eastAsia="zh-CN"/>
                    </w:rPr>
                    <w:t>,</w:t>
                  </w:r>
                  <w:r w:rsidRPr="00AC7608">
                    <w:rPr>
                      <w:rFonts w:ascii="Arial" w:eastAsiaTheme="minorEastAsia" w:hAnsi="Arial" w:cs="Arial"/>
                      <w:lang w:eastAsia="zh-CN"/>
                    </w:rPr>
                    <w:t xml:space="preserve"> ali je gospodarski subjekt član bilančne sheme v Sloveniji.</w:t>
                  </w:r>
                </w:p>
              </w:tc>
            </w:tr>
          </w:tbl>
          <w:p w14:paraId="216AEF63" w14:textId="77777777" w:rsidR="00551614" w:rsidRPr="00AC7608" w:rsidRDefault="00551614" w:rsidP="00C46541">
            <w:pPr>
              <w:spacing w:after="0" w:line="276" w:lineRule="auto"/>
              <w:jc w:val="both"/>
              <w:rPr>
                <w:rFonts w:ascii="Arial" w:eastAsiaTheme="minorEastAsia" w:hAnsi="Arial" w:cs="Arial"/>
                <w:lang w:eastAsia="zh-CN"/>
              </w:rPr>
            </w:pPr>
          </w:p>
        </w:tc>
        <w:tc>
          <w:tcPr>
            <w:tcW w:w="5334" w:type="dxa"/>
          </w:tcPr>
          <w:p w14:paraId="1E6E76AB"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Pogoj morajo izpolniti naslednji gospodarski subjekti:</w:t>
            </w:r>
          </w:p>
          <w:p w14:paraId="0ECB3F76"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ponudnik;</w:t>
            </w:r>
          </w:p>
          <w:p w14:paraId="264E5455"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vsi partnerji v skupni ponudbi.</w:t>
            </w:r>
          </w:p>
        </w:tc>
      </w:tr>
    </w:tbl>
    <w:p w14:paraId="4E25B11A" w14:textId="77777777" w:rsidR="00551614" w:rsidRPr="00AC7608" w:rsidRDefault="00551614" w:rsidP="00551614">
      <w:pPr>
        <w:spacing w:after="0" w:line="276" w:lineRule="auto"/>
        <w:rPr>
          <w:rFonts w:ascii="Arial" w:eastAsiaTheme="minorEastAsia" w:hAnsi="Arial" w:cs="Arial"/>
          <w:lang w:eastAsia="zh-CN"/>
        </w:rPr>
      </w:pPr>
    </w:p>
    <w:p w14:paraId="1707FEE0" w14:textId="77777777" w:rsidR="00551614" w:rsidRPr="00AC7608" w:rsidRDefault="00551614" w:rsidP="00551614">
      <w:pPr>
        <w:keepNext/>
        <w:keepLines/>
        <w:numPr>
          <w:ilvl w:val="2"/>
          <w:numId w:val="15"/>
        </w:numPr>
        <w:spacing w:after="0" w:line="276" w:lineRule="auto"/>
        <w:contextualSpacing/>
        <w:outlineLvl w:val="2"/>
        <w:rPr>
          <w:rFonts w:ascii="Arial" w:eastAsiaTheme="minorEastAsia" w:hAnsi="Arial" w:cs="Arial"/>
          <w:b/>
          <w:bCs/>
          <w:lang w:eastAsia="zh-CN"/>
        </w:rPr>
      </w:pPr>
      <w:bookmarkStart w:id="60" w:name="_Toc166579"/>
      <w:bookmarkStart w:id="61" w:name="_Toc149222498"/>
      <w:r w:rsidRPr="00AC7608">
        <w:rPr>
          <w:rFonts w:ascii="Arial" w:eastAsiaTheme="minorEastAsia" w:hAnsi="Arial" w:cs="Arial"/>
          <w:b/>
          <w:bCs/>
          <w:lang w:eastAsia="zh-CN"/>
        </w:rPr>
        <w:t>Tehnična in strokovna sposobnost</w:t>
      </w:r>
      <w:bookmarkEnd w:id="60"/>
      <w:bookmarkEnd w:id="61"/>
    </w:p>
    <w:tbl>
      <w:tblPr>
        <w:tblW w:w="9222"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1"/>
        <w:gridCol w:w="9"/>
        <w:gridCol w:w="4527"/>
        <w:gridCol w:w="2647"/>
      </w:tblGrid>
      <w:tr w:rsidR="00551614" w:rsidRPr="00AC7608" w14:paraId="5BF22855" w14:textId="77777777" w:rsidTr="00C46541">
        <w:trPr>
          <w:trHeight w:val="145"/>
        </w:trPr>
        <w:tc>
          <w:tcPr>
            <w:tcW w:w="718" w:type="dxa"/>
            <w:tcBorders>
              <w:top w:val="single" w:sz="8" w:space="0" w:color="auto"/>
            </w:tcBorders>
            <w:vAlign w:val="center"/>
          </w:tcPr>
          <w:p w14:paraId="28C99558"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ZAP. ŠT.</w:t>
            </w:r>
          </w:p>
        </w:tc>
        <w:tc>
          <w:tcPr>
            <w:tcW w:w="1321" w:type="dxa"/>
            <w:tcBorders>
              <w:top w:val="single" w:sz="8" w:space="0" w:color="auto"/>
            </w:tcBorders>
            <w:vAlign w:val="center"/>
          </w:tcPr>
          <w:p w14:paraId="58730CC3"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PRAVNA PODLAGA</w:t>
            </w:r>
          </w:p>
        </w:tc>
        <w:tc>
          <w:tcPr>
            <w:tcW w:w="4536" w:type="dxa"/>
            <w:gridSpan w:val="2"/>
            <w:tcBorders>
              <w:top w:val="single" w:sz="8" w:space="0" w:color="auto"/>
            </w:tcBorders>
            <w:vAlign w:val="center"/>
          </w:tcPr>
          <w:p w14:paraId="50BD6CBB"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POGOJ</w:t>
            </w:r>
          </w:p>
        </w:tc>
        <w:tc>
          <w:tcPr>
            <w:tcW w:w="2647" w:type="dxa"/>
            <w:tcBorders>
              <w:top w:val="single" w:sz="8" w:space="0" w:color="auto"/>
            </w:tcBorders>
            <w:vAlign w:val="center"/>
          </w:tcPr>
          <w:p w14:paraId="0E011E40" w14:textId="77777777" w:rsidR="00551614" w:rsidRPr="00AC7608" w:rsidRDefault="00551614" w:rsidP="00C46541">
            <w:pPr>
              <w:spacing w:after="0" w:line="276" w:lineRule="auto"/>
              <w:rPr>
                <w:rFonts w:ascii="Arial" w:eastAsiaTheme="minorEastAsia" w:hAnsi="Arial" w:cs="Arial"/>
                <w:b/>
                <w:bCs/>
                <w:lang w:eastAsia="zh-CN"/>
              </w:rPr>
            </w:pPr>
            <w:r w:rsidRPr="00AC7608">
              <w:rPr>
                <w:rFonts w:ascii="Arial" w:eastAsiaTheme="minorEastAsia" w:hAnsi="Arial" w:cs="Arial"/>
                <w:b/>
                <w:bCs/>
                <w:lang w:eastAsia="zh-CN"/>
              </w:rPr>
              <w:t>ZA KOGA VELJA POGOJ</w:t>
            </w:r>
          </w:p>
        </w:tc>
      </w:tr>
      <w:tr w:rsidR="00551614" w:rsidRPr="00AC7608" w14:paraId="09CE39A9" w14:textId="77777777" w:rsidTr="00C46541">
        <w:trPr>
          <w:trHeight w:val="5243"/>
        </w:trPr>
        <w:tc>
          <w:tcPr>
            <w:tcW w:w="718" w:type="dxa"/>
            <w:tcBorders>
              <w:top w:val="dotted" w:sz="4" w:space="0" w:color="auto"/>
              <w:left w:val="single" w:sz="8" w:space="0" w:color="auto"/>
              <w:bottom w:val="dotted" w:sz="4" w:space="0" w:color="auto"/>
              <w:right w:val="dotted" w:sz="4" w:space="0" w:color="auto"/>
            </w:tcBorders>
          </w:tcPr>
          <w:p w14:paraId="74022FB9"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1.</w:t>
            </w:r>
          </w:p>
        </w:tc>
        <w:tc>
          <w:tcPr>
            <w:tcW w:w="1330" w:type="dxa"/>
            <w:gridSpan w:val="2"/>
            <w:tcBorders>
              <w:top w:val="dotted" w:sz="4" w:space="0" w:color="auto"/>
              <w:left w:val="dotted" w:sz="4" w:space="0" w:color="auto"/>
              <w:bottom w:val="dotted" w:sz="4" w:space="0" w:color="auto"/>
              <w:right w:val="dotted" w:sz="4" w:space="0" w:color="auto"/>
            </w:tcBorders>
          </w:tcPr>
          <w:p w14:paraId="12EDCD29" w14:textId="77777777" w:rsidR="00551614" w:rsidRPr="00AC7608" w:rsidRDefault="00551614" w:rsidP="00C46541">
            <w:pPr>
              <w:spacing w:after="0" w:line="276" w:lineRule="auto"/>
              <w:rPr>
                <w:rFonts w:ascii="Arial" w:eastAsiaTheme="minorEastAsia" w:hAnsi="Arial" w:cs="Arial"/>
                <w:lang w:eastAsia="zh-CN"/>
              </w:rPr>
            </w:pPr>
            <w:r w:rsidRPr="00AC7608">
              <w:rPr>
                <w:rFonts w:ascii="Arial" w:eastAsiaTheme="minorEastAsia" w:hAnsi="Arial" w:cs="Arial"/>
                <w:lang w:eastAsia="zh-CN"/>
              </w:rPr>
              <w:t>Osmi odstavek 77. člena ZJN-3</w:t>
            </w:r>
          </w:p>
        </w:tc>
        <w:tc>
          <w:tcPr>
            <w:tcW w:w="4527" w:type="dxa"/>
            <w:tcBorders>
              <w:top w:val="dotted" w:sz="4" w:space="0" w:color="auto"/>
              <w:left w:val="dotted" w:sz="4" w:space="0" w:color="auto"/>
              <w:bottom w:val="dotted" w:sz="4" w:space="0" w:color="auto"/>
              <w:right w:val="dotted" w:sz="4" w:space="0" w:color="auto"/>
            </w:tcBorders>
          </w:tcPr>
          <w:p w14:paraId="47E46899"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Ponudnik zagotavlja, da:</w:t>
            </w:r>
          </w:p>
          <w:p w14:paraId="208D9318" w14:textId="77777777" w:rsidR="00551614" w:rsidRPr="00AC7608" w:rsidRDefault="00551614" w:rsidP="00551614">
            <w:pPr>
              <w:numPr>
                <w:ilvl w:val="0"/>
                <w:numId w:val="17"/>
              </w:numPr>
              <w:spacing w:after="0" w:line="276" w:lineRule="auto"/>
              <w:jc w:val="both"/>
              <w:rPr>
                <w:rFonts w:ascii="Arial" w:eastAsiaTheme="minorEastAsia" w:hAnsi="Arial" w:cs="Arial"/>
                <w:lang w:eastAsia="zh-CN"/>
              </w:rPr>
            </w:pPr>
            <w:bookmarkStart w:id="62" w:name="_Hlk115254532"/>
            <w:r w:rsidRPr="00AC7608">
              <w:rPr>
                <w:rFonts w:ascii="Arial" w:eastAsiaTheme="minorEastAsia" w:hAnsi="Arial" w:cs="Arial"/>
                <w:lang w:eastAsia="zh-CN"/>
              </w:rPr>
              <w:t>bo neprekinjeno ves čas trajanja pogodbe, pod pogoji in na način</w:t>
            </w:r>
            <w:r>
              <w:rPr>
                <w:rFonts w:ascii="Arial" w:eastAsiaTheme="minorEastAsia" w:hAnsi="Arial" w:cs="Arial"/>
                <w:lang w:eastAsia="zh-CN"/>
              </w:rPr>
              <w:t>,</w:t>
            </w:r>
            <w:r w:rsidRPr="00AC7608">
              <w:rPr>
                <w:rFonts w:ascii="Arial" w:eastAsiaTheme="minorEastAsia" w:hAnsi="Arial" w:cs="Arial"/>
                <w:lang w:eastAsia="zh-CN"/>
              </w:rPr>
              <w:t xml:space="preserve"> kot je  naveden v razpisni dokumentaciji</w:t>
            </w:r>
            <w:r>
              <w:rPr>
                <w:rFonts w:ascii="Arial" w:eastAsiaTheme="minorEastAsia" w:hAnsi="Arial" w:cs="Arial"/>
                <w:lang w:eastAsia="zh-CN"/>
              </w:rPr>
              <w:t>,</w:t>
            </w:r>
            <w:r w:rsidRPr="00AC7608">
              <w:rPr>
                <w:rFonts w:ascii="Arial" w:eastAsiaTheme="minorEastAsia" w:hAnsi="Arial" w:cs="Arial"/>
                <w:lang w:eastAsia="zh-CN"/>
              </w:rPr>
              <w:t xml:space="preserve"> dobavljal električno energijo;</w:t>
            </w:r>
          </w:p>
          <w:p w14:paraId="7250CD91" w14:textId="77777777" w:rsidR="00551614" w:rsidRPr="00AC7608" w:rsidRDefault="00551614" w:rsidP="00551614">
            <w:pPr>
              <w:numPr>
                <w:ilvl w:val="0"/>
                <w:numId w:val="1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bo zagotavljal potrebne količine električne energije;</w:t>
            </w:r>
          </w:p>
          <w:p w14:paraId="20EB2951" w14:textId="77777777" w:rsidR="00551614" w:rsidRPr="00AC7608" w:rsidRDefault="00551614" w:rsidP="00551614">
            <w:pPr>
              <w:numPr>
                <w:ilvl w:val="0"/>
                <w:numId w:val="1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bo v primeru, da naročnik potrebuje dobavo na nova odjemna mesta, zagotavljal neprekinjeno dobavo tudi na nova odjemna mesta, in sicer po cenah, ki veljajo za preostala odjemna mesta.</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83"/>
            </w:tblGrid>
            <w:tr w:rsidR="00551614" w:rsidRPr="00AC7608" w14:paraId="1544AE57" w14:textId="77777777" w:rsidTr="00C46541">
              <w:tc>
                <w:tcPr>
                  <w:tcW w:w="11329" w:type="dxa"/>
                  <w:tcBorders>
                    <w:top w:val="single" w:sz="8" w:space="0" w:color="96488B"/>
                    <w:left w:val="single" w:sz="8" w:space="0" w:color="96488B"/>
                    <w:bottom w:val="single" w:sz="8" w:space="0" w:color="96488B"/>
                    <w:right w:val="single" w:sz="8" w:space="0" w:color="96488B"/>
                  </w:tcBorders>
                </w:tcPr>
                <w:bookmarkEnd w:id="62"/>
                <w:p w14:paraId="789CC2CB"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b/>
                      <w:bCs/>
                      <w:lang w:eastAsia="zh-CN"/>
                    </w:rPr>
                    <w:t>INFORMACIJA ZA UGOTAVLJANJE SPOSOBNOSTI</w:t>
                  </w:r>
                  <w:r w:rsidRPr="00AC7608">
                    <w:rPr>
                      <w:rFonts w:ascii="Arial" w:eastAsiaTheme="minorEastAsia" w:hAnsi="Arial" w:cs="Arial"/>
                      <w:lang w:eastAsia="zh-CN"/>
                    </w:rPr>
                    <w:t>:</w:t>
                  </w:r>
                  <w:r>
                    <w:rPr>
                      <w:rFonts w:ascii="Arial" w:eastAsiaTheme="minorEastAsia" w:hAnsi="Arial" w:cs="Arial"/>
                      <w:lang w:eastAsia="zh-CN"/>
                    </w:rPr>
                    <w:t xml:space="preserve"> I</w:t>
                  </w:r>
                  <w:r w:rsidRPr="00AC7608">
                    <w:rPr>
                      <w:rFonts w:ascii="Arial" w:eastAsiaTheme="minorEastAsia" w:hAnsi="Arial" w:cs="Arial"/>
                      <w:lang w:eastAsia="zh-CN"/>
                    </w:rPr>
                    <w:t xml:space="preserve">zjava ponudnika na Prilogi št. 5. </w:t>
                  </w:r>
                </w:p>
                <w:p w14:paraId="30E9D2B1" w14:textId="77777777" w:rsidR="00551614" w:rsidRPr="00AC7608" w:rsidRDefault="00551614" w:rsidP="00C46541">
                  <w:pPr>
                    <w:spacing w:after="0" w:line="276" w:lineRule="auto"/>
                    <w:jc w:val="both"/>
                    <w:rPr>
                      <w:rFonts w:ascii="Arial" w:eastAsiaTheme="minorEastAsia" w:hAnsi="Arial" w:cs="Arial"/>
                      <w:lang w:eastAsia="zh-CN"/>
                    </w:rPr>
                  </w:pPr>
                </w:p>
              </w:tc>
            </w:tr>
          </w:tbl>
          <w:p w14:paraId="06E0F183" w14:textId="77777777" w:rsidR="00551614" w:rsidRPr="00AC7608" w:rsidRDefault="00551614" w:rsidP="00C46541">
            <w:pPr>
              <w:spacing w:after="0" w:line="276" w:lineRule="auto"/>
              <w:jc w:val="both"/>
              <w:rPr>
                <w:rFonts w:ascii="Arial" w:eastAsiaTheme="minorEastAsia" w:hAnsi="Arial" w:cs="Arial"/>
                <w:lang w:eastAsia="zh-CN"/>
              </w:rPr>
            </w:pPr>
          </w:p>
        </w:tc>
        <w:tc>
          <w:tcPr>
            <w:tcW w:w="2647" w:type="dxa"/>
            <w:tcBorders>
              <w:top w:val="dotted" w:sz="4" w:space="0" w:color="auto"/>
              <w:left w:val="dotted" w:sz="4" w:space="0" w:color="auto"/>
              <w:bottom w:val="dotted" w:sz="4" w:space="0" w:color="auto"/>
              <w:right w:val="single" w:sz="8" w:space="0" w:color="auto"/>
            </w:tcBorders>
          </w:tcPr>
          <w:p w14:paraId="7E9DE103" w14:textId="77777777" w:rsidR="00551614" w:rsidRPr="00AC7608" w:rsidRDefault="00551614" w:rsidP="00C46541">
            <w:pPr>
              <w:autoSpaceDE w:val="0"/>
              <w:autoSpaceDN w:val="0"/>
              <w:adjustRightInd w:val="0"/>
              <w:spacing w:after="0" w:line="276" w:lineRule="auto"/>
              <w:jc w:val="both"/>
              <w:rPr>
                <w:rFonts w:ascii="Arial" w:eastAsiaTheme="minorEastAsia" w:hAnsi="Arial" w:cs="Arial"/>
                <w:color w:val="000000"/>
              </w:rPr>
            </w:pPr>
            <w:r w:rsidRPr="00AC7608">
              <w:rPr>
                <w:rFonts w:ascii="Arial" w:eastAsiaTheme="minorEastAsia" w:hAnsi="Arial" w:cs="Arial"/>
                <w:lang w:eastAsia="zh-CN"/>
              </w:rPr>
              <w:t>Pogoj mora izpolniti ponudnik oziroma konzorcij ponudnikov.</w:t>
            </w:r>
          </w:p>
        </w:tc>
      </w:tr>
      <w:tr w:rsidR="00551614" w:rsidRPr="00AC7608" w14:paraId="232EA3DA" w14:textId="77777777" w:rsidTr="00C46541">
        <w:trPr>
          <w:trHeight w:val="977"/>
        </w:trPr>
        <w:tc>
          <w:tcPr>
            <w:tcW w:w="718" w:type="dxa"/>
            <w:tcBorders>
              <w:top w:val="dotted" w:sz="4" w:space="0" w:color="auto"/>
              <w:left w:val="single" w:sz="8" w:space="0" w:color="auto"/>
              <w:bottom w:val="dotted" w:sz="4" w:space="0" w:color="auto"/>
              <w:right w:val="dotted" w:sz="4" w:space="0" w:color="auto"/>
            </w:tcBorders>
          </w:tcPr>
          <w:p w14:paraId="4786CEC1"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2.</w:t>
            </w:r>
          </w:p>
        </w:tc>
        <w:tc>
          <w:tcPr>
            <w:tcW w:w="1321" w:type="dxa"/>
            <w:tcBorders>
              <w:top w:val="dotted" w:sz="4" w:space="0" w:color="auto"/>
              <w:left w:val="dotted" w:sz="4" w:space="0" w:color="auto"/>
              <w:bottom w:val="dotted" w:sz="4" w:space="0" w:color="auto"/>
              <w:right w:val="dotted" w:sz="4" w:space="0" w:color="auto"/>
            </w:tcBorders>
          </w:tcPr>
          <w:p w14:paraId="19B68B19" w14:textId="77777777" w:rsidR="00551614" w:rsidRPr="00AC7608" w:rsidRDefault="00551614" w:rsidP="00C46541">
            <w:pPr>
              <w:spacing w:after="0" w:line="276" w:lineRule="auto"/>
              <w:rPr>
                <w:rFonts w:ascii="Arial" w:eastAsiaTheme="minorEastAsia" w:hAnsi="Arial" w:cs="Arial"/>
                <w:lang w:eastAsia="zh-CN"/>
              </w:rPr>
            </w:pPr>
          </w:p>
        </w:tc>
        <w:tc>
          <w:tcPr>
            <w:tcW w:w="4536" w:type="dxa"/>
            <w:gridSpan w:val="2"/>
            <w:tcBorders>
              <w:top w:val="dotted" w:sz="4" w:space="0" w:color="auto"/>
              <w:left w:val="dotted" w:sz="4" w:space="0" w:color="auto"/>
              <w:bottom w:val="dotted" w:sz="4" w:space="0" w:color="auto"/>
              <w:right w:val="dotted" w:sz="4" w:space="0" w:color="auto"/>
            </w:tcBorders>
          </w:tcPr>
          <w:p w14:paraId="0B02EE6A"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zagotavlja, da strokovno in kvalitetno izpolnjuje obveznosti iz prejšnjih pogodb o dobavi električne energije, ki so bile sklenjene v zadnjih treh letih pred rokom za oddajo ponudb.</w:t>
            </w:r>
          </w:p>
          <w:p w14:paraId="0A81120E" w14:textId="77777777" w:rsidR="00551614" w:rsidRPr="00AC7608" w:rsidRDefault="00551614" w:rsidP="00C46541">
            <w:pPr>
              <w:autoSpaceDE w:val="0"/>
              <w:autoSpaceDN w:val="0"/>
              <w:adjustRightInd w:val="0"/>
              <w:spacing w:after="0" w:line="276" w:lineRule="auto"/>
              <w:jc w:val="both"/>
              <w:rPr>
                <w:rFonts w:ascii="Arial" w:eastAsia="Times New Roman" w:hAnsi="Arial" w:cs="Arial"/>
                <w:lang w:val="x-none" w:eastAsia="sl-SI"/>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92"/>
            </w:tblGrid>
            <w:tr w:rsidR="00551614" w:rsidRPr="00AC7608" w14:paraId="17E8B7F3" w14:textId="77777777" w:rsidTr="00C46541">
              <w:tc>
                <w:tcPr>
                  <w:tcW w:w="11329" w:type="dxa"/>
                  <w:tcBorders>
                    <w:top w:val="single" w:sz="8" w:space="0" w:color="96488B"/>
                    <w:left w:val="single" w:sz="8" w:space="0" w:color="96488B"/>
                    <w:bottom w:val="single" w:sz="8" w:space="0" w:color="96488B"/>
                    <w:right w:val="single" w:sz="8" w:space="0" w:color="96488B"/>
                  </w:tcBorders>
                </w:tcPr>
                <w:p w14:paraId="149E69BF" w14:textId="77777777" w:rsidR="00551614" w:rsidRPr="00AC7608" w:rsidRDefault="00551614" w:rsidP="00C46541">
                  <w:pPr>
                    <w:spacing w:after="0" w:line="276" w:lineRule="auto"/>
                    <w:jc w:val="both"/>
                    <w:rPr>
                      <w:rFonts w:ascii="Arial" w:eastAsiaTheme="minorEastAsia" w:hAnsi="Arial" w:cs="Arial"/>
                      <w:lang w:eastAsia="zh-CN"/>
                    </w:rPr>
                  </w:pPr>
                  <w:bookmarkStart w:id="63" w:name="_Hlk514224104"/>
                  <w:r w:rsidRPr="00AC7608">
                    <w:rPr>
                      <w:rFonts w:ascii="Arial" w:eastAsiaTheme="minorEastAsia" w:hAnsi="Arial" w:cs="Arial"/>
                      <w:b/>
                      <w:bCs/>
                      <w:lang w:eastAsia="zh-CN"/>
                    </w:rPr>
                    <w:t>INFORMACIJA ZA UGOTAVLJANJE SPOSOBNOSTI</w:t>
                  </w:r>
                  <w:r w:rsidRPr="00AC7608">
                    <w:rPr>
                      <w:rFonts w:ascii="Arial" w:eastAsiaTheme="minorEastAsia" w:hAnsi="Arial" w:cs="Arial"/>
                      <w:lang w:eastAsia="zh-CN"/>
                    </w:rPr>
                    <w:t>: Izjava ponudnika na Prilogi št. 6.</w:t>
                  </w:r>
                </w:p>
                <w:p w14:paraId="1C4B82E1" w14:textId="77777777" w:rsidR="00551614" w:rsidRPr="00AC7608" w:rsidRDefault="00551614" w:rsidP="00C46541">
                  <w:pPr>
                    <w:spacing w:after="0" w:line="276" w:lineRule="auto"/>
                    <w:jc w:val="both"/>
                    <w:rPr>
                      <w:rFonts w:ascii="Arial" w:eastAsiaTheme="minorEastAsia" w:hAnsi="Arial" w:cs="Arial"/>
                      <w:lang w:eastAsia="zh-CN"/>
                    </w:rPr>
                  </w:pPr>
                </w:p>
              </w:tc>
            </w:tr>
            <w:bookmarkEnd w:id="63"/>
          </w:tbl>
          <w:p w14:paraId="55E5A052" w14:textId="77777777" w:rsidR="00551614" w:rsidRPr="00AC7608" w:rsidRDefault="00551614" w:rsidP="00C46541">
            <w:pPr>
              <w:autoSpaceDE w:val="0"/>
              <w:autoSpaceDN w:val="0"/>
              <w:adjustRightInd w:val="0"/>
              <w:spacing w:after="0" w:line="276" w:lineRule="auto"/>
              <w:jc w:val="both"/>
              <w:rPr>
                <w:rFonts w:ascii="Arial" w:eastAsia="Times New Roman" w:hAnsi="Arial" w:cs="Arial"/>
                <w:lang w:val="x-none" w:eastAsia="sl-SI"/>
              </w:rPr>
            </w:pPr>
          </w:p>
        </w:tc>
        <w:tc>
          <w:tcPr>
            <w:tcW w:w="2647" w:type="dxa"/>
            <w:tcBorders>
              <w:top w:val="dotted" w:sz="4" w:space="0" w:color="auto"/>
              <w:left w:val="dotted" w:sz="4" w:space="0" w:color="auto"/>
              <w:bottom w:val="dotted" w:sz="4" w:space="0" w:color="auto"/>
              <w:right w:val="single" w:sz="8" w:space="0" w:color="auto"/>
            </w:tcBorders>
          </w:tcPr>
          <w:p w14:paraId="654448B9" w14:textId="77777777" w:rsidR="00551614" w:rsidRPr="00AC7608" w:rsidRDefault="00551614" w:rsidP="00C46541">
            <w:pPr>
              <w:autoSpaceDE w:val="0"/>
              <w:autoSpaceDN w:val="0"/>
              <w:adjustRightInd w:val="0"/>
              <w:spacing w:after="0" w:line="276" w:lineRule="auto"/>
              <w:jc w:val="both"/>
              <w:rPr>
                <w:rFonts w:ascii="Arial" w:eastAsiaTheme="minorEastAsia" w:hAnsi="Arial" w:cs="Arial"/>
              </w:rPr>
            </w:pPr>
            <w:r w:rsidRPr="00AC7608">
              <w:rPr>
                <w:rFonts w:ascii="Arial" w:eastAsiaTheme="minorEastAsia" w:hAnsi="Arial" w:cs="Arial"/>
              </w:rPr>
              <w:t>Pogoj mora izpolniti ponudnik.</w:t>
            </w:r>
          </w:p>
          <w:p w14:paraId="07A6C05F" w14:textId="77777777" w:rsidR="00551614" w:rsidRPr="00AC7608" w:rsidRDefault="00551614" w:rsidP="00C46541">
            <w:pPr>
              <w:spacing w:after="0" w:line="276" w:lineRule="auto"/>
              <w:jc w:val="both"/>
              <w:rPr>
                <w:rFonts w:ascii="Arial" w:eastAsiaTheme="minorEastAsia" w:hAnsi="Arial" w:cs="Arial"/>
                <w:lang w:eastAsia="zh-CN"/>
              </w:rPr>
            </w:pPr>
          </w:p>
        </w:tc>
      </w:tr>
    </w:tbl>
    <w:p w14:paraId="4F50A388" w14:textId="77777777" w:rsidR="00551614" w:rsidRPr="00AC7608" w:rsidRDefault="00551614" w:rsidP="00551614">
      <w:pPr>
        <w:spacing w:after="0" w:line="276" w:lineRule="auto"/>
        <w:rPr>
          <w:rFonts w:ascii="Arial" w:eastAsiaTheme="minorEastAsia" w:hAnsi="Arial" w:cs="Arial"/>
          <w:lang w:eastAsia="zh-CN"/>
        </w:rPr>
      </w:pPr>
    </w:p>
    <w:p w14:paraId="639E813B" w14:textId="77777777" w:rsidR="00551614" w:rsidRPr="00AC7608" w:rsidRDefault="00551614" w:rsidP="00551614">
      <w:pPr>
        <w:numPr>
          <w:ilvl w:val="2"/>
          <w:numId w:val="15"/>
        </w:numPr>
        <w:spacing w:after="0" w:line="276" w:lineRule="auto"/>
        <w:contextualSpacing/>
        <w:rPr>
          <w:rFonts w:ascii="Arial" w:eastAsiaTheme="minorEastAsia" w:hAnsi="Arial" w:cs="Arial"/>
          <w:b/>
          <w:color w:val="000000"/>
          <w:lang w:eastAsia="zh-CN"/>
        </w:rPr>
      </w:pPr>
      <w:r w:rsidRPr="00AC7608">
        <w:rPr>
          <w:rFonts w:ascii="Arial" w:eastAsiaTheme="minorEastAsia" w:hAnsi="Arial" w:cs="Arial"/>
          <w:b/>
          <w:color w:val="000000"/>
          <w:lang w:eastAsia="zh-CN"/>
        </w:rPr>
        <w:t>Sposobnost, ki se nanaša na Uredbo o zelenem javnem naročanju</w:t>
      </w:r>
    </w:p>
    <w:p w14:paraId="52D092B1" w14:textId="77777777" w:rsidR="00551614" w:rsidRPr="00AC7608" w:rsidRDefault="00551614" w:rsidP="00551614">
      <w:pPr>
        <w:spacing w:after="0" w:line="276" w:lineRule="auto"/>
        <w:rPr>
          <w:rFonts w:ascii="Arial" w:eastAsiaTheme="minorEastAsia" w:hAnsi="Arial" w:cs="Arial"/>
          <w:lang w:eastAsia="zh-CN"/>
        </w:rPr>
      </w:pPr>
    </w:p>
    <w:tbl>
      <w:tblPr>
        <w:tblStyle w:val="Tabelamrea1"/>
        <w:tblW w:w="0" w:type="auto"/>
        <w:tblBorders>
          <w:insideH w:val="none" w:sz="0" w:space="0" w:color="auto"/>
          <w:insideV w:val="none" w:sz="0" w:space="0" w:color="auto"/>
        </w:tblBorders>
        <w:tblLook w:val="04A0" w:firstRow="1" w:lastRow="0" w:firstColumn="1" w:lastColumn="0" w:noHBand="0" w:noVBand="1"/>
      </w:tblPr>
      <w:tblGrid>
        <w:gridCol w:w="718"/>
        <w:gridCol w:w="1460"/>
        <w:gridCol w:w="4699"/>
        <w:gridCol w:w="2239"/>
      </w:tblGrid>
      <w:tr w:rsidR="00551614" w:rsidRPr="00AC7608" w14:paraId="5A107F4A" w14:textId="77777777" w:rsidTr="00C46541">
        <w:tc>
          <w:tcPr>
            <w:tcW w:w="662" w:type="dxa"/>
          </w:tcPr>
          <w:p w14:paraId="26987D79" w14:textId="77777777" w:rsidR="00551614" w:rsidRPr="00AC7608" w:rsidRDefault="00551614" w:rsidP="00C46541">
            <w:pPr>
              <w:spacing w:line="276" w:lineRule="auto"/>
              <w:rPr>
                <w:rFonts w:ascii="Arial" w:hAnsi="Arial" w:cs="Arial"/>
                <w:b/>
                <w:lang w:eastAsia="zh-CN"/>
              </w:rPr>
            </w:pPr>
            <w:r w:rsidRPr="00AC7608">
              <w:rPr>
                <w:rFonts w:ascii="Arial" w:hAnsi="Arial" w:cs="Arial"/>
                <w:b/>
                <w:lang w:eastAsia="zh-CN"/>
              </w:rPr>
              <w:t>ZAP. ŠT.</w:t>
            </w:r>
          </w:p>
        </w:tc>
        <w:tc>
          <w:tcPr>
            <w:tcW w:w="1460" w:type="dxa"/>
            <w:tcBorders>
              <w:top w:val="single" w:sz="4" w:space="0" w:color="auto"/>
              <w:bottom w:val="nil"/>
              <w:right w:val="single" w:sz="4" w:space="0" w:color="auto"/>
            </w:tcBorders>
          </w:tcPr>
          <w:p w14:paraId="43125762" w14:textId="77777777" w:rsidR="00551614" w:rsidRPr="00AC7608" w:rsidRDefault="00551614" w:rsidP="00C46541">
            <w:pPr>
              <w:spacing w:line="276" w:lineRule="auto"/>
              <w:jc w:val="both"/>
              <w:rPr>
                <w:rFonts w:ascii="Arial" w:hAnsi="Arial" w:cs="Arial"/>
                <w:b/>
                <w:lang w:eastAsia="zh-CN"/>
              </w:rPr>
            </w:pPr>
            <w:r w:rsidRPr="00AC7608">
              <w:rPr>
                <w:rFonts w:ascii="Arial" w:hAnsi="Arial" w:cs="Arial"/>
                <w:b/>
                <w:lang w:eastAsia="zh-CN"/>
              </w:rPr>
              <w:t>PRAVNA PODLAGA</w:t>
            </w:r>
          </w:p>
        </w:tc>
        <w:tc>
          <w:tcPr>
            <w:tcW w:w="4699" w:type="dxa"/>
            <w:tcBorders>
              <w:top w:val="single" w:sz="4" w:space="0" w:color="auto"/>
              <w:left w:val="single" w:sz="4" w:space="0" w:color="auto"/>
              <w:bottom w:val="nil"/>
              <w:right w:val="single" w:sz="4" w:space="0" w:color="auto"/>
            </w:tcBorders>
          </w:tcPr>
          <w:p w14:paraId="31AF2EEF" w14:textId="77777777" w:rsidR="00551614" w:rsidRPr="00AC7608" w:rsidRDefault="00551614" w:rsidP="00C46541">
            <w:pPr>
              <w:spacing w:line="276" w:lineRule="auto"/>
              <w:jc w:val="both"/>
              <w:rPr>
                <w:rFonts w:ascii="Arial" w:hAnsi="Arial" w:cs="Arial"/>
                <w:b/>
                <w:lang w:eastAsia="zh-CN"/>
              </w:rPr>
            </w:pPr>
            <w:r w:rsidRPr="00AC7608">
              <w:rPr>
                <w:rFonts w:ascii="Arial" w:hAnsi="Arial" w:cs="Arial"/>
                <w:b/>
                <w:lang w:eastAsia="zh-CN"/>
              </w:rPr>
              <w:t>POGOJ</w:t>
            </w:r>
          </w:p>
        </w:tc>
        <w:tc>
          <w:tcPr>
            <w:tcW w:w="2239" w:type="dxa"/>
            <w:tcBorders>
              <w:top w:val="single" w:sz="4" w:space="0" w:color="auto"/>
              <w:left w:val="single" w:sz="4" w:space="0" w:color="auto"/>
              <w:bottom w:val="nil"/>
            </w:tcBorders>
          </w:tcPr>
          <w:p w14:paraId="28A8429E" w14:textId="77777777" w:rsidR="00551614" w:rsidRPr="00AC7608" w:rsidRDefault="00551614" w:rsidP="00C46541">
            <w:pPr>
              <w:spacing w:line="276" w:lineRule="auto"/>
              <w:jc w:val="both"/>
              <w:rPr>
                <w:rFonts w:ascii="Arial" w:hAnsi="Arial" w:cs="Arial"/>
                <w:b/>
                <w:lang w:eastAsia="zh-CN"/>
              </w:rPr>
            </w:pPr>
            <w:r w:rsidRPr="00AC7608">
              <w:rPr>
                <w:rFonts w:ascii="Arial" w:hAnsi="Arial" w:cs="Arial"/>
                <w:b/>
                <w:lang w:eastAsia="zh-CN"/>
              </w:rPr>
              <w:t>ZA KOGA VELJA</w:t>
            </w:r>
          </w:p>
        </w:tc>
      </w:tr>
      <w:tr w:rsidR="00551614" w:rsidRPr="00AC7608" w14:paraId="509A938F" w14:textId="77777777" w:rsidTr="00C46541">
        <w:tc>
          <w:tcPr>
            <w:tcW w:w="662" w:type="dxa"/>
          </w:tcPr>
          <w:p w14:paraId="45F01632" w14:textId="77777777" w:rsidR="00551614" w:rsidRPr="00AC7608" w:rsidRDefault="00551614" w:rsidP="00C46541">
            <w:pPr>
              <w:spacing w:line="276" w:lineRule="auto"/>
              <w:rPr>
                <w:rFonts w:ascii="Arial" w:hAnsi="Arial" w:cs="Arial"/>
                <w:lang w:eastAsia="zh-CN"/>
              </w:rPr>
            </w:pPr>
            <w:r w:rsidRPr="00AC7608">
              <w:rPr>
                <w:rFonts w:ascii="Arial" w:hAnsi="Arial" w:cs="Arial"/>
                <w:lang w:eastAsia="zh-CN"/>
              </w:rPr>
              <w:t>1.</w:t>
            </w:r>
          </w:p>
        </w:tc>
        <w:tc>
          <w:tcPr>
            <w:tcW w:w="1460" w:type="dxa"/>
            <w:tcBorders>
              <w:top w:val="nil"/>
              <w:bottom w:val="single" w:sz="4" w:space="0" w:color="auto"/>
              <w:right w:val="single" w:sz="4" w:space="0" w:color="auto"/>
            </w:tcBorders>
          </w:tcPr>
          <w:p w14:paraId="26904D9D" w14:textId="77777777" w:rsidR="00551614" w:rsidRPr="00AB073F" w:rsidRDefault="00551614" w:rsidP="00C46541">
            <w:pPr>
              <w:spacing w:line="276" w:lineRule="auto"/>
              <w:jc w:val="both"/>
              <w:rPr>
                <w:rFonts w:ascii="Arial" w:hAnsi="Arial" w:cs="Arial"/>
              </w:rPr>
            </w:pPr>
            <w:r w:rsidRPr="00AB073F">
              <w:rPr>
                <w:rFonts w:ascii="Arial" w:hAnsi="Arial" w:cs="Arial"/>
              </w:rPr>
              <w:t>Tretji odstavek 116. člena ZJN-3</w:t>
            </w:r>
          </w:p>
        </w:tc>
        <w:tc>
          <w:tcPr>
            <w:tcW w:w="4699" w:type="dxa"/>
            <w:tcBorders>
              <w:top w:val="nil"/>
              <w:left w:val="single" w:sz="4" w:space="0" w:color="auto"/>
              <w:bottom w:val="single" w:sz="4" w:space="0" w:color="auto"/>
              <w:right w:val="single" w:sz="4" w:space="0" w:color="auto"/>
            </w:tcBorders>
          </w:tcPr>
          <w:p w14:paraId="08FE4486" w14:textId="77777777" w:rsidR="00551614" w:rsidRPr="00AB073F" w:rsidRDefault="00551614" w:rsidP="00C46541">
            <w:pPr>
              <w:spacing w:line="276" w:lineRule="auto"/>
              <w:jc w:val="both"/>
              <w:rPr>
                <w:rFonts w:ascii="Arial" w:hAnsi="Arial" w:cs="Arial"/>
              </w:rPr>
            </w:pPr>
            <w:bookmarkStart w:id="64" w:name="_Hlk115248792"/>
            <w:r w:rsidRPr="00AB073F">
              <w:rPr>
                <w:rFonts w:ascii="Arial" w:hAnsi="Arial" w:cs="Arial"/>
              </w:rPr>
              <w:t>Ponudnik mora zagotavljati, da je delež električne energije, pridobljene iz obnovljivih virov oziroma soproizvodnje električne energije z visokim izkoristkom, skladen z Uredbo o zelenem javnem naročanju, in sicer mora znašati najmanj 50 %.</w:t>
            </w:r>
          </w:p>
          <w:p w14:paraId="1D977CE8" w14:textId="77777777" w:rsidR="00551614" w:rsidRPr="00AB073F" w:rsidRDefault="00551614" w:rsidP="00C46541">
            <w:pPr>
              <w:spacing w:line="276" w:lineRule="auto"/>
              <w:jc w:val="both"/>
              <w:rPr>
                <w:rFonts w:ascii="Arial" w:hAnsi="Arial" w:cs="Arial"/>
              </w:rPr>
            </w:pPr>
          </w:p>
          <w:p w14:paraId="579F9AE9" w14:textId="77777777" w:rsidR="00551614" w:rsidRPr="00AB073F" w:rsidRDefault="00551614" w:rsidP="00C46541">
            <w:pPr>
              <w:spacing w:line="276" w:lineRule="auto"/>
              <w:jc w:val="both"/>
              <w:rPr>
                <w:rFonts w:ascii="Arial" w:hAnsi="Arial" w:cs="Arial"/>
              </w:rPr>
            </w:pPr>
            <w:r w:rsidRPr="00AB073F">
              <w:rPr>
                <w:rFonts w:ascii="Arial" w:hAnsi="Arial" w:cs="Arial"/>
              </w:rPr>
              <w:t xml:space="preserve">Ponudnik mora podati izjavo, da bo po preteku obdobja veljavnosti pogodbe o dobavi električne energije na račun naročnika unovčil ustrezno količino potrdil o izvoru električne </w:t>
            </w:r>
            <w:r w:rsidRPr="00AB073F">
              <w:rPr>
                <w:rFonts w:ascii="Arial" w:hAnsi="Arial" w:cs="Arial"/>
              </w:rPr>
              <w:lastRenderedPageBreak/>
              <w:t>energije, ki jih izda državni ali regionalni organ ali neodvisna organizacija, pooblaščena za izdajo teh potrdil, s čimer bo ponudnik dokazal, da blago izpolnjuje zahteve.</w:t>
            </w:r>
          </w:p>
          <w:bookmarkEnd w:id="64"/>
          <w:p w14:paraId="2106B330" w14:textId="77777777" w:rsidR="00551614" w:rsidRPr="00AC7608" w:rsidRDefault="00551614" w:rsidP="00C46541">
            <w:pPr>
              <w:spacing w:line="276" w:lineRule="auto"/>
              <w:jc w:val="both"/>
              <w:rPr>
                <w:rFonts w:ascii="Arial" w:hAnsi="Arial" w:cs="Arial"/>
                <w:lang w:eastAsia="zh-CN"/>
              </w:rPr>
            </w:pPr>
          </w:p>
          <w:tbl>
            <w:tblPr>
              <w:tblW w:w="4292" w:type="dxa"/>
              <w:tblInd w:w="7"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292"/>
            </w:tblGrid>
            <w:tr w:rsidR="00551614" w:rsidRPr="00AC7608" w14:paraId="60F5E319" w14:textId="77777777" w:rsidTr="00C46541">
              <w:trPr>
                <w:trHeight w:val="811"/>
              </w:trPr>
              <w:tc>
                <w:tcPr>
                  <w:tcW w:w="4292" w:type="dxa"/>
                  <w:tcBorders>
                    <w:top w:val="single" w:sz="8" w:space="0" w:color="96488B"/>
                    <w:left w:val="single" w:sz="8" w:space="0" w:color="96488B"/>
                    <w:bottom w:val="single" w:sz="8" w:space="0" w:color="96488B"/>
                    <w:right w:val="single" w:sz="8" w:space="0" w:color="96488B"/>
                  </w:tcBorders>
                </w:tcPr>
                <w:p w14:paraId="19150A69" w14:textId="77777777" w:rsidR="00551614" w:rsidRPr="00AC7608" w:rsidRDefault="00551614" w:rsidP="00C46541">
                  <w:pPr>
                    <w:spacing w:after="0" w:line="276" w:lineRule="auto"/>
                    <w:jc w:val="both"/>
                    <w:rPr>
                      <w:rFonts w:ascii="Arial" w:eastAsiaTheme="minorEastAsia" w:hAnsi="Arial" w:cs="Arial"/>
                      <w:lang w:eastAsia="zh-CN"/>
                    </w:rPr>
                  </w:pPr>
                  <w:r w:rsidRPr="00AC7608">
                    <w:rPr>
                      <w:rFonts w:ascii="Arial" w:eastAsiaTheme="minorEastAsia" w:hAnsi="Arial" w:cs="Arial"/>
                      <w:b/>
                      <w:bCs/>
                      <w:lang w:eastAsia="zh-CN"/>
                    </w:rPr>
                    <w:t>INFORMACIJA ZA UGOTAVLJANJE SPOSOBNOSTI</w:t>
                  </w:r>
                  <w:r w:rsidRPr="00AC7608">
                    <w:rPr>
                      <w:rFonts w:ascii="Arial" w:eastAsiaTheme="minorEastAsia" w:hAnsi="Arial" w:cs="Arial"/>
                      <w:lang w:eastAsia="zh-CN"/>
                    </w:rPr>
                    <w:t xml:space="preserve">: Izjava ponudnika o spoštovanju zahtev Uredbe o zelenem javnem naročanju (priloga št. 7). </w:t>
                  </w:r>
                </w:p>
                <w:p w14:paraId="573D2D0B" w14:textId="77777777" w:rsidR="00551614" w:rsidRPr="00AC7608" w:rsidRDefault="00551614" w:rsidP="00C46541">
                  <w:pPr>
                    <w:spacing w:after="0" w:line="276" w:lineRule="auto"/>
                    <w:jc w:val="both"/>
                    <w:rPr>
                      <w:rFonts w:ascii="Arial" w:eastAsiaTheme="minorEastAsia" w:hAnsi="Arial" w:cs="Arial"/>
                      <w:lang w:eastAsia="zh-CN"/>
                    </w:rPr>
                  </w:pPr>
                </w:p>
              </w:tc>
            </w:tr>
          </w:tbl>
          <w:p w14:paraId="541629B2" w14:textId="77777777" w:rsidR="00551614" w:rsidRPr="00AC7608" w:rsidRDefault="00551614" w:rsidP="00C46541">
            <w:pPr>
              <w:spacing w:line="276" w:lineRule="auto"/>
              <w:jc w:val="both"/>
              <w:rPr>
                <w:rFonts w:ascii="Arial" w:hAnsi="Arial" w:cs="Arial"/>
                <w:lang w:eastAsia="zh-CN"/>
              </w:rPr>
            </w:pPr>
          </w:p>
        </w:tc>
        <w:tc>
          <w:tcPr>
            <w:tcW w:w="2239" w:type="dxa"/>
            <w:tcBorders>
              <w:top w:val="nil"/>
              <w:left w:val="single" w:sz="4" w:space="0" w:color="auto"/>
              <w:bottom w:val="single" w:sz="4" w:space="0" w:color="auto"/>
            </w:tcBorders>
          </w:tcPr>
          <w:p w14:paraId="714A75EA" w14:textId="77777777" w:rsidR="00551614" w:rsidRPr="00AC7608" w:rsidRDefault="00551614" w:rsidP="00C46541">
            <w:pPr>
              <w:spacing w:line="276" w:lineRule="auto"/>
              <w:jc w:val="both"/>
              <w:rPr>
                <w:rFonts w:ascii="Arial" w:hAnsi="Arial" w:cs="Arial"/>
                <w:lang w:eastAsia="zh-CN"/>
              </w:rPr>
            </w:pPr>
            <w:r w:rsidRPr="00AB073F">
              <w:rPr>
                <w:rFonts w:ascii="Arial" w:hAnsi="Arial" w:cs="Arial"/>
              </w:rPr>
              <w:lastRenderedPageBreak/>
              <w:t>Pogoj mora izpolniti ponudnik oziroma konzorcij ponudnikov</w:t>
            </w:r>
          </w:p>
        </w:tc>
      </w:tr>
    </w:tbl>
    <w:p w14:paraId="551BB109" w14:textId="77777777" w:rsidR="00551614" w:rsidRPr="00AC7608" w:rsidRDefault="00551614" w:rsidP="00551614">
      <w:pPr>
        <w:spacing w:after="0" w:line="276" w:lineRule="auto"/>
        <w:rPr>
          <w:rFonts w:ascii="Arial" w:eastAsiaTheme="minorEastAsia" w:hAnsi="Arial" w:cs="Arial"/>
          <w:lang w:eastAsia="zh-CN"/>
        </w:rPr>
      </w:pPr>
    </w:p>
    <w:p w14:paraId="2263892D" w14:textId="77777777" w:rsidR="00551614" w:rsidRPr="00AC7608" w:rsidRDefault="00551614" w:rsidP="00551614">
      <w:pPr>
        <w:spacing w:after="0" w:line="276" w:lineRule="auto"/>
        <w:rPr>
          <w:rFonts w:ascii="Arial" w:eastAsiaTheme="minorEastAsia" w:hAnsi="Arial" w:cs="Arial"/>
          <w:lang w:eastAsia="zh-CN"/>
        </w:rPr>
      </w:pPr>
    </w:p>
    <w:p w14:paraId="5F925432"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65" w:name="_Toc166580"/>
      <w:bookmarkStart w:id="66" w:name="_Toc149222499"/>
      <w:r w:rsidRPr="00AC7608">
        <w:rPr>
          <w:rFonts w:ascii="Arial" w:eastAsiaTheme="minorEastAsia" w:hAnsi="Arial" w:cs="Arial"/>
          <w:b/>
          <w:bCs/>
          <w:lang w:eastAsia="zh-CN"/>
        </w:rPr>
        <w:t>INFORMACIJE ZA UGOTAVLJANJE SPOSOBNOSTI</w:t>
      </w:r>
      <w:bookmarkEnd w:id="65"/>
      <w:bookmarkEnd w:id="66"/>
    </w:p>
    <w:p w14:paraId="0BB4DBA2" w14:textId="77777777" w:rsidR="00551614" w:rsidRPr="00AC7608" w:rsidRDefault="00551614" w:rsidP="00551614">
      <w:pPr>
        <w:spacing w:after="0" w:line="276" w:lineRule="auto"/>
        <w:rPr>
          <w:rFonts w:ascii="Arial" w:eastAsiaTheme="minorEastAsia" w:hAnsi="Arial" w:cs="Arial"/>
          <w:lang w:eastAsia="zh-CN"/>
        </w:rPr>
      </w:pPr>
    </w:p>
    <w:p w14:paraId="345A84AF" w14:textId="77777777" w:rsidR="00551614" w:rsidRPr="00AC7608" w:rsidRDefault="00551614" w:rsidP="00551614">
      <w:pPr>
        <w:spacing w:after="0" w:line="276" w:lineRule="auto"/>
        <w:rPr>
          <w:rFonts w:ascii="Arial" w:eastAsiaTheme="minorEastAsia" w:hAnsi="Arial" w:cs="Arial"/>
          <w:lang w:eastAsia="zh-CN"/>
        </w:rPr>
      </w:pPr>
    </w:p>
    <w:p w14:paraId="0FA0F535"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67" w:name="_Toc166581"/>
      <w:bookmarkStart w:id="68" w:name="_Toc149222500"/>
      <w:r w:rsidRPr="00AC7608">
        <w:rPr>
          <w:rFonts w:ascii="Arial" w:eastAsiaTheme="minorEastAsia" w:hAnsi="Arial" w:cs="Arial"/>
          <w:b/>
          <w:bCs/>
          <w:lang w:eastAsia="zh-CN"/>
        </w:rPr>
        <w:t>9.1. Informacija o ESPD</w:t>
      </w:r>
      <w:bookmarkEnd w:id="67"/>
      <w:bookmarkEnd w:id="68"/>
    </w:p>
    <w:p w14:paraId="2CEBBE9B"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Ob predložitvi ponudb naročnik namesto potrdil, ki jih izdajajo javni organi ali tretje osebe, v skladu s prvim odstavkom 79. člena ZJN-3 sprejme ESPD, ki vključuje posodobljeno lastno izjavo, kot predhodni dokaz, da določen ponudnik:</w:t>
      </w:r>
    </w:p>
    <w:p w14:paraId="6AFC1DAB" w14:textId="77777777" w:rsidR="00551614" w:rsidRPr="00AC7608" w:rsidRDefault="00551614" w:rsidP="00551614">
      <w:pPr>
        <w:numPr>
          <w:ilvl w:val="0"/>
          <w:numId w:val="18"/>
        </w:numPr>
        <w:spacing w:after="0" w:line="276" w:lineRule="auto"/>
        <w:contextualSpacing/>
        <w:jc w:val="both"/>
        <w:rPr>
          <w:rFonts w:ascii="Arial" w:eastAsiaTheme="minorEastAsia" w:hAnsi="Arial" w:cs="Arial"/>
        </w:rPr>
      </w:pPr>
      <w:r w:rsidRPr="00AC7608">
        <w:rPr>
          <w:rFonts w:ascii="Arial" w:eastAsiaTheme="minorEastAsia" w:hAnsi="Arial" w:cs="Arial"/>
        </w:rPr>
        <w:t>ni v enem od položajev iz 75. člena ZJN-3</w:t>
      </w:r>
    </w:p>
    <w:p w14:paraId="650B0F65" w14:textId="77777777" w:rsidR="00551614" w:rsidRPr="00AC7608" w:rsidRDefault="00551614" w:rsidP="00551614">
      <w:pPr>
        <w:numPr>
          <w:ilvl w:val="0"/>
          <w:numId w:val="18"/>
        </w:numPr>
        <w:spacing w:after="0" w:line="276" w:lineRule="auto"/>
        <w:contextualSpacing/>
        <w:jc w:val="both"/>
        <w:rPr>
          <w:rFonts w:ascii="Arial" w:eastAsiaTheme="minorEastAsia" w:hAnsi="Arial" w:cs="Arial"/>
        </w:rPr>
      </w:pPr>
      <w:r w:rsidRPr="00AC7608">
        <w:rPr>
          <w:rFonts w:ascii="Arial" w:eastAsiaTheme="minorEastAsia" w:hAnsi="Arial" w:cs="Arial"/>
        </w:rPr>
        <w:t>izpolnjuje ustrezne pogoje za sodelovanje, določene v skladu s 76. členom ZJN-3.</w:t>
      </w:r>
    </w:p>
    <w:p w14:paraId="745A93A5" w14:textId="77777777" w:rsidR="00551614" w:rsidRPr="00AC7608" w:rsidRDefault="00551614" w:rsidP="00551614">
      <w:pPr>
        <w:spacing w:after="0" w:line="276" w:lineRule="auto"/>
        <w:jc w:val="both"/>
        <w:rPr>
          <w:rFonts w:ascii="Arial" w:eastAsiaTheme="minorEastAsia" w:hAnsi="Arial" w:cs="Arial"/>
          <w:lang w:eastAsia="sl-SI"/>
        </w:rPr>
      </w:pPr>
    </w:p>
    <w:p w14:paraId="51DF07BE"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7438E5F4" w14:textId="77777777" w:rsidR="00551614" w:rsidRPr="00AC7608" w:rsidRDefault="00551614" w:rsidP="00551614">
      <w:pPr>
        <w:spacing w:after="0" w:line="276" w:lineRule="auto"/>
        <w:jc w:val="both"/>
        <w:rPr>
          <w:rFonts w:ascii="Arial" w:eastAsiaTheme="minorEastAsia" w:hAnsi="Arial" w:cs="Arial"/>
          <w:lang w:eastAsia="sl-SI"/>
        </w:rPr>
      </w:pPr>
    </w:p>
    <w:p w14:paraId="45DAAAFD"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ESPD ponudnik  uvozi od naročnika, ga izpolni na spletni strani </w:t>
      </w:r>
      <w:hyperlink r:id="rId18" w:history="1">
        <w:r w:rsidRPr="00AC7608">
          <w:rPr>
            <w:rFonts w:ascii="Arial" w:eastAsiaTheme="minorEastAsia" w:hAnsi="Arial" w:cs="Arial"/>
            <w:u w:val="single"/>
            <w:lang w:eastAsia="sl-SI"/>
          </w:rPr>
          <w:t>http://www.enarocanje.si/_ESPD/</w:t>
        </w:r>
      </w:hyperlink>
      <w:r w:rsidRPr="00AC7608">
        <w:rPr>
          <w:rFonts w:ascii="Arial" w:eastAsiaTheme="minorEastAsia" w:hAnsi="Arial" w:cs="Arial"/>
          <w:lang w:eastAsia="sl-SI"/>
        </w:rPr>
        <w:t xml:space="preserve"> ter ga v elektronski verziji predloži v ponudbi </w:t>
      </w:r>
      <w:r w:rsidRPr="00AC7608">
        <w:rPr>
          <w:rFonts w:ascii="Arial" w:eastAsiaTheme="minorEastAsia" w:hAnsi="Arial" w:cs="Arial"/>
          <w:lang w:eastAsia="zh-CN"/>
        </w:rPr>
        <w:t>elektronsko podpisanega (ali skeniranega podpisanega).</w:t>
      </w:r>
    </w:p>
    <w:p w14:paraId="70DE94BB" w14:textId="77777777" w:rsidR="00551614" w:rsidRPr="00AC7608" w:rsidRDefault="00551614" w:rsidP="00551614">
      <w:pPr>
        <w:spacing w:after="0" w:line="276" w:lineRule="auto"/>
        <w:jc w:val="both"/>
        <w:rPr>
          <w:rFonts w:ascii="Arial" w:eastAsiaTheme="minorEastAsia" w:hAnsi="Arial" w:cs="Arial"/>
          <w:lang w:eastAsia="zh-CN"/>
        </w:rPr>
      </w:pPr>
    </w:p>
    <w:p w14:paraId="25FCCE8F"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69" w:name="_Toc166582"/>
      <w:bookmarkStart w:id="70" w:name="_Toc149222501"/>
      <w:r w:rsidRPr="00AC7608">
        <w:rPr>
          <w:rFonts w:ascii="Arial" w:eastAsiaTheme="minorEastAsia" w:hAnsi="Arial" w:cs="Arial"/>
          <w:b/>
          <w:bCs/>
          <w:lang w:eastAsia="zh-CN"/>
        </w:rPr>
        <w:t>9.2 Preverjanje uradno dostopnih podatkov</w:t>
      </w:r>
      <w:bookmarkEnd w:id="69"/>
      <w:bookmarkEnd w:id="70"/>
      <w:r w:rsidRPr="00AC7608">
        <w:rPr>
          <w:rFonts w:ascii="Arial" w:eastAsiaTheme="minorEastAsia" w:hAnsi="Arial" w:cs="Arial"/>
          <w:b/>
          <w:bCs/>
          <w:lang w:eastAsia="zh-CN"/>
        </w:rPr>
        <w:t xml:space="preserve"> </w:t>
      </w:r>
    </w:p>
    <w:p w14:paraId="6E8D0AE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3E840A5" w14:textId="77777777" w:rsidR="00551614" w:rsidRPr="00AC7608" w:rsidRDefault="00551614" w:rsidP="00551614">
      <w:pPr>
        <w:spacing w:after="0" w:line="276" w:lineRule="auto"/>
        <w:jc w:val="both"/>
        <w:rPr>
          <w:rFonts w:ascii="Arial" w:eastAsiaTheme="minorEastAsia" w:hAnsi="Arial" w:cs="Arial"/>
          <w:lang w:eastAsia="zh-CN"/>
        </w:rPr>
      </w:pPr>
    </w:p>
    <w:p w14:paraId="7004D62D"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Podatke, ki se vodijo v uradnih evidencah in ponudnik za njih ni predložil dokazila sam, lahko naročnik namesto v uradni evidenci, na podlagi devetega odstavka 77. člena ZJN-3</w:t>
      </w:r>
      <w:r>
        <w:rPr>
          <w:rFonts w:ascii="Arial" w:eastAsiaTheme="minorEastAsia" w:hAnsi="Arial" w:cs="Arial"/>
          <w:lang w:eastAsia="zh-CN"/>
        </w:rPr>
        <w:t>,</w:t>
      </w:r>
      <w:r w:rsidRPr="00AC7608">
        <w:rPr>
          <w:rFonts w:ascii="Arial" w:eastAsiaTheme="minorEastAsia" w:hAnsi="Arial" w:cs="Arial"/>
          <w:lang w:eastAsia="zh-CN"/>
        </w:rPr>
        <w:t xml:space="preserve"> preveri v enotnem informacijskem sistemu, ki predstavlja zbirko podatkov o ponudnikih ter njihovih ponudbah in ga vodi ministrstvo, pristojno za javna naročila, če ponudnik v tem sistemu naročnika izkazljivo potrdi.</w:t>
      </w:r>
    </w:p>
    <w:p w14:paraId="04996D32" w14:textId="77777777" w:rsidR="00551614" w:rsidRPr="00AC7608" w:rsidRDefault="00551614" w:rsidP="00551614">
      <w:pPr>
        <w:spacing w:after="0" w:line="276" w:lineRule="auto"/>
        <w:jc w:val="both"/>
        <w:rPr>
          <w:rFonts w:ascii="Arial" w:eastAsiaTheme="minorEastAsia" w:hAnsi="Arial" w:cs="Arial"/>
          <w:lang w:eastAsia="zh-CN"/>
        </w:rPr>
      </w:pPr>
    </w:p>
    <w:p w14:paraId="0CFEB98F"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71" w:name="_Toc166583"/>
      <w:bookmarkStart w:id="72" w:name="_Toc149222502"/>
      <w:r w:rsidRPr="00AC7608">
        <w:rPr>
          <w:rFonts w:ascii="Arial" w:eastAsiaTheme="minorEastAsia" w:hAnsi="Arial" w:cs="Arial"/>
          <w:b/>
          <w:bCs/>
          <w:lang w:eastAsia="zh-CN"/>
        </w:rPr>
        <w:lastRenderedPageBreak/>
        <w:t>9.3. Dokazovanje pogojev za sodelovanje</w:t>
      </w:r>
      <w:bookmarkEnd w:id="71"/>
      <w:bookmarkEnd w:id="72"/>
      <w:r w:rsidRPr="00AC7608">
        <w:rPr>
          <w:rFonts w:ascii="Arial" w:eastAsiaTheme="minorEastAsia" w:hAnsi="Arial" w:cs="Arial"/>
          <w:b/>
          <w:bCs/>
          <w:lang w:eastAsia="zh-CN"/>
        </w:rPr>
        <w:t xml:space="preserve"> </w:t>
      </w:r>
    </w:p>
    <w:p w14:paraId="232164BD" w14:textId="77777777" w:rsidR="00551614" w:rsidRPr="00AC7608" w:rsidRDefault="00551614" w:rsidP="00551614">
      <w:pPr>
        <w:spacing w:after="0" w:line="276" w:lineRule="auto"/>
        <w:jc w:val="both"/>
        <w:rPr>
          <w:rFonts w:ascii="Arial" w:eastAsiaTheme="minorEastAsia" w:hAnsi="Arial" w:cs="Arial"/>
          <w:i/>
          <w:highlight w:val="yellow"/>
          <w:lang w:eastAsia="sl-SI"/>
        </w:rPr>
      </w:pPr>
      <w:r w:rsidRPr="00AC7608">
        <w:rPr>
          <w:rFonts w:ascii="Arial" w:eastAsiaTheme="minorEastAsia" w:hAnsi="Arial" w:cs="Arial"/>
          <w:lang w:eastAsia="sl-SI"/>
        </w:rPr>
        <w:t xml:space="preserve">Če ni v teh navodilih za posamezne dokumente drugače določeno, zadošča predložitev skeniranih zahtevanih dokumentov. Naročnik si pridržuje pravico do vpogleda v originalne dokumente. </w:t>
      </w:r>
    </w:p>
    <w:p w14:paraId="53226C91" w14:textId="77777777" w:rsidR="00551614" w:rsidRPr="00AC7608" w:rsidRDefault="00551614" w:rsidP="00551614">
      <w:pPr>
        <w:spacing w:after="0" w:line="276" w:lineRule="auto"/>
        <w:jc w:val="both"/>
        <w:rPr>
          <w:rFonts w:ascii="Arial" w:eastAsiaTheme="minorEastAsia" w:hAnsi="Arial" w:cs="Arial"/>
          <w:lang w:eastAsia="sl-SI"/>
        </w:rPr>
      </w:pPr>
    </w:p>
    <w:p w14:paraId="6AABE292"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razen če je pri posameznih dokumentih drugače določeno. </w:t>
      </w:r>
    </w:p>
    <w:p w14:paraId="5F1FEA75" w14:textId="77777777" w:rsidR="00551614" w:rsidRPr="00AC7608" w:rsidRDefault="00551614" w:rsidP="00551614">
      <w:pPr>
        <w:spacing w:after="0" w:line="276" w:lineRule="auto"/>
        <w:jc w:val="both"/>
        <w:rPr>
          <w:rFonts w:ascii="Arial" w:eastAsiaTheme="minorEastAsia" w:hAnsi="Arial" w:cs="Arial"/>
          <w:lang w:eastAsia="sl-SI"/>
        </w:rPr>
      </w:pPr>
    </w:p>
    <w:p w14:paraId="6672682A"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Naročnik si pridržuje pravico do preveritve verodostojnosti izjav oziroma potrdil pri podpisniku le-teh.</w:t>
      </w:r>
    </w:p>
    <w:p w14:paraId="4E12EF0B" w14:textId="77777777" w:rsidR="00551614" w:rsidRPr="00AC7608" w:rsidRDefault="00551614" w:rsidP="00551614">
      <w:pPr>
        <w:spacing w:after="0" w:line="276" w:lineRule="auto"/>
        <w:jc w:val="both"/>
        <w:rPr>
          <w:rFonts w:ascii="Arial" w:eastAsiaTheme="minorEastAsia" w:hAnsi="Arial" w:cs="Arial"/>
          <w:lang w:eastAsia="sl-SI"/>
        </w:rPr>
      </w:pPr>
    </w:p>
    <w:p w14:paraId="47696664"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3189EBA9" w14:textId="77777777" w:rsidR="00551614" w:rsidRPr="00AC7608" w:rsidRDefault="00551614" w:rsidP="00551614">
      <w:pPr>
        <w:spacing w:after="0" w:line="276" w:lineRule="auto"/>
        <w:jc w:val="both"/>
        <w:rPr>
          <w:rFonts w:ascii="Arial" w:eastAsiaTheme="minorEastAsia" w:hAnsi="Arial" w:cs="Arial"/>
          <w:lang w:eastAsia="sl-SI"/>
        </w:rPr>
      </w:pPr>
    </w:p>
    <w:p w14:paraId="13228A5D"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V kolikor je ponudnik samostojni podjetnik in ne more pridobiti in predložiti zahtevanih dokumentov, mora priložiti primerne dokumente, iz katerih izhaja izpolnjevanje zahtevanega pogoja.</w:t>
      </w:r>
    </w:p>
    <w:p w14:paraId="2F22CEB4" w14:textId="77777777" w:rsidR="00551614" w:rsidRPr="00AC7608" w:rsidRDefault="00551614" w:rsidP="00551614">
      <w:pPr>
        <w:spacing w:after="0" w:line="276" w:lineRule="auto"/>
        <w:jc w:val="both"/>
        <w:rPr>
          <w:rFonts w:ascii="Arial" w:eastAsiaTheme="minorEastAsia" w:hAnsi="Arial" w:cs="Arial"/>
          <w:lang w:eastAsia="sl-SI"/>
        </w:rPr>
      </w:pPr>
    </w:p>
    <w:p w14:paraId="65609CB7"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V kolikor ponudnik nima sedeža v Republiki Sloveniji in ne more pridobiti in predložiti zahtevanih dokumentov, ker država</w:t>
      </w:r>
      <w:r>
        <w:rPr>
          <w:rFonts w:ascii="Arial" w:eastAsiaTheme="minorEastAsia" w:hAnsi="Arial" w:cs="Arial"/>
          <w:lang w:eastAsia="sl-SI"/>
        </w:rPr>
        <w:t>,</w:t>
      </w:r>
      <w:r w:rsidRPr="00AC7608">
        <w:rPr>
          <w:rFonts w:ascii="Arial" w:eastAsiaTheme="minorEastAsia" w:hAnsi="Arial" w:cs="Arial"/>
          <w:lang w:eastAsia="sl-SI"/>
        </w:rPr>
        <w:t xml:space="preserve"> v kateri ima ponudnik svoj sedež</w:t>
      </w:r>
      <w:r>
        <w:rPr>
          <w:rFonts w:ascii="Arial" w:eastAsiaTheme="minorEastAsia" w:hAnsi="Arial" w:cs="Arial"/>
          <w:lang w:eastAsia="sl-SI"/>
        </w:rPr>
        <w:t>,</w:t>
      </w:r>
      <w:r w:rsidRPr="00AC7608">
        <w:rPr>
          <w:rFonts w:ascii="Arial" w:eastAsiaTheme="minorEastAsia" w:hAnsi="Arial" w:cs="Arial"/>
          <w:lang w:eastAsia="sl-SI"/>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466903B4"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w:t>
      </w:r>
    </w:p>
    <w:p w14:paraId="45BFE775" w14:textId="77777777" w:rsidR="00551614" w:rsidRPr="00AC7608" w:rsidRDefault="00551614" w:rsidP="00551614">
      <w:pPr>
        <w:spacing w:after="0" w:line="276" w:lineRule="auto"/>
        <w:jc w:val="both"/>
        <w:rPr>
          <w:rFonts w:ascii="Arial" w:eastAsiaTheme="minorEastAsia" w:hAnsi="Arial" w:cs="Arial"/>
          <w:lang w:eastAsia="zh-CN"/>
        </w:rPr>
      </w:pPr>
    </w:p>
    <w:p w14:paraId="6E1F4FE3"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si pridržuje pravico, da za vsakega od postavljenih pogojev zahteva dodatna dokazila, kot na primer: skenirane sklenjene pogodbe za referenčne posle, podatke o referenčnih poslih, dokazila o kadrih, ipd.</w:t>
      </w:r>
    </w:p>
    <w:p w14:paraId="4248B63E" w14:textId="77777777" w:rsidR="00551614" w:rsidRPr="00AC7608" w:rsidRDefault="00551614" w:rsidP="00551614">
      <w:pPr>
        <w:spacing w:after="0" w:line="276" w:lineRule="auto"/>
        <w:jc w:val="both"/>
        <w:rPr>
          <w:rFonts w:ascii="Arial" w:eastAsiaTheme="minorEastAsia" w:hAnsi="Arial" w:cs="Arial"/>
          <w:lang w:eastAsia="zh-CN"/>
        </w:rPr>
      </w:pPr>
    </w:p>
    <w:p w14:paraId="7A844F3F"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73" w:name="_Toc166584"/>
      <w:bookmarkStart w:id="74" w:name="_Toc149222503"/>
      <w:r w:rsidRPr="00AC7608">
        <w:rPr>
          <w:rFonts w:ascii="Arial" w:eastAsiaTheme="minorEastAsia" w:hAnsi="Arial" w:cs="Arial"/>
          <w:b/>
          <w:bCs/>
          <w:lang w:eastAsia="zh-CN"/>
        </w:rPr>
        <w:t>9.4. Pridobivanje podatkov na druge načine</w:t>
      </w:r>
      <w:bookmarkEnd w:id="73"/>
      <w:bookmarkEnd w:id="74"/>
    </w:p>
    <w:p w14:paraId="40E1253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85D763D" w14:textId="77777777" w:rsidR="00551614" w:rsidRPr="00AC7608" w:rsidRDefault="00551614" w:rsidP="00551614">
      <w:pPr>
        <w:spacing w:after="0" w:line="276" w:lineRule="auto"/>
        <w:jc w:val="both"/>
        <w:rPr>
          <w:rFonts w:ascii="Arial" w:eastAsiaTheme="minorEastAsia" w:hAnsi="Arial" w:cs="Arial"/>
          <w:lang w:eastAsia="zh-CN"/>
        </w:rPr>
      </w:pPr>
    </w:p>
    <w:p w14:paraId="548DD208"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5FBF6EDF" w14:textId="77777777" w:rsidR="00551614" w:rsidRPr="00AC7608" w:rsidRDefault="00551614" w:rsidP="00551614">
      <w:pPr>
        <w:spacing w:after="0" w:line="276" w:lineRule="auto"/>
        <w:jc w:val="both"/>
        <w:rPr>
          <w:rFonts w:ascii="Arial" w:eastAsiaTheme="minorEastAsia" w:hAnsi="Arial" w:cs="Arial"/>
          <w:lang w:eastAsia="zh-CN"/>
        </w:rPr>
      </w:pPr>
    </w:p>
    <w:p w14:paraId="4E0D456A"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75" w:name="_Toc166585"/>
      <w:bookmarkStart w:id="76" w:name="_Toc149222504"/>
      <w:r w:rsidRPr="00AC7608">
        <w:rPr>
          <w:rFonts w:ascii="Arial" w:eastAsiaTheme="minorEastAsia" w:hAnsi="Arial" w:cs="Arial"/>
          <w:b/>
          <w:bCs/>
          <w:lang w:eastAsia="zh-CN"/>
        </w:rPr>
        <w:lastRenderedPageBreak/>
        <w:t>9.5. Pojasnila ponudb</w:t>
      </w:r>
      <w:bookmarkEnd w:id="75"/>
      <w:bookmarkEnd w:id="76"/>
    </w:p>
    <w:p w14:paraId="6E2CDCA1"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lahko na podlagi sedmega odstavka 79. člena ZJN-3 pozove gospodarske subjekte, da dopolnijo ali pojasnijo potrdila, predložena v skladu s 77. in 78. členom ZJN-3.</w:t>
      </w:r>
    </w:p>
    <w:p w14:paraId="4A19069F" w14:textId="77777777" w:rsidR="00551614" w:rsidRPr="00AC7608" w:rsidRDefault="00551614" w:rsidP="00551614">
      <w:pPr>
        <w:spacing w:after="0" w:line="276" w:lineRule="auto"/>
        <w:jc w:val="both"/>
        <w:rPr>
          <w:rFonts w:ascii="Arial" w:eastAsiaTheme="minorEastAsia" w:hAnsi="Arial" w:cs="Arial"/>
          <w:lang w:eastAsia="zh-CN"/>
        </w:rPr>
      </w:pPr>
    </w:p>
    <w:p w14:paraId="3D1FDE9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Za pojasnila ponudb bo naročnik določil primeren rok, ki bo praviloma znašal tri (3) delovne dni.</w:t>
      </w:r>
    </w:p>
    <w:p w14:paraId="0AAB6F73" w14:textId="77777777" w:rsidR="00551614" w:rsidRPr="00AC7608" w:rsidRDefault="00551614" w:rsidP="00551614">
      <w:pPr>
        <w:spacing w:after="0" w:line="276" w:lineRule="auto"/>
        <w:rPr>
          <w:rFonts w:ascii="Arial" w:eastAsiaTheme="minorEastAsia" w:hAnsi="Arial" w:cs="Arial"/>
          <w:lang w:eastAsia="zh-CN"/>
        </w:rPr>
      </w:pPr>
    </w:p>
    <w:p w14:paraId="6DDF3669"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77" w:name="_Toc166586"/>
      <w:bookmarkStart w:id="78" w:name="_Toc149222505"/>
      <w:r w:rsidRPr="00AC7608">
        <w:rPr>
          <w:rFonts w:ascii="Arial" w:eastAsiaTheme="minorEastAsia" w:hAnsi="Arial" w:cs="Arial"/>
          <w:b/>
          <w:bCs/>
          <w:lang w:eastAsia="zh-CN"/>
        </w:rPr>
        <w:t>9.6. Dopolnjevanje in spreminjanje ponudb</w:t>
      </w:r>
      <w:bookmarkEnd w:id="77"/>
      <w:bookmarkEnd w:id="78"/>
    </w:p>
    <w:p w14:paraId="27375DB8"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Če so ali se zdijo informacije ali dokumentacija, ki jih morajo predložiti gospodarski subjekti, nepopolne ali napačne oziroma če posamezni dokumenti manjkajo, </w:t>
      </w:r>
      <w:r w:rsidRPr="00AC7608">
        <w:rPr>
          <w:rFonts w:ascii="Arial" w:eastAsiaTheme="minorEastAsia" w:hAnsi="Arial" w:cs="Arial"/>
          <w:b/>
          <w:bCs/>
          <w:lang w:eastAsia="zh-CN"/>
        </w:rPr>
        <w:t xml:space="preserve">lahko </w:t>
      </w:r>
      <w:r w:rsidRPr="00AC7608">
        <w:rPr>
          <w:rFonts w:ascii="Arial" w:eastAsiaTheme="minorEastAsia" w:hAnsi="Arial" w:cs="Arial"/>
          <w:lang w:eastAsia="zh-CN"/>
        </w:rPr>
        <w:t xml:space="preserve">(ni pa nujno) naročnik </w:t>
      </w:r>
      <w:r w:rsidRPr="00AC7608">
        <w:rPr>
          <w:rFonts w:ascii="Arial" w:eastAsiaTheme="minorEastAsia" w:hAnsi="Arial" w:cs="Arial"/>
          <w:b/>
          <w:bCs/>
          <w:lang w:eastAsia="zh-CN"/>
        </w:rPr>
        <w:t>zahteva</w:t>
      </w:r>
      <w:r w:rsidRPr="00AC7608">
        <w:rPr>
          <w:rFonts w:ascii="Arial" w:eastAsiaTheme="minorEastAsia"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12133430" w14:textId="77777777" w:rsidR="00551614" w:rsidRPr="00AC7608" w:rsidRDefault="00551614" w:rsidP="00551614">
      <w:pPr>
        <w:spacing w:after="0" w:line="276" w:lineRule="auto"/>
        <w:jc w:val="both"/>
        <w:rPr>
          <w:rFonts w:ascii="Arial" w:eastAsiaTheme="minorEastAsia" w:hAnsi="Arial" w:cs="Arial"/>
          <w:lang w:eastAsia="zh-CN"/>
        </w:rPr>
      </w:pPr>
    </w:p>
    <w:p w14:paraId="05C5CED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09CA077" w14:textId="77777777" w:rsidR="00551614" w:rsidRPr="00AC7608" w:rsidRDefault="00551614" w:rsidP="00551614">
      <w:pPr>
        <w:spacing w:after="0" w:line="276" w:lineRule="auto"/>
        <w:jc w:val="both"/>
        <w:rPr>
          <w:rFonts w:ascii="Arial" w:eastAsiaTheme="minorEastAsia" w:hAnsi="Arial" w:cs="Arial"/>
          <w:lang w:eastAsia="zh-CN"/>
        </w:rPr>
      </w:pPr>
    </w:p>
    <w:p w14:paraId="63C4BBF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Razen kadar gre za popravek ali dopolnitev očitne napake, če zaradi tega popravka ali dopolnitve ni dejansko predlagana nova ponudba, ponudnik </w:t>
      </w:r>
      <w:r w:rsidRPr="00AC7608">
        <w:rPr>
          <w:rFonts w:ascii="Arial" w:eastAsiaTheme="minorEastAsia" w:hAnsi="Arial" w:cs="Arial"/>
          <w:b/>
          <w:bCs/>
          <w:lang w:eastAsia="zh-CN"/>
        </w:rPr>
        <w:t>ne sme dopolnjevati ali popravljati</w:t>
      </w:r>
      <w:r w:rsidRPr="00AC7608">
        <w:rPr>
          <w:rFonts w:ascii="Arial" w:eastAsiaTheme="minorEastAsia" w:hAnsi="Arial" w:cs="Arial"/>
          <w:lang w:eastAsia="zh-CN"/>
        </w:rPr>
        <w:t>:</w:t>
      </w:r>
    </w:p>
    <w:p w14:paraId="0D6BB831" w14:textId="77777777" w:rsidR="00551614" w:rsidRPr="00AC7608" w:rsidRDefault="00551614" w:rsidP="00551614">
      <w:pPr>
        <w:numPr>
          <w:ilvl w:val="0"/>
          <w:numId w:val="19"/>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svoje cene brez DDV na enoto, vrednosti postavke brez DDV, skupne vrednosti ponudbe brez DDV, razen kadar se skupna vrednost spremeni v skladu s sedmim odstavkom 89. člena ZJN-3 in </w:t>
      </w:r>
    </w:p>
    <w:p w14:paraId="7885F1E2" w14:textId="77777777" w:rsidR="00551614" w:rsidRPr="00AC7608" w:rsidRDefault="00551614" w:rsidP="00551614">
      <w:pPr>
        <w:numPr>
          <w:ilvl w:val="0"/>
          <w:numId w:val="19"/>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tistega dela ponudbe, ki se veže na tehnične specifikacije predmeta javnega naročila.</w:t>
      </w:r>
    </w:p>
    <w:p w14:paraId="459D733F" w14:textId="77777777" w:rsidR="00551614" w:rsidRPr="00AC7608" w:rsidRDefault="00551614" w:rsidP="00551614">
      <w:pPr>
        <w:spacing w:after="0" w:line="276" w:lineRule="auto"/>
        <w:rPr>
          <w:rFonts w:ascii="Arial" w:eastAsiaTheme="minorEastAsia" w:hAnsi="Arial" w:cs="Arial"/>
          <w:lang w:eastAsia="zh-CN"/>
        </w:rPr>
      </w:pPr>
    </w:p>
    <w:p w14:paraId="445B1360" w14:textId="77777777" w:rsidR="00551614" w:rsidRPr="00AC7608" w:rsidRDefault="00551614" w:rsidP="00551614">
      <w:pPr>
        <w:shd w:val="clear" w:color="auto" w:fill="FFFFFF" w:themeFill="background1"/>
        <w:spacing w:after="0" w:line="276" w:lineRule="auto"/>
        <w:ind w:left="1222"/>
        <w:contextualSpacing/>
        <w:jc w:val="both"/>
        <w:rPr>
          <w:rFonts w:ascii="Arial" w:eastAsia="Times New Roman" w:hAnsi="Arial" w:cs="Arial"/>
          <w:lang w:eastAsia="zh-CN"/>
        </w:rPr>
      </w:pPr>
    </w:p>
    <w:p w14:paraId="75031B65"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79" w:name="_Toc166587"/>
      <w:bookmarkStart w:id="80" w:name="_Toc149222506"/>
      <w:r w:rsidRPr="00AC7608">
        <w:rPr>
          <w:rFonts w:ascii="Arial" w:eastAsiaTheme="minorEastAsia" w:hAnsi="Arial" w:cs="Arial"/>
          <w:b/>
          <w:bCs/>
          <w:lang w:eastAsia="zh-CN"/>
        </w:rPr>
        <w:t>FINANČNA ZAVAROVANJA</w:t>
      </w:r>
      <w:bookmarkEnd w:id="79"/>
      <w:bookmarkEnd w:id="80"/>
    </w:p>
    <w:p w14:paraId="133EE383" w14:textId="77777777" w:rsidR="00551614" w:rsidRPr="00AC7608" w:rsidRDefault="00551614" w:rsidP="00551614">
      <w:pPr>
        <w:spacing w:after="0" w:line="276" w:lineRule="auto"/>
        <w:rPr>
          <w:rFonts w:ascii="Arial" w:eastAsiaTheme="minorEastAsia" w:hAnsi="Arial" w:cs="Arial"/>
          <w:lang w:eastAsia="zh-CN"/>
        </w:rPr>
      </w:pPr>
    </w:p>
    <w:p w14:paraId="6EAAC8C4" w14:textId="77777777" w:rsidR="00551614" w:rsidRPr="00AC7608" w:rsidRDefault="00551614" w:rsidP="00551614">
      <w:pPr>
        <w:spacing w:after="0" w:line="276" w:lineRule="auto"/>
        <w:jc w:val="both"/>
        <w:rPr>
          <w:rFonts w:ascii="Arial" w:eastAsiaTheme="minorEastAsia" w:hAnsi="Arial" w:cs="Arial"/>
          <w:lang w:eastAsia="zh-CN"/>
        </w:rPr>
      </w:pPr>
    </w:p>
    <w:p w14:paraId="28E4FF8A"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podlagi drugega odstavka 93. člena ZJN-3 ter f) točke 6. odstavka 62. člena ZJN-3 naročnik v postopku javnega naročanja določa naslednje obvezno zavarovanje:</w:t>
      </w:r>
    </w:p>
    <w:p w14:paraId="742C202E" w14:textId="77777777" w:rsidR="00551614" w:rsidRPr="00AC7608" w:rsidRDefault="00551614" w:rsidP="00551614">
      <w:pPr>
        <w:spacing w:after="0" w:line="276" w:lineRule="auto"/>
        <w:jc w:val="both"/>
        <w:rPr>
          <w:rFonts w:ascii="Arial" w:eastAsiaTheme="minorEastAsia" w:hAnsi="Arial" w:cs="Arial"/>
          <w:lang w:eastAsia="zh-CN"/>
        </w:rPr>
      </w:pPr>
    </w:p>
    <w:p w14:paraId="5BDB76C0"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81" w:name="_Toc166588"/>
      <w:bookmarkStart w:id="82" w:name="_Toc149222507"/>
      <w:r w:rsidRPr="00AC7608">
        <w:rPr>
          <w:rFonts w:ascii="Arial" w:eastAsiaTheme="minorEastAsia" w:hAnsi="Arial" w:cs="Arial"/>
          <w:b/>
          <w:bCs/>
          <w:lang w:eastAsia="zh-CN"/>
        </w:rPr>
        <w:t>10.1. Finančno zavarovanje za dobro izvedbo pogodbenih obveznosti</w:t>
      </w:r>
      <w:bookmarkEnd w:id="81"/>
      <w:bookmarkEnd w:id="82"/>
    </w:p>
    <w:p w14:paraId="0D678F47" w14:textId="77777777" w:rsidR="00551614" w:rsidRPr="00AC7608" w:rsidRDefault="00551614" w:rsidP="00551614">
      <w:pPr>
        <w:spacing w:after="0" w:line="276" w:lineRule="auto"/>
        <w:jc w:val="both"/>
        <w:rPr>
          <w:rFonts w:ascii="Arial" w:eastAsiaTheme="minorEastAsia" w:hAnsi="Arial" w:cs="Arial"/>
          <w:b/>
          <w:u w:val="single"/>
          <w:lang w:eastAsia="zh-CN"/>
        </w:rPr>
      </w:pPr>
    </w:p>
    <w:p w14:paraId="58F03D01" w14:textId="77777777" w:rsidR="00551614" w:rsidRPr="00AC7608" w:rsidRDefault="00551614" w:rsidP="00551614">
      <w:pPr>
        <w:tabs>
          <w:tab w:val="center" w:pos="4536"/>
          <w:tab w:val="right" w:pos="9072"/>
        </w:tabs>
        <w:spacing w:after="0" w:line="276" w:lineRule="auto"/>
        <w:jc w:val="both"/>
        <w:rPr>
          <w:rFonts w:ascii="Arial" w:eastAsiaTheme="minorEastAsia" w:hAnsi="Arial" w:cs="Arial"/>
          <w:bCs/>
          <w:kern w:val="3"/>
        </w:rPr>
      </w:pPr>
      <w:bookmarkStart w:id="83" w:name="_Hlk516590843"/>
      <w:r w:rsidRPr="00AC7608">
        <w:rPr>
          <w:rFonts w:ascii="Arial" w:eastAsiaTheme="minorEastAsia" w:hAnsi="Arial" w:cs="Arial"/>
          <w:bCs/>
          <w:kern w:val="3"/>
        </w:rPr>
        <w:t>Izbrani ponudnik mora v ponudbeni dokumentaciji predložiti zavezujočo izjavo, da bo izdal pet (5) bianko menic za dobro izvedbo pogodbenih obveznosti z menično izjavo in s pooblastilom za izplačilo menice v vrednosti 10 % pogodbene vrednosti z vključenim DDV z besedilom po vzorcu, ki je sestavni del izjave v Prilogi št. 8.</w:t>
      </w:r>
    </w:p>
    <w:p w14:paraId="136141A2" w14:textId="77777777" w:rsidR="00551614" w:rsidRPr="00AC7608" w:rsidRDefault="00551614" w:rsidP="00551614">
      <w:pPr>
        <w:tabs>
          <w:tab w:val="center" w:pos="4536"/>
          <w:tab w:val="right" w:pos="9072"/>
        </w:tabs>
        <w:spacing w:after="0" w:line="276" w:lineRule="auto"/>
        <w:jc w:val="both"/>
        <w:rPr>
          <w:rFonts w:ascii="Arial" w:eastAsiaTheme="minorEastAsia" w:hAnsi="Arial" w:cs="Arial"/>
          <w:bCs/>
          <w:kern w:val="3"/>
        </w:rPr>
      </w:pPr>
    </w:p>
    <w:p w14:paraId="151F9768" w14:textId="77777777" w:rsidR="00551614" w:rsidRPr="00AC7608" w:rsidRDefault="00551614" w:rsidP="00551614">
      <w:pPr>
        <w:tabs>
          <w:tab w:val="center" w:pos="4536"/>
          <w:tab w:val="right" w:pos="9072"/>
        </w:tabs>
        <w:spacing w:after="0" w:line="276" w:lineRule="auto"/>
        <w:jc w:val="both"/>
        <w:rPr>
          <w:rFonts w:ascii="Arial" w:eastAsiaTheme="minorEastAsia" w:hAnsi="Arial" w:cs="Arial"/>
          <w:bCs/>
          <w:kern w:val="3"/>
        </w:rPr>
      </w:pPr>
      <w:r w:rsidRPr="00AC7608">
        <w:rPr>
          <w:rFonts w:ascii="Arial" w:eastAsiaTheme="minorEastAsia" w:hAnsi="Arial" w:cs="Arial"/>
          <w:bCs/>
          <w:kern w:val="3"/>
        </w:rPr>
        <w:t>Izbrani ponudnik je dolžan pet (5) bianko menic za dobro izvedbo pogodbenih obveznosti z menično izjavo in s pooblastilom za izplačilo menic iz prejšnjega odstavka izročiti naročniku po določilih pogodbe.</w:t>
      </w:r>
    </w:p>
    <w:p w14:paraId="7800230E" w14:textId="77777777" w:rsidR="00551614" w:rsidRPr="00AC7608" w:rsidRDefault="00551614" w:rsidP="00551614">
      <w:pPr>
        <w:tabs>
          <w:tab w:val="center" w:pos="4536"/>
          <w:tab w:val="right" w:pos="9072"/>
        </w:tabs>
        <w:spacing w:after="0" w:line="276" w:lineRule="auto"/>
        <w:jc w:val="both"/>
        <w:rPr>
          <w:rFonts w:ascii="Arial" w:eastAsiaTheme="minorEastAsia" w:hAnsi="Arial" w:cs="Arial"/>
          <w:bCs/>
          <w:kern w:val="3"/>
        </w:rPr>
      </w:pPr>
    </w:p>
    <w:p w14:paraId="384DCBB8" w14:textId="77777777" w:rsidR="00551614" w:rsidRPr="00AC7608" w:rsidRDefault="00551614" w:rsidP="00551614">
      <w:pPr>
        <w:numPr>
          <w:ilvl w:val="12"/>
          <w:numId w:val="0"/>
        </w:numPr>
        <w:tabs>
          <w:tab w:val="center" w:pos="4536"/>
          <w:tab w:val="right" w:pos="9072"/>
        </w:tabs>
        <w:spacing w:after="0" w:line="276" w:lineRule="auto"/>
        <w:jc w:val="both"/>
        <w:rPr>
          <w:rFonts w:ascii="Arial" w:eastAsiaTheme="minorEastAsia" w:hAnsi="Arial" w:cs="Arial"/>
          <w:color w:val="000000"/>
        </w:rPr>
      </w:pPr>
      <w:r w:rsidRPr="00AC7608">
        <w:rPr>
          <w:rFonts w:ascii="Arial" w:eastAsiaTheme="minorEastAsia" w:hAnsi="Arial" w:cs="Arial"/>
          <w:color w:val="000000"/>
        </w:rPr>
        <w:t>Finančno zavarovanje lahko naročnik unovči v naslednjih primerih:</w:t>
      </w:r>
    </w:p>
    <w:p w14:paraId="1B8D2099" w14:textId="77777777" w:rsidR="00551614" w:rsidRPr="00AC7608" w:rsidRDefault="00551614" w:rsidP="00551614">
      <w:pPr>
        <w:numPr>
          <w:ilvl w:val="12"/>
          <w:numId w:val="0"/>
        </w:numPr>
        <w:tabs>
          <w:tab w:val="center" w:pos="4536"/>
          <w:tab w:val="right" w:pos="9072"/>
        </w:tabs>
        <w:spacing w:after="0" w:line="276" w:lineRule="auto"/>
        <w:jc w:val="both"/>
        <w:rPr>
          <w:rFonts w:ascii="Arial" w:eastAsiaTheme="minorEastAsia" w:hAnsi="Arial" w:cs="Arial"/>
          <w:b/>
          <w:color w:val="000000"/>
        </w:rPr>
      </w:pPr>
      <w:r w:rsidRPr="00AC7608">
        <w:rPr>
          <w:rFonts w:ascii="Arial" w:eastAsiaTheme="minorEastAsia" w:hAnsi="Arial" w:cs="Arial"/>
          <w:b/>
          <w:color w:val="000000"/>
        </w:rPr>
        <w:t>v znesku terjatve, ki jo ima naročnik do izvajalca:</w:t>
      </w:r>
    </w:p>
    <w:p w14:paraId="10283D64" w14:textId="77777777" w:rsidR="00551614" w:rsidRPr="00AC7608" w:rsidRDefault="00551614" w:rsidP="00551614">
      <w:pPr>
        <w:numPr>
          <w:ilvl w:val="0"/>
          <w:numId w:val="21"/>
        </w:numPr>
        <w:spacing w:after="0" w:line="276" w:lineRule="auto"/>
        <w:jc w:val="both"/>
        <w:rPr>
          <w:rFonts w:ascii="Arial" w:eastAsiaTheme="minorEastAsia" w:hAnsi="Arial" w:cs="Arial"/>
          <w:bCs/>
          <w:kern w:val="3"/>
        </w:rPr>
      </w:pPr>
      <w:r w:rsidRPr="00AC7608">
        <w:rPr>
          <w:rFonts w:ascii="Arial" w:eastAsiaTheme="minorEastAsia" w:hAnsi="Arial" w:cs="Arial"/>
          <w:bCs/>
          <w:kern w:val="3"/>
        </w:rPr>
        <w:lastRenderedPageBreak/>
        <w:t>če se bo izkazalo, da izvajalec svojih obveznosti do naročnika  v celoti ali delno ne opravlja ali izpolni skladno s pogodbo, v dogovorjeni kakovosti, količini ali roku ali v skladu z razpisno ali ponudbeno dokumentacijo;</w:t>
      </w:r>
    </w:p>
    <w:p w14:paraId="72C7D475" w14:textId="77777777" w:rsidR="00551614" w:rsidRPr="00AC7608" w:rsidRDefault="00551614" w:rsidP="00551614">
      <w:pPr>
        <w:numPr>
          <w:ilvl w:val="0"/>
          <w:numId w:val="21"/>
        </w:numPr>
        <w:spacing w:after="0" w:line="276" w:lineRule="auto"/>
        <w:jc w:val="both"/>
        <w:rPr>
          <w:rFonts w:ascii="Arial" w:eastAsiaTheme="minorEastAsia" w:hAnsi="Arial" w:cs="Arial"/>
          <w:bCs/>
          <w:kern w:val="3"/>
        </w:rPr>
      </w:pPr>
      <w:r w:rsidRPr="00AC7608">
        <w:rPr>
          <w:rFonts w:ascii="Arial" w:eastAsiaTheme="minorEastAsia" w:hAnsi="Arial" w:cs="Arial"/>
          <w:bCs/>
          <w:kern w:val="3"/>
        </w:rPr>
        <w:t>odstopi od pogodbe za izvedbo javnega naročila;</w:t>
      </w:r>
    </w:p>
    <w:p w14:paraId="772E7001" w14:textId="77777777" w:rsidR="00551614" w:rsidRPr="00AC7608" w:rsidRDefault="00551614" w:rsidP="00551614">
      <w:pPr>
        <w:numPr>
          <w:ilvl w:val="0"/>
          <w:numId w:val="21"/>
        </w:numPr>
        <w:spacing w:after="0" w:line="276" w:lineRule="auto"/>
        <w:jc w:val="both"/>
        <w:rPr>
          <w:rFonts w:ascii="Arial" w:eastAsiaTheme="minorEastAsia" w:hAnsi="Arial" w:cs="Arial"/>
          <w:bCs/>
          <w:kern w:val="3"/>
        </w:rPr>
      </w:pPr>
      <w:r w:rsidRPr="00AC7608">
        <w:rPr>
          <w:rFonts w:ascii="Arial" w:eastAsiaTheme="minorEastAsia" w:hAnsi="Arial" w:cs="Arial"/>
          <w:bCs/>
          <w:kern w:val="3"/>
        </w:rPr>
        <w:t>povzroči z razlogom na svoji strani, da naročnik prekine oziroma odstopi od pogodbe;</w:t>
      </w:r>
    </w:p>
    <w:p w14:paraId="4B8BDEF5" w14:textId="77777777" w:rsidR="00551614" w:rsidRPr="00AC7608" w:rsidRDefault="00551614" w:rsidP="00551614">
      <w:pPr>
        <w:numPr>
          <w:ilvl w:val="0"/>
          <w:numId w:val="21"/>
        </w:numPr>
        <w:spacing w:after="0"/>
        <w:contextualSpacing/>
        <w:rPr>
          <w:rFonts w:ascii="Arial" w:eastAsiaTheme="minorEastAsia" w:hAnsi="Arial" w:cs="Arial"/>
          <w:bCs/>
          <w:kern w:val="3"/>
        </w:rPr>
      </w:pPr>
      <w:r w:rsidRPr="00AC7608">
        <w:rPr>
          <w:rFonts w:ascii="Arial" w:eastAsiaTheme="minorEastAsia" w:hAnsi="Arial" w:cs="Arial"/>
          <w:bCs/>
          <w:kern w:val="3"/>
        </w:rPr>
        <w:t>v primeru uveljavitve katerekoli pogodbene kazni po pogodbi;</w:t>
      </w:r>
    </w:p>
    <w:p w14:paraId="4FF53BF0" w14:textId="77777777" w:rsidR="00551614" w:rsidRPr="00AC7608" w:rsidRDefault="00551614" w:rsidP="00551614">
      <w:pPr>
        <w:numPr>
          <w:ilvl w:val="0"/>
          <w:numId w:val="21"/>
        </w:numPr>
        <w:spacing w:after="0" w:line="276" w:lineRule="auto"/>
        <w:jc w:val="both"/>
        <w:rPr>
          <w:rFonts w:ascii="Arial" w:eastAsiaTheme="minorEastAsia" w:hAnsi="Arial" w:cs="Arial"/>
          <w:bCs/>
          <w:kern w:val="3"/>
        </w:rPr>
      </w:pPr>
      <w:r w:rsidRPr="00AC7608">
        <w:rPr>
          <w:rFonts w:ascii="Arial" w:eastAsiaTheme="minorEastAsia" w:hAnsi="Arial" w:cs="Arial"/>
          <w:bCs/>
          <w:kern w:val="3"/>
        </w:rPr>
        <w:t>če bo izvajalec kršil zaupnost podatkov;</w:t>
      </w:r>
    </w:p>
    <w:p w14:paraId="0E09455A" w14:textId="77777777" w:rsidR="00551614" w:rsidRPr="00AC7608" w:rsidRDefault="00551614" w:rsidP="00551614">
      <w:pPr>
        <w:numPr>
          <w:ilvl w:val="0"/>
          <w:numId w:val="21"/>
        </w:numPr>
        <w:spacing w:after="0" w:line="276" w:lineRule="auto"/>
        <w:jc w:val="both"/>
        <w:rPr>
          <w:rFonts w:ascii="Arial" w:eastAsiaTheme="minorEastAsia" w:hAnsi="Arial" w:cs="Arial"/>
          <w:bCs/>
          <w:kern w:val="3"/>
        </w:rPr>
      </w:pPr>
      <w:r w:rsidRPr="00AC7608">
        <w:rPr>
          <w:rFonts w:ascii="Arial" w:eastAsiaTheme="minorEastAsia" w:hAnsi="Arial" w:cs="Arial"/>
          <w:bCs/>
          <w:kern w:val="3"/>
        </w:rPr>
        <w:t xml:space="preserve">v primeru stečaja, likvidacijskega postopka ali drugega postopka, katerega posledica ali namen je prenehanje njegovega poslovanja ali katerikoli drug postopek, podoben navedenim postopkom, skladno s predpisi države, v kateri ima ponudnik sedež. </w:t>
      </w:r>
    </w:p>
    <w:p w14:paraId="14B63509" w14:textId="77777777" w:rsidR="00551614" w:rsidRPr="00AC7608" w:rsidRDefault="00551614" w:rsidP="00551614">
      <w:pPr>
        <w:spacing w:after="0" w:line="276" w:lineRule="auto"/>
        <w:jc w:val="both"/>
        <w:rPr>
          <w:rFonts w:ascii="Arial" w:eastAsiaTheme="minorEastAsia" w:hAnsi="Arial" w:cs="Arial"/>
          <w:lang w:eastAsia="zh-CN"/>
        </w:rPr>
      </w:pPr>
    </w:p>
    <w:p w14:paraId="2D1D5B9C" w14:textId="77777777" w:rsidR="00551614" w:rsidRPr="00AC7608" w:rsidRDefault="00551614" w:rsidP="00551614">
      <w:pPr>
        <w:spacing w:after="0" w:line="276" w:lineRule="auto"/>
        <w:jc w:val="both"/>
        <w:rPr>
          <w:rFonts w:ascii="Arial" w:eastAsiaTheme="minorEastAsia" w:hAnsi="Arial" w:cs="Arial"/>
          <w:b/>
          <w:lang w:eastAsia="zh-CN"/>
        </w:rPr>
      </w:pPr>
      <w:r w:rsidRPr="00AC7608">
        <w:rPr>
          <w:rFonts w:ascii="Arial" w:eastAsiaTheme="minorEastAsia" w:hAnsi="Arial" w:cs="Arial"/>
          <w:b/>
          <w:lang w:eastAsia="zh-CN"/>
        </w:rPr>
        <w:t>v polnem znesku finančnega zavarovanja, ki ima v takšnem primeru namen zavarovanja pogodbene kazni:</w:t>
      </w:r>
    </w:p>
    <w:p w14:paraId="5A503222" w14:textId="77777777" w:rsidR="00551614" w:rsidRPr="00AC7608" w:rsidRDefault="00551614" w:rsidP="00551614">
      <w:pPr>
        <w:numPr>
          <w:ilvl w:val="0"/>
          <w:numId w:val="20"/>
        </w:numPr>
        <w:spacing w:after="0" w:line="276" w:lineRule="auto"/>
        <w:ind w:left="714" w:hanging="357"/>
        <w:jc w:val="both"/>
        <w:rPr>
          <w:rFonts w:ascii="Arial" w:eastAsiaTheme="minorEastAsia" w:hAnsi="Arial" w:cs="Arial"/>
          <w:lang w:eastAsia="zh-CN"/>
        </w:rPr>
      </w:pPr>
      <w:r w:rsidRPr="00AC7608">
        <w:rPr>
          <w:rFonts w:ascii="Arial" w:eastAsiaTheme="minorEastAsia" w:hAnsi="Arial" w:cs="Arial"/>
          <w:lang w:eastAsia="sl-SI"/>
        </w:rPr>
        <w:t>če izvajalec naročniku ne preda podaljšanja finančnega zavarovanja, čeprav so podani pogoji, da naročnik to lahko zahteva;</w:t>
      </w:r>
    </w:p>
    <w:p w14:paraId="51A0209C" w14:textId="77777777" w:rsidR="00551614" w:rsidRPr="00AC7608" w:rsidRDefault="00551614" w:rsidP="00551614">
      <w:pPr>
        <w:numPr>
          <w:ilvl w:val="0"/>
          <w:numId w:val="20"/>
        </w:numPr>
        <w:spacing w:after="0" w:line="276" w:lineRule="auto"/>
        <w:ind w:left="714" w:hanging="357"/>
        <w:jc w:val="both"/>
        <w:rPr>
          <w:rFonts w:ascii="Arial" w:eastAsiaTheme="minorEastAsia" w:hAnsi="Arial" w:cs="Arial"/>
          <w:lang w:eastAsia="zh-CN"/>
        </w:rPr>
      </w:pPr>
      <w:r w:rsidRPr="00AC7608">
        <w:rPr>
          <w:rFonts w:ascii="Arial" w:eastAsiaTheme="minorEastAsia" w:hAnsi="Arial" w:cs="Arial"/>
          <w:lang w:eastAsia="zh-CN"/>
        </w:rPr>
        <w:t>če bo naročnik pogodbo razdrl zaradi kršitev na strani izvajalca;</w:t>
      </w:r>
    </w:p>
    <w:p w14:paraId="070FEDD9" w14:textId="77777777" w:rsidR="00551614" w:rsidRPr="00AC7608" w:rsidRDefault="00551614" w:rsidP="00551614">
      <w:pPr>
        <w:numPr>
          <w:ilvl w:val="0"/>
          <w:numId w:val="20"/>
        </w:numPr>
        <w:spacing w:after="0" w:line="276" w:lineRule="auto"/>
        <w:ind w:left="714" w:hanging="357"/>
        <w:jc w:val="both"/>
        <w:rPr>
          <w:rFonts w:ascii="Arial" w:eastAsiaTheme="minorEastAsia" w:hAnsi="Arial" w:cs="Arial"/>
          <w:lang w:eastAsia="zh-CN"/>
        </w:rPr>
      </w:pPr>
      <w:r w:rsidRPr="00AC7608">
        <w:rPr>
          <w:rFonts w:ascii="Arial" w:eastAsiaTheme="minorEastAsia" w:hAnsi="Arial" w:cs="Arial"/>
          <w:lang w:eastAsia="zh-CN"/>
        </w:rPr>
        <w:t>če bo naročnik razdrl pogodbo zaradi zamude na strani izvajalca;</w:t>
      </w:r>
    </w:p>
    <w:bookmarkEnd w:id="83"/>
    <w:p w14:paraId="092443E6" w14:textId="77777777" w:rsidR="00551614" w:rsidRPr="00AC7608" w:rsidRDefault="00551614" w:rsidP="00551614">
      <w:pPr>
        <w:numPr>
          <w:ilvl w:val="0"/>
          <w:numId w:val="20"/>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če naročniku povzroči škodo, ki je ne povrne v roku 8 (osem) dni po pozivu naročnika;</w:t>
      </w:r>
    </w:p>
    <w:p w14:paraId="4F4D8C85" w14:textId="77777777" w:rsidR="00551614" w:rsidRPr="00AC7608" w:rsidRDefault="00551614" w:rsidP="00551614">
      <w:pPr>
        <w:numPr>
          <w:ilvl w:val="0"/>
          <w:numId w:val="20"/>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če naročniku poda zavajajoče ali lažne informacije, podatke ali dokumente, zaradi  česar bi moral naročnik javno naročilo razveljaviti ali modificirati ali če naročnik utrpi kakšne druge posledice.</w:t>
      </w:r>
    </w:p>
    <w:p w14:paraId="6D14AC78" w14:textId="77777777" w:rsidR="00551614" w:rsidRPr="00AC7608" w:rsidRDefault="00551614" w:rsidP="00551614">
      <w:pPr>
        <w:spacing w:after="0" w:line="276" w:lineRule="auto"/>
        <w:jc w:val="both"/>
        <w:rPr>
          <w:rFonts w:ascii="Arial" w:eastAsiaTheme="minorEastAsia" w:hAnsi="Arial" w:cs="Arial"/>
          <w:lang w:eastAsia="zh-CN"/>
        </w:rPr>
      </w:pPr>
    </w:p>
    <w:p w14:paraId="4D2975D9"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84" w:name="_Toc166589"/>
      <w:bookmarkStart w:id="85" w:name="_Toc149222508"/>
      <w:r w:rsidRPr="00AC7608">
        <w:rPr>
          <w:rFonts w:ascii="Arial" w:eastAsiaTheme="minorEastAsia" w:hAnsi="Arial" w:cs="Arial"/>
          <w:b/>
          <w:bCs/>
          <w:lang w:eastAsia="zh-CN"/>
        </w:rPr>
        <w:t>CENA</w:t>
      </w:r>
      <w:bookmarkEnd w:id="84"/>
      <w:bookmarkEnd w:id="85"/>
    </w:p>
    <w:p w14:paraId="4A9AE238" w14:textId="77777777" w:rsidR="00551614" w:rsidRPr="00AC7608" w:rsidRDefault="00551614" w:rsidP="00551614">
      <w:pPr>
        <w:spacing w:after="0" w:line="276" w:lineRule="auto"/>
        <w:rPr>
          <w:rFonts w:ascii="Arial" w:eastAsiaTheme="minorEastAsia" w:hAnsi="Arial" w:cs="Arial"/>
          <w:lang w:eastAsia="zh-CN"/>
        </w:rPr>
      </w:pPr>
    </w:p>
    <w:p w14:paraId="32E556C3" w14:textId="77777777" w:rsidR="00551614" w:rsidRPr="00AC7608" w:rsidRDefault="00551614" w:rsidP="00551614">
      <w:pPr>
        <w:spacing w:after="0" w:line="276" w:lineRule="auto"/>
        <w:rPr>
          <w:rFonts w:ascii="Arial" w:eastAsiaTheme="minorEastAsia" w:hAnsi="Arial" w:cs="Arial"/>
          <w:lang w:eastAsia="zh-CN"/>
        </w:rPr>
      </w:pPr>
    </w:p>
    <w:p w14:paraId="233E3735"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86" w:name="_Toc166590"/>
      <w:bookmarkStart w:id="87" w:name="_Toc149222509"/>
      <w:r w:rsidRPr="00AC7608">
        <w:rPr>
          <w:rFonts w:ascii="Arial" w:eastAsiaTheme="minorEastAsia" w:hAnsi="Arial" w:cs="Arial"/>
          <w:b/>
          <w:bCs/>
          <w:lang w:eastAsia="zh-CN"/>
        </w:rPr>
        <w:t>11.1. Ponudbena cena</w:t>
      </w:r>
      <w:bookmarkEnd w:id="86"/>
      <w:bookmarkEnd w:id="87"/>
    </w:p>
    <w:p w14:paraId="24D8A0DB" w14:textId="77777777" w:rsidR="00551614" w:rsidRPr="00AC7608" w:rsidRDefault="00551614" w:rsidP="00551614">
      <w:pPr>
        <w:spacing w:after="0" w:line="276" w:lineRule="auto"/>
        <w:jc w:val="both"/>
        <w:rPr>
          <w:rFonts w:ascii="Arial" w:eastAsiaTheme="minorEastAsia" w:hAnsi="Arial" w:cs="Arial"/>
          <w:lang w:eastAsia="sl-SI"/>
        </w:rPr>
      </w:pPr>
    </w:p>
    <w:p w14:paraId="259FB8AB"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Cena v ponudbi mora biti izražena v evrih </w:t>
      </w:r>
      <w:r w:rsidRPr="00AC7608">
        <w:rPr>
          <w:rFonts w:ascii="Arial" w:eastAsiaTheme="minorEastAsia" w:hAnsi="Arial" w:cs="Arial"/>
          <w:b/>
          <w:lang w:eastAsia="sl-SI"/>
        </w:rPr>
        <w:t>brez davka na dodano vrednost</w:t>
      </w:r>
      <w:r w:rsidRPr="00AC7608">
        <w:rPr>
          <w:rFonts w:ascii="Arial" w:eastAsiaTheme="minorEastAsia" w:hAnsi="Arial" w:cs="Arial"/>
          <w:lang w:eastAsia="sl-SI"/>
        </w:rPr>
        <w:t xml:space="preserve">. </w:t>
      </w:r>
    </w:p>
    <w:p w14:paraId="7B7C3A0E" w14:textId="77777777" w:rsidR="00551614" w:rsidRPr="00AC7608" w:rsidRDefault="00551614" w:rsidP="00551614">
      <w:pPr>
        <w:spacing w:after="0" w:line="276" w:lineRule="auto"/>
        <w:jc w:val="both"/>
        <w:rPr>
          <w:rFonts w:ascii="Arial" w:eastAsiaTheme="minorEastAsia" w:hAnsi="Arial" w:cs="Arial"/>
          <w:b/>
          <w:lang w:eastAsia="sl-SI"/>
        </w:rPr>
      </w:pPr>
    </w:p>
    <w:p w14:paraId="67CC254B"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Cene morajo biti zaokrožene na pet decimalnih mest.</w:t>
      </w:r>
      <w:r w:rsidRPr="00AC7608">
        <w:t xml:space="preserve"> </w:t>
      </w:r>
      <w:r w:rsidRPr="00AC7608">
        <w:rPr>
          <w:rFonts w:ascii="Arial" w:eastAsiaTheme="minorEastAsia" w:hAnsi="Arial" w:cs="Arial"/>
          <w:lang w:eastAsia="sl-SI"/>
        </w:rPr>
        <w:t>V primeru, da ponudnik posamezne postavke ne bo izpolnil, bo naročnik štel, da postavko ponuja po ceni nič (0,00 EUR).</w:t>
      </w:r>
    </w:p>
    <w:p w14:paraId="1DBF91FA" w14:textId="77777777" w:rsidR="00551614" w:rsidRPr="00AC7608" w:rsidRDefault="00551614" w:rsidP="00551614">
      <w:pPr>
        <w:spacing w:after="0" w:line="276" w:lineRule="auto"/>
        <w:jc w:val="both"/>
        <w:rPr>
          <w:rFonts w:ascii="Arial" w:eastAsiaTheme="minorEastAsia" w:hAnsi="Arial" w:cs="Arial"/>
          <w:lang w:eastAsia="sl-SI"/>
        </w:rPr>
      </w:pPr>
    </w:p>
    <w:p w14:paraId="594FF497"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Podatke o ceni ponudnik vnese v obrazec ponudbenega predračuna (Priloga št. 1A). Ponudnik mora vpisati ceno, ki vključuje vse elemente, ki vplivajo na njen izračun ter upoštevati vse zahteve naročnika, navedene v ponudbenem predračunu (Priloga št. 1A) in opredelitvi javnega naročila. Morebitne dodatne popuste mora ponudnik že upoštevati v ponudbenem predračunu (Priloga št. 1A).</w:t>
      </w:r>
    </w:p>
    <w:p w14:paraId="6B673DB6" w14:textId="77777777" w:rsidR="00551614" w:rsidRPr="00AC7608" w:rsidRDefault="00551614" w:rsidP="00551614">
      <w:pPr>
        <w:spacing w:after="0" w:line="276" w:lineRule="auto"/>
        <w:jc w:val="both"/>
        <w:rPr>
          <w:rFonts w:ascii="Arial" w:eastAsiaTheme="minorEastAsia" w:hAnsi="Arial" w:cs="Arial"/>
          <w:b/>
          <w:lang w:eastAsia="sl-SI"/>
        </w:rPr>
      </w:pPr>
    </w:p>
    <w:p w14:paraId="72B76ECB" w14:textId="77777777" w:rsidR="00551614" w:rsidRPr="00AC7608" w:rsidRDefault="00551614" w:rsidP="00551614">
      <w:pPr>
        <w:spacing w:after="0" w:line="276" w:lineRule="auto"/>
        <w:jc w:val="both"/>
        <w:rPr>
          <w:rFonts w:ascii="Arial" w:eastAsiaTheme="minorEastAsia" w:hAnsi="Arial" w:cs="Arial"/>
          <w:lang w:eastAsia="sl-SI"/>
        </w:rPr>
      </w:pPr>
      <w:bookmarkStart w:id="88" w:name="_Hlk150260417"/>
      <w:r w:rsidRPr="00AC7608">
        <w:rPr>
          <w:rFonts w:ascii="Arial" w:eastAsiaTheme="minorEastAsia" w:hAnsi="Arial" w:cs="Arial"/>
          <w:lang w:eastAsia="sl-SI"/>
        </w:rPr>
        <w:t>Ponudbena cena vsebuje:</w:t>
      </w:r>
    </w:p>
    <w:p w14:paraId="02224F5F" w14:textId="128115C6" w:rsidR="00551614" w:rsidRPr="00AC7608" w:rsidRDefault="002C6024" w:rsidP="00551614">
      <w:pPr>
        <w:numPr>
          <w:ilvl w:val="0"/>
          <w:numId w:val="19"/>
        </w:numPr>
        <w:spacing w:after="0" w:line="276" w:lineRule="auto"/>
        <w:contextualSpacing/>
        <w:jc w:val="both"/>
        <w:rPr>
          <w:rFonts w:ascii="Arial" w:eastAsiaTheme="minorEastAsia" w:hAnsi="Arial" w:cs="Arial"/>
          <w:lang w:eastAsia="sl-SI"/>
        </w:rPr>
      </w:pPr>
      <w:r w:rsidRPr="002C6024">
        <w:rPr>
          <w:rFonts w:ascii="Arial" w:eastAsiaTheme="minorEastAsia" w:hAnsi="Arial" w:cs="Arial"/>
          <w:highlight w:val="green"/>
          <w:lang w:eastAsia="sl-SI"/>
        </w:rPr>
        <w:t xml:space="preserve">Vse stroške, povezane z dobavo </w:t>
      </w:r>
      <w:r w:rsidR="00551614" w:rsidRPr="002C6024">
        <w:rPr>
          <w:rFonts w:ascii="Arial" w:eastAsiaTheme="minorEastAsia" w:hAnsi="Arial" w:cs="Arial"/>
          <w:highlight w:val="green"/>
          <w:lang w:eastAsia="sl-SI"/>
        </w:rPr>
        <w:t>električne energije</w:t>
      </w:r>
      <w:r>
        <w:rPr>
          <w:rFonts w:ascii="Arial" w:eastAsiaTheme="minorEastAsia" w:hAnsi="Arial" w:cs="Arial"/>
          <w:lang w:eastAsia="sl-SI"/>
        </w:rPr>
        <w:t>,</w:t>
      </w:r>
      <w:r w:rsidR="00551614" w:rsidRPr="002C6024">
        <w:rPr>
          <w:rFonts w:ascii="Arial" w:eastAsiaTheme="minorEastAsia" w:hAnsi="Arial" w:cs="Arial"/>
          <w:strike/>
          <w:lang w:eastAsia="sl-SI"/>
        </w:rPr>
        <w:t xml:space="preserve"> s trošarinami in prispevki</w:t>
      </w:r>
      <w:r w:rsidR="00551614" w:rsidRPr="00AC7608">
        <w:rPr>
          <w:rFonts w:ascii="Arial" w:eastAsiaTheme="minorEastAsia" w:hAnsi="Arial" w:cs="Arial"/>
          <w:lang w:eastAsia="sl-SI"/>
        </w:rPr>
        <w:t>.</w:t>
      </w:r>
    </w:p>
    <w:p w14:paraId="794B9918" w14:textId="77777777" w:rsidR="00551614" w:rsidRPr="004D57E6" w:rsidRDefault="00551614" w:rsidP="00551614">
      <w:pPr>
        <w:numPr>
          <w:ilvl w:val="0"/>
          <w:numId w:val="19"/>
        </w:numPr>
        <w:spacing w:after="0" w:line="276" w:lineRule="auto"/>
        <w:contextualSpacing/>
        <w:jc w:val="both"/>
        <w:rPr>
          <w:rFonts w:ascii="Arial" w:eastAsiaTheme="minorEastAsia" w:hAnsi="Arial" w:cs="Arial"/>
          <w:strike/>
          <w:lang w:eastAsia="sl-SI"/>
        </w:rPr>
      </w:pPr>
      <w:r w:rsidRPr="004D57E6">
        <w:rPr>
          <w:rFonts w:ascii="Arial" w:eastAsiaTheme="minorEastAsia" w:hAnsi="Arial" w:cs="Arial"/>
          <w:strike/>
          <w:lang w:eastAsia="sl-SI"/>
        </w:rPr>
        <w:t>Stroške uporabe elektroenergetskih omrežij in dodatkov, dajatev, prispevkov ali davkov, ki se obračunavajo ob uporabi elektroenergetskih omrežij.</w:t>
      </w:r>
    </w:p>
    <w:p w14:paraId="643D26A7"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p>
    <w:p w14:paraId="1900CC08"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Ponudbena cena </w:t>
      </w:r>
      <w:r w:rsidRPr="00AC7608">
        <w:rPr>
          <w:rFonts w:ascii="Arial" w:eastAsiaTheme="minorEastAsia" w:hAnsi="Arial" w:cs="Arial"/>
          <w:b/>
          <w:u w:val="single"/>
          <w:lang w:eastAsia="sl-SI"/>
        </w:rPr>
        <w:t>ne</w:t>
      </w:r>
      <w:r w:rsidRPr="00AC7608">
        <w:rPr>
          <w:rFonts w:ascii="Arial" w:eastAsiaTheme="minorEastAsia" w:hAnsi="Arial" w:cs="Arial"/>
          <w:lang w:eastAsia="sl-SI"/>
        </w:rPr>
        <w:t xml:space="preserve"> vsebuje:</w:t>
      </w:r>
    </w:p>
    <w:p w14:paraId="4EA00FF2" w14:textId="77777777" w:rsidR="00551614" w:rsidRPr="00AC7608" w:rsidRDefault="00551614" w:rsidP="00551614">
      <w:pPr>
        <w:numPr>
          <w:ilvl w:val="0"/>
          <w:numId w:val="22"/>
        </w:num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sl-SI"/>
        </w:rPr>
        <w:t>davka na dodano vrednost,</w:t>
      </w:r>
    </w:p>
    <w:p w14:paraId="33768A07" w14:textId="7D2D10BD" w:rsidR="004D57E6" w:rsidRPr="004D57E6" w:rsidRDefault="004D57E6" w:rsidP="00551614">
      <w:pPr>
        <w:numPr>
          <w:ilvl w:val="0"/>
          <w:numId w:val="22"/>
        </w:numPr>
        <w:autoSpaceDE w:val="0"/>
        <w:autoSpaceDN w:val="0"/>
        <w:adjustRightInd w:val="0"/>
        <w:spacing w:after="0" w:line="276" w:lineRule="auto"/>
        <w:jc w:val="both"/>
        <w:rPr>
          <w:rFonts w:ascii="Arial" w:eastAsiaTheme="minorEastAsia" w:hAnsi="Arial" w:cs="Arial"/>
          <w:highlight w:val="green"/>
          <w:lang w:eastAsia="sl-SI"/>
        </w:rPr>
      </w:pPr>
      <w:bookmarkStart w:id="89" w:name="_Hlk150258563"/>
      <w:r w:rsidRPr="004D57E6">
        <w:rPr>
          <w:rFonts w:ascii="Arial" w:eastAsiaTheme="minorEastAsia" w:hAnsi="Arial" w:cs="Arial"/>
          <w:highlight w:val="green"/>
          <w:lang w:eastAsia="sl-SI"/>
        </w:rPr>
        <w:lastRenderedPageBreak/>
        <w:t xml:space="preserve">trošarine na električno energijo, ki se obračunajo posebej, kot tudi ne stroškov za uporabo elektroenergetskih omrežij in prispevkov, </w:t>
      </w:r>
      <w:r>
        <w:rPr>
          <w:rFonts w:ascii="Arial" w:eastAsiaTheme="minorEastAsia" w:hAnsi="Arial" w:cs="Arial"/>
          <w:highlight w:val="green"/>
          <w:lang w:eastAsia="sl-SI"/>
        </w:rPr>
        <w:t>ki jih</w:t>
      </w:r>
      <w:r w:rsidRPr="004D57E6">
        <w:rPr>
          <w:rFonts w:ascii="Arial" w:eastAsiaTheme="minorEastAsia" w:hAnsi="Arial" w:cs="Arial"/>
          <w:highlight w:val="green"/>
          <w:lang w:eastAsia="sl-SI"/>
        </w:rPr>
        <w:t xml:space="preserve"> naročnik neposredno plačuje pris</w:t>
      </w:r>
      <w:r w:rsidR="002C6024">
        <w:rPr>
          <w:rFonts w:ascii="Arial" w:eastAsiaTheme="minorEastAsia" w:hAnsi="Arial" w:cs="Arial"/>
          <w:highlight w:val="green"/>
          <w:lang w:eastAsia="sl-SI"/>
        </w:rPr>
        <w:t>t</w:t>
      </w:r>
      <w:r w:rsidRPr="004D57E6">
        <w:rPr>
          <w:rFonts w:ascii="Arial" w:eastAsiaTheme="minorEastAsia" w:hAnsi="Arial" w:cs="Arial"/>
          <w:highlight w:val="green"/>
          <w:lang w:eastAsia="sl-SI"/>
        </w:rPr>
        <w:t>ojnim pogodbenim izvajalcem nalog distribucijskega operaterja omrežja z električno energijo</w:t>
      </w:r>
      <w:r w:rsidR="00790453">
        <w:rPr>
          <w:rFonts w:ascii="Arial" w:eastAsiaTheme="minorEastAsia" w:hAnsi="Arial" w:cs="Arial"/>
          <w:highlight w:val="green"/>
          <w:lang w:eastAsia="sl-SI"/>
        </w:rPr>
        <w:t>.</w:t>
      </w:r>
    </w:p>
    <w:bookmarkEnd w:id="89"/>
    <w:p w14:paraId="6D9083DD" w14:textId="05F8C3A7" w:rsidR="00551614" w:rsidRPr="004D57E6" w:rsidRDefault="00551614" w:rsidP="00551614">
      <w:pPr>
        <w:numPr>
          <w:ilvl w:val="0"/>
          <w:numId w:val="22"/>
        </w:numPr>
        <w:autoSpaceDE w:val="0"/>
        <w:autoSpaceDN w:val="0"/>
        <w:adjustRightInd w:val="0"/>
        <w:spacing w:after="0" w:line="276" w:lineRule="auto"/>
        <w:jc w:val="both"/>
        <w:rPr>
          <w:rFonts w:ascii="Arial" w:eastAsiaTheme="minorEastAsia" w:hAnsi="Arial" w:cs="Arial"/>
          <w:strike/>
          <w:lang w:eastAsia="sl-SI"/>
        </w:rPr>
      </w:pPr>
      <w:r w:rsidRPr="004D57E6">
        <w:rPr>
          <w:rFonts w:ascii="Arial" w:eastAsiaTheme="minorEastAsia" w:hAnsi="Arial" w:cs="Arial"/>
          <w:strike/>
          <w:lang w:eastAsia="sl-SI"/>
        </w:rPr>
        <w:t>morebitnih drugih dodatkov, prispevkov, davkov, ki jih bo predpisal pooblaščen državni organ in katere bo naročniku zaračunal v okviru svojih obveznosti ali dobavitelj ali pristojni sistemski operater elektroenergetskega omrežja.</w:t>
      </w:r>
    </w:p>
    <w:bookmarkEnd w:id="88"/>
    <w:p w14:paraId="5C1FA407" w14:textId="77777777" w:rsidR="00551614" w:rsidRPr="00AC7608" w:rsidRDefault="00551614" w:rsidP="00551614">
      <w:pPr>
        <w:spacing w:after="0" w:line="276" w:lineRule="auto"/>
        <w:jc w:val="both"/>
        <w:rPr>
          <w:rFonts w:ascii="Arial" w:eastAsiaTheme="minorEastAsia" w:hAnsi="Arial" w:cs="Arial"/>
          <w:b/>
          <w:lang w:eastAsia="sl-SI"/>
        </w:rPr>
      </w:pPr>
    </w:p>
    <w:p w14:paraId="44E48C5D"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Ponudnik mora ponuditi ceno za dobavljeno električno energijo za VT in MT (EUR/kWh). </w:t>
      </w:r>
    </w:p>
    <w:p w14:paraId="0EE9B43D" w14:textId="77777777" w:rsidR="00551614" w:rsidRPr="00AC7608" w:rsidRDefault="00551614" w:rsidP="00551614">
      <w:pPr>
        <w:autoSpaceDE w:val="0"/>
        <w:autoSpaceDN w:val="0"/>
        <w:adjustRightInd w:val="0"/>
        <w:spacing w:after="0" w:line="276" w:lineRule="auto"/>
        <w:jc w:val="both"/>
        <w:rPr>
          <w:rFonts w:ascii="Arial" w:eastAsiaTheme="minorEastAsia" w:hAnsi="Arial" w:cs="Arial"/>
          <w:lang w:eastAsia="sl-SI"/>
        </w:rPr>
      </w:pPr>
    </w:p>
    <w:p w14:paraId="36B44394" w14:textId="2C7CBC4A" w:rsidR="00551614" w:rsidRPr="00AC7608" w:rsidRDefault="00551614" w:rsidP="00551614">
      <w:pPr>
        <w:spacing w:after="0" w:line="276" w:lineRule="auto"/>
        <w:jc w:val="both"/>
        <w:rPr>
          <w:rFonts w:ascii="Arial" w:eastAsiaTheme="minorEastAsia" w:hAnsi="Arial" w:cs="Arial"/>
          <w:b/>
          <w:lang w:eastAsia="sl-SI"/>
        </w:rPr>
      </w:pPr>
      <w:r w:rsidRPr="00AC7608">
        <w:rPr>
          <w:rFonts w:ascii="Arial" w:eastAsiaTheme="minorEastAsia" w:hAnsi="Arial" w:cs="Arial"/>
          <w:b/>
          <w:lang w:eastAsia="sl-SI"/>
        </w:rPr>
        <w:t>Cene morajo biti fiksne ves čas veljavnosti pogodbe</w:t>
      </w:r>
      <w:r w:rsidR="00790453">
        <w:rPr>
          <w:rFonts w:ascii="Arial" w:eastAsiaTheme="minorEastAsia" w:hAnsi="Arial" w:cs="Arial"/>
          <w:b/>
          <w:lang w:eastAsia="sl-SI"/>
        </w:rPr>
        <w:t>.</w:t>
      </w:r>
      <w:r w:rsidRPr="00790453">
        <w:rPr>
          <w:rFonts w:ascii="Arial" w:eastAsiaTheme="minorEastAsia" w:hAnsi="Arial" w:cs="Arial"/>
          <w:b/>
          <w:strike/>
          <w:lang w:eastAsia="sl-SI"/>
        </w:rPr>
        <w:t xml:space="preserve"> </w:t>
      </w:r>
      <w:r w:rsidRPr="00790453">
        <w:rPr>
          <w:rFonts w:ascii="Arial" w:eastAsiaTheme="minorEastAsia" w:hAnsi="Arial" w:cs="Arial"/>
          <w:b/>
          <w:strike/>
          <w:highlight w:val="green"/>
          <w:lang w:eastAsia="sl-SI"/>
        </w:rPr>
        <w:t>in naročnik ne dopušča morebitnega povišanja cen.</w:t>
      </w:r>
      <w:r w:rsidRPr="00790453">
        <w:rPr>
          <w:rFonts w:ascii="Arial" w:eastAsiaTheme="minorEastAsia" w:hAnsi="Arial" w:cs="Arial"/>
          <w:b/>
          <w:strike/>
          <w:lang w:eastAsia="sl-SI"/>
        </w:rPr>
        <w:t xml:space="preserve"> </w:t>
      </w:r>
    </w:p>
    <w:p w14:paraId="3C91602E" w14:textId="77777777" w:rsidR="00551614" w:rsidRPr="00AC7608" w:rsidRDefault="00551614" w:rsidP="00551614">
      <w:pPr>
        <w:spacing w:after="0" w:line="276" w:lineRule="auto"/>
        <w:jc w:val="both"/>
        <w:rPr>
          <w:rFonts w:ascii="Arial" w:eastAsiaTheme="minorEastAsia" w:hAnsi="Arial" w:cs="Arial"/>
          <w:b/>
          <w:lang w:eastAsia="sl-SI"/>
        </w:rPr>
      </w:pPr>
    </w:p>
    <w:p w14:paraId="30238F44" w14:textId="77777777" w:rsidR="00551614" w:rsidRPr="004D57E6" w:rsidRDefault="00551614" w:rsidP="00551614">
      <w:pPr>
        <w:spacing w:after="0" w:line="276" w:lineRule="auto"/>
        <w:jc w:val="both"/>
        <w:rPr>
          <w:rFonts w:ascii="Arial" w:eastAsiaTheme="minorEastAsia" w:hAnsi="Arial" w:cs="Arial"/>
          <w:strike/>
          <w:lang w:eastAsia="sl-SI"/>
        </w:rPr>
      </w:pPr>
      <w:r w:rsidRPr="00790453">
        <w:rPr>
          <w:rFonts w:ascii="Arial" w:eastAsiaTheme="minorEastAsia" w:hAnsi="Arial" w:cs="Arial"/>
          <w:strike/>
          <w:highlight w:val="green"/>
          <w:lang w:eastAsia="sl-SI"/>
        </w:rPr>
        <w:t>V kolikor se cene električne energije tekom veljavnosti pogodbe znižajo, si naročnik pridržuje pravico, da se v skladu z znižanjem cene električne energije zniža tudi cena za dobavljeno električno energijo izvajalca.</w:t>
      </w:r>
    </w:p>
    <w:p w14:paraId="5F3BF347" w14:textId="77777777" w:rsidR="00551614" w:rsidRPr="00AC7608" w:rsidRDefault="00551614" w:rsidP="00551614">
      <w:pPr>
        <w:spacing w:after="0" w:line="276" w:lineRule="auto"/>
        <w:jc w:val="both"/>
        <w:rPr>
          <w:rFonts w:ascii="Arial" w:eastAsiaTheme="minorEastAsia" w:hAnsi="Arial" w:cs="Arial"/>
          <w:lang w:eastAsia="sl-SI"/>
        </w:rPr>
      </w:pPr>
    </w:p>
    <w:p w14:paraId="19F0C0E3"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Naročnik in dobavitelj se lahko v primeru zakonske regulacije cen električne energije dogovorita za spremembo cen iz prvega odstavka tega člena. V tem primeru pogodbeni stranki na podlagi 1. točke 1. odstavka 95. člena ZJN-3 skleneta aneks k tej pogodbi, v katerem kot novo veljavno ceno za dobavo električne energije določita regulirano ceno. Če pogodbeni stranki ne skleneta aneksa oz. dobavitelj v treh dneh po prejemu predloga aneksa le-tega ne podpiše, lahko naročnik odstopi od te pogodbe in odpre konkurenco med podpisniki okvirnega sporazuma.</w:t>
      </w:r>
    </w:p>
    <w:p w14:paraId="442492FD" w14:textId="77777777" w:rsidR="00551614" w:rsidRPr="00AC7608" w:rsidRDefault="00551614" w:rsidP="00551614">
      <w:pPr>
        <w:spacing w:after="0" w:line="276" w:lineRule="auto"/>
        <w:rPr>
          <w:rFonts w:ascii="Arial" w:eastAsiaTheme="minorEastAsia" w:hAnsi="Arial" w:cs="Arial"/>
          <w:lang w:eastAsia="zh-CN"/>
        </w:rPr>
      </w:pPr>
    </w:p>
    <w:p w14:paraId="4A27DB89"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90" w:name="_Toc166591"/>
      <w:bookmarkStart w:id="91" w:name="_Toc149222510"/>
      <w:r w:rsidRPr="00AC7608">
        <w:rPr>
          <w:rFonts w:ascii="Arial" w:eastAsiaTheme="minorEastAsia" w:hAnsi="Arial" w:cs="Arial"/>
          <w:b/>
          <w:bCs/>
          <w:lang w:eastAsia="zh-CN"/>
        </w:rPr>
        <w:t>MERILA</w:t>
      </w:r>
      <w:bookmarkEnd w:id="90"/>
      <w:bookmarkEnd w:id="91"/>
    </w:p>
    <w:p w14:paraId="761DF89F" w14:textId="77777777" w:rsidR="00551614" w:rsidRPr="00AC7608" w:rsidRDefault="00551614" w:rsidP="00551614">
      <w:pPr>
        <w:spacing w:after="0" w:line="276" w:lineRule="auto"/>
        <w:rPr>
          <w:rFonts w:ascii="Arial" w:eastAsiaTheme="minorEastAsia" w:hAnsi="Arial" w:cs="Arial"/>
          <w:lang w:eastAsia="zh-CN"/>
        </w:rPr>
      </w:pPr>
    </w:p>
    <w:p w14:paraId="76D7F481" w14:textId="77777777" w:rsidR="00551614" w:rsidRPr="00AC7608" w:rsidRDefault="00551614" w:rsidP="00551614">
      <w:pPr>
        <w:spacing w:after="0" w:line="276" w:lineRule="auto"/>
        <w:rPr>
          <w:rFonts w:ascii="Arial" w:eastAsiaTheme="minorEastAsia" w:hAnsi="Arial" w:cs="Arial"/>
          <w:lang w:eastAsia="zh-CN"/>
        </w:rPr>
      </w:pPr>
    </w:p>
    <w:p w14:paraId="55CBE5B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bo okvirni sporazum sklenil z vsemi usposobljenimi ponudniki. Posamezno pogodbo o dobavi električne energije bo naročnik sklenil z izbranim ponudnikom.</w:t>
      </w:r>
    </w:p>
    <w:p w14:paraId="0A39344B" w14:textId="77777777" w:rsidR="00551614" w:rsidRPr="00AC7608" w:rsidRDefault="00551614" w:rsidP="00551614">
      <w:pPr>
        <w:spacing w:after="0" w:line="276" w:lineRule="auto"/>
        <w:rPr>
          <w:rFonts w:ascii="Arial" w:eastAsiaTheme="minorEastAsia" w:hAnsi="Arial" w:cs="Arial"/>
          <w:lang w:eastAsia="zh-CN"/>
        </w:rPr>
      </w:pPr>
    </w:p>
    <w:p w14:paraId="4F97D04D" w14:textId="77777777" w:rsidR="00551614" w:rsidRPr="00AC7608" w:rsidRDefault="00551614" w:rsidP="00551614">
      <w:pPr>
        <w:keepNext/>
        <w:keepLines/>
        <w:numPr>
          <w:ilvl w:val="1"/>
          <w:numId w:val="0"/>
        </w:numPr>
        <w:spacing w:after="0" w:line="276" w:lineRule="auto"/>
        <w:outlineLvl w:val="1"/>
        <w:rPr>
          <w:rFonts w:ascii="Arial" w:eastAsiaTheme="minorEastAsia" w:hAnsi="Arial" w:cs="Arial"/>
          <w:b/>
          <w:bCs/>
          <w:lang w:eastAsia="zh-CN"/>
        </w:rPr>
      </w:pPr>
      <w:bookmarkStart w:id="92" w:name="_Toc166592"/>
      <w:bookmarkStart w:id="93" w:name="_Toc149222511"/>
      <w:r w:rsidRPr="00AC7608">
        <w:rPr>
          <w:rFonts w:ascii="Arial" w:eastAsiaTheme="minorEastAsia" w:hAnsi="Arial" w:cs="Arial"/>
          <w:b/>
          <w:bCs/>
          <w:lang w:eastAsia="zh-CN"/>
        </w:rPr>
        <w:t>12.1 Določitev meril</w:t>
      </w:r>
      <w:bookmarkEnd w:id="92"/>
      <w:bookmarkEnd w:id="93"/>
    </w:p>
    <w:p w14:paraId="0E1EF683" w14:textId="77777777" w:rsidR="00551614" w:rsidRPr="00AC7608" w:rsidRDefault="00551614" w:rsidP="00551614">
      <w:pPr>
        <w:spacing w:after="0" w:line="276" w:lineRule="auto"/>
        <w:jc w:val="both"/>
        <w:rPr>
          <w:rFonts w:ascii="Arial" w:eastAsia="MS ??" w:hAnsi="Arial" w:cs="Arial"/>
          <w:lang w:eastAsia="sl-SI"/>
        </w:rPr>
      </w:pPr>
      <w:r w:rsidRPr="00AC7608">
        <w:rPr>
          <w:rFonts w:ascii="Arial" w:eastAsia="MS ??" w:hAnsi="Arial" w:cs="Arial"/>
          <w:b/>
          <w:lang w:eastAsia="sl-SI"/>
        </w:rPr>
        <w:t>Merilo za izbor dobavitelja električne energije za posamezno obdobje je ekonomsko najugodnejša ponudba.</w:t>
      </w:r>
    </w:p>
    <w:p w14:paraId="54E3BF94" w14:textId="77777777" w:rsidR="00551614" w:rsidRPr="00AC7608" w:rsidRDefault="00551614" w:rsidP="00551614">
      <w:pPr>
        <w:spacing w:after="0" w:line="276" w:lineRule="auto"/>
        <w:ind w:left="284"/>
        <w:jc w:val="both"/>
        <w:rPr>
          <w:rFonts w:ascii="Arial" w:eastAsia="MS ??" w:hAnsi="Arial" w:cs="Arial"/>
          <w:lang w:eastAsia="sl-SI"/>
        </w:rPr>
      </w:pPr>
    </w:p>
    <w:p w14:paraId="40396F40"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t>Merilo za izbor je ekonomsko najugodnejša ponudba. Ponudniki vrednosti za oceno ponudb vnesejo v ustrezna mesta na obrazcu »</w:t>
      </w:r>
      <w:r w:rsidRPr="00AC7608">
        <w:rPr>
          <w:rFonts w:ascii="Arial" w:eastAsiaTheme="minorEastAsia" w:hAnsi="Arial" w:cs="Arial"/>
          <w:kern w:val="3"/>
          <w:lang w:eastAsia="zh-CN"/>
        </w:rPr>
        <w:t>Ponudba – v postopku odpiranja konkurence (priloga št. 1A)</w:t>
      </w:r>
      <w:r w:rsidRPr="00AC7608">
        <w:rPr>
          <w:rFonts w:ascii="Arial" w:eastAsia="Times New Roman" w:hAnsi="Arial" w:cs="Arial"/>
          <w:lang w:eastAsia="sl-SI"/>
        </w:rPr>
        <w:t>«. Naročnik bo prejete ponudbe ocenil skladno z naslednjo formulo:</w:t>
      </w:r>
    </w:p>
    <w:p w14:paraId="766DC5F6" w14:textId="77777777" w:rsidR="00551614" w:rsidRPr="00AC7608" w:rsidRDefault="00551614" w:rsidP="00551614">
      <w:pPr>
        <w:spacing w:after="0" w:line="240" w:lineRule="auto"/>
        <w:jc w:val="both"/>
        <w:rPr>
          <w:rFonts w:ascii="Arial" w:eastAsia="Times New Roman" w:hAnsi="Arial" w:cs="Arial"/>
          <w:lang w:eastAsia="sl-SI"/>
        </w:rPr>
      </w:pPr>
    </w:p>
    <w:p w14:paraId="6C5054CB" w14:textId="77777777" w:rsidR="00551614" w:rsidRPr="00AC7608" w:rsidRDefault="00551614" w:rsidP="00551614">
      <w:pPr>
        <w:spacing w:after="0" w:line="240" w:lineRule="auto"/>
        <w:jc w:val="center"/>
        <w:rPr>
          <w:rFonts w:ascii="Arial" w:eastAsia="Times New Roman" w:hAnsi="Arial" w:cs="Arial"/>
          <w:b/>
          <w:lang w:eastAsia="sl-SI"/>
        </w:rPr>
      </w:pPr>
      <w:r w:rsidRPr="00AC7608">
        <w:rPr>
          <w:rFonts w:ascii="Arial" w:eastAsia="Times New Roman" w:hAnsi="Arial" w:cs="Arial"/>
          <w:b/>
          <w:lang w:eastAsia="sl-SI"/>
        </w:rPr>
        <w:t xml:space="preserve">Op = Tc + </w:t>
      </w:r>
      <w:r w:rsidRPr="00AC7608">
        <w:rPr>
          <w:rFonts w:ascii="Arial" w:eastAsia="MS ??" w:hAnsi="Arial" w:cs="Arial"/>
          <w:b/>
          <w:lang w:eastAsia="sl-SI"/>
        </w:rPr>
        <w:t>Tove/spte</w:t>
      </w:r>
    </w:p>
    <w:p w14:paraId="60D1D546" w14:textId="77777777" w:rsidR="00551614" w:rsidRPr="00AC7608" w:rsidRDefault="00551614" w:rsidP="00551614">
      <w:pPr>
        <w:spacing w:after="0" w:line="240" w:lineRule="auto"/>
        <w:jc w:val="both"/>
        <w:rPr>
          <w:rFonts w:ascii="Arial" w:eastAsia="Times New Roman" w:hAnsi="Arial" w:cs="Arial"/>
          <w:lang w:eastAsia="sl-SI"/>
        </w:rPr>
      </w:pPr>
    </w:p>
    <w:p w14:paraId="6CEFBD10"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b/>
          <w:lang w:eastAsia="sl-SI"/>
        </w:rPr>
        <w:t>Op</w:t>
      </w:r>
      <w:r w:rsidRPr="00AC7608">
        <w:rPr>
          <w:rFonts w:ascii="Arial" w:eastAsia="Times New Roman" w:hAnsi="Arial" w:cs="Arial"/>
          <w:b/>
          <w:lang w:eastAsia="sl-SI"/>
        </w:rPr>
        <w:tab/>
      </w:r>
      <w:r w:rsidRPr="00AC7608">
        <w:rPr>
          <w:rFonts w:ascii="Arial" w:eastAsia="Times New Roman" w:hAnsi="Arial" w:cs="Arial"/>
          <w:b/>
          <w:lang w:eastAsia="sl-SI"/>
        </w:rPr>
        <w:tab/>
      </w:r>
      <w:r w:rsidRPr="00AC7608">
        <w:rPr>
          <w:rFonts w:ascii="Arial" w:eastAsia="Times New Roman" w:hAnsi="Arial" w:cs="Arial"/>
          <w:lang w:eastAsia="sl-SI"/>
        </w:rPr>
        <w:t>- ocena ponudnika</w:t>
      </w:r>
    </w:p>
    <w:p w14:paraId="4434F876"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b/>
          <w:lang w:eastAsia="sl-SI"/>
        </w:rPr>
        <w:t>Tc</w:t>
      </w:r>
      <w:r w:rsidRPr="00AC7608">
        <w:rPr>
          <w:rFonts w:ascii="Arial" w:eastAsia="Times New Roman" w:hAnsi="Arial" w:cs="Arial"/>
          <w:lang w:eastAsia="sl-SI"/>
        </w:rPr>
        <w:tab/>
      </w:r>
      <w:r w:rsidRPr="00AC7608">
        <w:rPr>
          <w:rFonts w:ascii="Arial" w:eastAsia="Times New Roman" w:hAnsi="Arial" w:cs="Arial"/>
          <w:lang w:eastAsia="sl-SI"/>
        </w:rPr>
        <w:tab/>
        <w:t>- ocena ponudnika pri merilu skupna ponujena cena</w:t>
      </w:r>
    </w:p>
    <w:p w14:paraId="3F2CA534"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MS ??" w:hAnsi="Arial" w:cs="Arial"/>
          <w:b/>
          <w:lang w:eastAsia="sl-SI"/>
        </w:rPr>
        <w:t xml:space="preserve">Tove/spte </w:t>
      </w:r>
      <w:r w:rsidRPr="00AC7608">
        <w:rPr>
          <w:rFonts w:ascii="Arial" w:eastAsia="MS ??" w:hAnsi="Arial" w:cs="Arial"/>
          <w:lang w:eastAsia="sl-SI"/>
        </w:rPr>
        <w:t>-</w:t>
      </w:r>
      <w:r w:rsidRPr="00AC7608">
        <w:rPr>
          <w:rFonts w:ascii="Arial" w:eastAsia="Times New Roman" w:hAnsi="Arial" w:cs="Arial"/>
          <w:lang w:eastAsia="sl-SI"/>
        </w:rPr>
        <w:t xml:space="preserve"> ocena ponudnika pri merilu več energije iz OVE in/ali SPTE z visokim izkoristkom in/ali več energije iz SPTE, ki temelji na OVE</w:t>
      </w:r>
    </w:p>
    <w:p w14:paraId="2ECA89AB" w14:textId="77777777" w:rsidR="00551614" w:rsidRPr="00AC7608" w:rsidRDefault="00551614" w:rsidP="00551614">
      <w:pPr>
        <w:spacing w:after="0" w:line="240" w:lineRule="auto"/>
        <w:jc w:val="both"/>
        <w:rPr>
          <w:rFonts w:ascii="Arial" w:eastAsia="Times New Roman" w:hAnsi="Arial" w:cs="Arial"/>
          <w:lang w:eastAsia="sl-SI"/>
        </w:rPr>
      </w:pPr>
    </w:p>
    <w:p w14:paraId="2B102D6E" w14:textId="77777777" w:rsidR="00551614" w:rsidRPr="00AC7608" w:rsidRDefault="00551614" w:rsidP="00551614">
      <w:pPr>
        <w:spacing w:after="0" w:line="240" w:lineRule="auto"/>
        <w:jc w:val="both"/>
        <w:rPr>
          <w:rFonts w:ascii="Arial" w:eastAsia="Times New Roman" w:hAnsi="Arial" w:cs="Arial"/>
          <w:lang w:eastAsia="sl-SI"/>
        </w:rPr>
      </w:pPr>
    </w:p>
    <w:p w14:paraId="26AB934E" w14:textId="77777777" w:rsidR="00551614" w:rsidRPr="00AC7608" w:rsidRDefault="00551614" w:rsidP="00551614">
      <w:pPr>
        <w:spacing w:after="0" w:line="240" w:lineRule="auto"/>
        <w:jc w:val="both"/>
        <w:rPr>
          <w:rFonts w:ascii="Arial" w:eastAsia="Times New Roman" w:hAnsi="Arial" w:cs="Arial"/>
          <w:lang w:eastAsia="sl-SI"/>
        </w:rPr>
      </w:pPr>
    </w:p>
    <w:p w14:paraId="1F3ECF9C" w14:textId="77777777" w:rsidR="00551614" w:rsidRPr="00AC7608" w:rsidRDefault="00551614" w:rsidP="00551614">
      <w:pPr>
        <w:spacing w:after="0" w:line="240" w:lineRule="auto"/>
        <w:jc w:val="center"/>
        <w:rPr>
          <w:rFonts w:ascii="Arial" w:eastAsia="MS ??" w:hAnsi="Arial" w:cs="Arial"/>
          <w:b/>
          <w:lang w:eastAsia="sl-SI"/>
        </w:rPr>
      </w:pPr>
      <w:r w:rsidRPr="00AC7608">
        <w:rPr>
          <w:rFonts w:ascii="Arial" w:eastAsia="MS ??" w:hAnsi="Arial" w:cs="Arial"/>
          <w:b/>
          <w:lang w:eastAsia="sl-SI"/>
        </w:rPr>
        <w:t>Tc = Cmin / Cpon * 90</w:t>
      </w:r>
    </w:p>
    <w:p w14:paraId="47AF56F5" w14:textId="77777777" w:rsidR="00551614" w:rsidRPr="00AC7608" w:rsidRDefault="00551614" w:rsidP="00551614">
      <w:pPr>
        <w:spacing w:after="0" w:line="240" w:lineRule="auto"/>
        <w:jc w:val="both"/>
        <w:rPr>
          <w:rFonts w:ascii="Arial" w:eastAsia="Times New Roman" w:hAnsi="Arial" w:cs="Arial"/>
          <w:lang w:eastAsia="sl-SI"/>
        </w:rPr>
      </w:pPr>
    </w:p>
    <w:p w14:paraId="2CA7D331"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b/>
          <w:lang w:eastAsia="sl-SI"/>
        </w:rPr>
        <w:lastRenderedPageBreak/>
        <w:t>Cmin</w:t>
      </w:r>
      <w:r w:rsidRPr="00AC7608">
        <w:rPr>
          <w:rFonts w:ascii="Arial" w:eastAsia="Times New Roman" w:hAnsi="Arial" w:cs="Arial"/>
          <w:lang w:eastAsia="sl-SI"/>
        </w:rPr>
        <w:t xml:space="preserve"> </w:t>
      </w:r>
      <w:r w:rsidRPr="00AC7608">
        <w:rPr>
          <w:rFonts w:ascii="Arial" w:eastAsia="Times New Roman" w:hAnsi="Arial" w:cs="Arial"/>
          <w:lang w:eastAsia="sl-SI"/>
        </w:rPr>
        <w:tab/>
        <w:t>- najnižja skupna ponujena cena (najnižja skupna okvirna vrednost za obdobje treh (3) mesecev (oz. obdobje, ki ga določi naročnik ob pozivu k oddaji ponudbe) v EUR brez DDV)</w:t>
      </w:r>
    </w:p>
    <w:p w14:paraId="3D5DBEA4"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b/>
          <w:lang w:eastAsia="sl-SI"/>
        </w:rPr>
        <w:t>Cpon</w:t>
      </w:r>
      <w:r w:rsidRPr="00AC7608">
        <w:rPr>
          <w:rFonts w:ascii="Arial" w:eastAsia="Times New Roman" w:hAnsi="Arial" w:cs="Arial"/>
          <w:lang w:eastAsia="sl-SI"/>
        </w:rPr>
        <w:t xml:space="preserve"> </w:t>
      </w:r>
      <w:r w:rsidRPr="00AC7608">
        <w:rPr>
          <w:rFonts w:ascii="Arial" w:eastAsia="Times New Roman" w:hAnsi="Arial" w:cs="Arial"/>
          <w:lang w:eastAsia="sl-SI"/>
        </w:rPr>
        <w:tab/>
        <w:t xml:space="preserve">- skupna ponujena cena ponudnika (skupna okvirna vrednost za obdobje treh (3) mesecev (oz. obdobje, ki ga določi naročnik ob pozivu k oddaji ponudbe) v EUR brez DDV) </w:t>
      </w:r>
    </w:p>
    <w:p w14:paraId="50676A20" w14:textId="77777777" w:rsidR="00551614" w:rsidRPr="00AC7608" w:rsidRDefault="00551614" w:rsidP="00551614">
      <w:pPr>
        <w:spacing w:after="0" w:line="240" w:lineRule="auto"/>
        <w:jc w:val="both"/>
        <w:rPr>
          <w:rFonts w:ascii="Arial" w:eastAsia="Times New Roman" w:hAnsi="Arial" w:cs="Arial"/>
          <w:lang w:eastAsia="sl-SI"/>
        </w:rPr>
      </w:pPr>
    </w:p>
    <w:p w14:paraId="2A5F3195" w14:textId="77777777" w:rsidR="00551614" w:rsidRPr="00AC7608" w:rsidRDefault="00551614" w:rsidP="00551614">
      <w:pPr>
        <w:spacing w:after="0" w:line="240" w:lineRule="auto"/>
        <w:jc w:val="both"/>
        <w:rPr>
          <w:rFonts w:ascii="Arial" w:eastAsia="Times New Roman" w:hAnsi="Arial" w:cs="Arial"/>
          <w:lang w:eastAsia="sl-SI"/>
        </w:rPr>
      </w:pPr>
    </w:p>
    <w:p w14:paraId="20FDE072" w14:textId="77777777" w:rsidR="00551614" w:rsidRPr="00AC7608" w:rsidRDefault="00551614" w:rsidP="00551614">
      <w:pPr>
        <w:spacing w:after="0" w:line="240" w:lineRule="auto"/>
        <w:jc w:val="both"/>
        <w:rPr>
          <w:rFonts w:ascii="Arial" w:eastAsia="Times New Roman" w:hAnsi="Arial" w:cs="Arial"/>
          <w:lang w:eastAsia="sl-SI"/>
        </w:rPr>
      </w:pPr>
    </w:p>
    <w:p w14:paraId="46983B8C" w14:textId="77777777" w:rsidR="00551614" w:rsidRPr="00AC7608" w:rsidRDefault="00551614" w:rsidP="00551614">
      <w:pPr>
        <w:spacing w:after="0" w:line="240" w:lineRule="auto"/>
        <w:jc w:val="center"/>
        <w:rPr>
          <w:rFonts w:ascii="Arial" w:eastAsia="MS ??" w:hAnsi="Arial" w:cs="Arial"/>
          <w:b/>
          <w:lang w:eastAsia="sl-SI"/>
        </w:rPr>
      </w:pPr>
      <w:r w:rsidRPr="00AC7608">
        <w:rPr>
          <w:rFonts w:ascii="Arial" w:eastAsia="MS ??" w:hAnsi="Arial" w:cs="Arial"/>
          <w:b/>
          <w:lang w:eastAsia="sl-SI"/>
        </w:rPr>
        <w:t>Tove/spte = Opon / Omax * 10</w:t>
      </w:r>
    </w:p>
    <w:p w14:paraId="5931444C" w14:textId="77777777" w:rsidR="00551614" w:rsidRPr="00AC7608" w:rsidRDefault="00551614" w:rsidP="00551614">
      <w:pPr>
        <w:spacing w:after="0" w:line="240" w:lineRule="auto"/>
        <w:jc w:val="both"/>
        <w:rPr>
          <w:rFonts w:ascii="Arial" w:eastAsia="Times New Roman" w:hAnsi="Arial" w:cs="Arial"/>
          <w:lang w:eastAsia="sl-SI"/>
        </w:rPr>
      </w:pPr>
    </w:p>
    <w:p w14:paraId="5215FAAA"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MS ??" w:hAnsi="Arial" w:cs="Arial"/>
          <w:b/>
          <w:lang w:eastAsia="sl-SI"/>
        </w:rPr>
        <w:t>Opon</w:t>
      </w:r>
      <w:r w:rsidRPr="00AC7608">
        <w:rPr>
          <w:rFonts w:ascii="Arial" w:eastAsia="MS ??" w:hAnsi="Arial" w:cs="Arial"/>
          <w:lang w:eastAsia="sl-SI"/>
        </w:rPr>
        <w:t xml:space="preserve"> </w:t>
      </w:r>
      <w:r w:rsidRPr="00AC7608">
        <w:rPr>
          <w:rFonts w:ascii="Arial" w:eastAsia="MS ??" w:hAnsi="Arial" w:cs="Arial"/>
          <w:lang w:eastAsia="sl-SI"/>
        </w:rPr>
        <w:tab/>
        <w:t xml:space="preserve">- ponujen odstotek </w:t>
      </w:r>
      <w:r w:rsidRPr="00AC7608">
        <w:rPr>
          <w:rFonts w:ascii="Arial" w:eastAsia="Times New Roman" w:hAnsi="Arial" w:cs="Arial"/>
          <w:lang w:eastAsia="sl-SI"/>
        </w:rPr>
        <w:t>energije iz OVE in/ali SPTE z visokim izkoristkom in/ali več energije iz SPTE, ki temelji na OVE</w:t>
      </w:r>
    </w:p>
    <w:p w14:paraId="303E2A8B"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MS ??" w:hAnsi="Arial" w:cs="Arial"/>
          <w:b/>
          <w:lang w:eastAsia="sl-SI"/>
        </w:rPr>
        <w:t>Omax</w:t>
      </w:r>
      <w:r w:rsidRPr="00AC7608">
        <w:rPr>
          <w:rFonts w:ascii="Arial" w:eastAsia="MS ??" w:hAnsi="Arial" w:cs="Arial"/>
          <w:lang w:eastAsia="sl-SI"/>
        </w:rPr>
        <w:t xml:space="preserve"> </w:t>
      </w:r>
      <w:r w:rsidRPr="00AC7608">
        <w:rPr>
          <w:rFonts w:ascii="Arial" w:eastAsia="MS ??" w:hAnsi="Arial" w:cs="Arial"/>
          <w:lang w:eastAsia="sl-SI"/>
        </w:rPr>
        <w:tab/>
        <w:t xml:space="preserve">- najvišji ponujen odstotek </w:t>
      </w:r>
      <w:r w:rsidRPr="00AC7608">
        <w:rPr>
          <w:rFonts w:ascii="Arial" w:eastAsia="Times New Roman" w:hAnsi="Arial" w:cs="Arial"/>
          <w:lang w:eastAsia="sl-SI"/>
        </w:rPr>
        <w:t>energije iz OVE in/ali SPTE z visokim izkoristkom in/ali več energije iz SPTE, ki temelji na OVE</w:t>
      </w:r>
    </w:p>
    <w:p w14:paraId="5BF2E7B8" w14:textId="77777777" w:rsidR="00551614" w:rsidRPr="00AC7608" w:rsidRDefault="00551614" w:rsidP="00551614">
      <w:pPr>
        <w:spacing w:after="0" w:line="240" w:lineRule="auto"/>
        <w:jc w:val="both"/>
        <w:rPr>
          <w:rFonts w:ascii="Arial" w:eastAsia="Times New Roman" w:hAnsi="Arial" w:cs="Arial"/>
          <w:lang w:eastAsia="sl-SI"/>
        </w:rPr>
      </w:pPr>
    </w:p>
    <w:p w14:paraId="10B053CA"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t>Minimalni delež energije</w:t>
      </w:r>
      <w:r>
        <w:rPr>
          <w:rFonts w:ascii="Arial" w:eastAsia="Times New Roman" w:hAnsi="Arial" w:cs="Arial"/>
          <w:lang w:eastAsia="sl-SI"/>
        </w:rPr>
        <w:t>,</w:t>
      </w:r>
      <w:r w:rsidRPr="00AC7608">
        <w:rPr>
          <w:rFonts w:ascii="Arial" w:eastAsia="Times New Roman" w:hAnsi="Arial" w:cs="Arial"/>
          <w:lang w:eastAsia="sl-SI"/>
        </w:rPr>
        <w:t xml:space="preserve"> proizvedene iz OVE in/ali SPTE z visokim izkoristkom in/ali več energije iz SPTE, ki temelji na OVE</w:t>
      </w:r>
      <w:r>
        <w:rPr>
          <w:rFonts w:ascii="Arial" w:eastAsia="Times New Roman" w:hAnsi="Arial" w:cs="Arial"/>
          <w:lang w:eastAsia="sl-SI"/>
        </w:rPr>
        <w:t>,</w:t>
      </w:r>
      <w:r w:rsidRPr="00AC7608">
        <w:rPr>
          <w:rFonts w:ascii="Arial" w:eastAsia="Times New Roman" w:hAnsi="Arial" w:cs="Arial"/>
          <w:lang w:eastAsia="sl-SI"/>
        </w:rPr>
        <w:t xml:space="preserve"> je 50%.</w:t>
      </w:r>
      <w:r w:rsidRPr="00AC7608">
        <w:rPr>
          <w:rFonts w:ascii="Arial" w:eastAsia="MS ??" w:hAnsi="Arial" w:cs="Arial"/>
          <w:lang w:eastAsia="sl-SI"/>
        </w:rPr>
        <w:t xml:space="preserve"> </w:t>
      </w:r>
    </w:p>
    <w:p w14:paraId="578B2CF8" w14:textId="77777777" w:rsidR="00551614" w:rsidRPr="00AC7608" w:rsidRDefault="00551614" w:rsidP="00551614">
      <w:pPr>
        <w:spacing w:after="0" w:line="240" w:lineRule="auto"/>
        <w:jc w:val="both"/>
        <w:rPr>
          <w:rFonts w:ascii="Arial" w:eastAsia="Times New Roman" w:hAnsi="Arial" w:cs="Arial"/>
          <w:lang w:eastAsia="sl-SI"/>
        </w:rPr>
      </w:pPr>
    </w:p>
    <w:p w14:paraId="114915F7" w14:textId="77777777" w:rsidR="00551614" w:rsidRPr="00AC7608" w:rsidRDefault="00551614" w:rsidP="00551614">
      <w:pPr>
        <w:spacing w:after="0" w:line="240" w:lineRule="auto"/>
        <w:jc w:val="both"/>
        <w:rPr>
          <w:rFonts w:ascii="Arial" w:eastAsia="Times New Roman" w:hAnsi="Arial" w:cs="Arial"/>
          <w:lang w:eastAsia="sl-SI"/>
        </w:rPr>
      </w:pPr>
    </w:p>
    <w:p w14:paraId="3BDC5F7A"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t>V primeru, da naročnik prejme več najugodnejših popolnih ponudb, ki vsebujejo enako oceno ponudnika (Op), bo naročnik izbral ponudbo, ki bo vsebovala nižjo skupno ponujeno ceno ponudnika (Cpon; Skupna okvirna vrednost za obdobje treh (3) mesecev (oz. obdobje, ki ga določi naročnik ob pozivu k oddaji ponudbe) v EUR brez DDV). V kolikor bosta ponujeni ceni enaki, bo naročnik izbral ponudbo, ki bo prispela prej.</w:t>
      </w:r>
    </w:p>
    <w:p w14:paraId="10478E62" w14:textId="77777777" w:rsidR="00551614" w:rsidRPr="00AC7608" w:rsidRDefault="00551614" w:rsidP="00551614">
      <w:pPr>
        <w:spacing w:after="0" w:line="276" w:lineRule="auto"/>
        <w:rPr>
          <w:rFonts w:ascii="Arial" w:eastAsiaTheme="minorEastAsia" w:hAnsi="Arial" w:cs="Arial"/>
          <w:lang w:eastAsia="zh-CN"/>
        </w:rPr>
      </w:pPr>
    </w:p>
    <w:p w14:paraId="242E0EE2"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94" w:name="_Toc166593"/>
      <w:bookmarkStart w:id="95" w:name="_Toc149222512"/>
      <w:r w:rsidRPr="00AC7608">
        <w:rPr>
          <w:rFonts w:ascii="Arial" w:eastAsiaTheme="minorEastAsia" w:hAnsi="Arial" w:cs="Arial"/>
          <w:b/>
          <w:bCs/>
          <w:lang w:eastAsia="zh-CN"/>
        </w:rPr>
        <w:t>PONUDBA</w:t>
      </w:r>
      <w:bookmarkEnd w:id="94"/>
      <w:bookmarkEnd w:id="95"/>
    </w:p>
    <w:p w14:paraId="15FDC04E" w14:textId="77777777" w:rsidR="00551614" w:rsidRPr="00AC7608" w:rsidRDefault="00551614" w:rsidP="00551614">
      <w:pPr>
        <w:spacing w:after="0" w:line="276" w:lineRule="auto"/>
        <w:rPr>
          <w:rFonts w:ascii="Arial" w:eastAsiaTheme="minorEastAsia" w:hAnsi="Arial" w:cs="Arial"/>
          <w:lang w:eastAsia="zh-CN"/>
        </w:rPr>
      </w:pPr>
    </w:p>
    <w:p w14:paraId="42C73FC3" w14:textId="77777777" w:rsidR="00551614" w:rsidRPr="00AC7608" w:rsidRDefault="00551614" w:rsidP="00551614">
      <w:pPr>
        <w:spacing w:after="0" w:line="276" w:lineRule="auto"/>
        <w:rPr>
          <w:rFonts w:ascii="Arial" w:eastAsiaTheme="minorEastAsia" w:hAnsi="Arial" w:cs="Arial"/>
          <w:lang w:eastAsia="zh-CN"/>
        </w:rPr>
      </w:pPr>
    </w:p>
    <w:p w14:paraId="70E5E3FE" w14:textId="77777777" w:rsidR="00551614" w:rsidRPr="00AC7608" w:rsidRDefault="00551614" w:rsidP="00551614">
      <w:pPr>
        <w:keepNext/>
        <w:keepLines/>
        <w:numPr>
          <w:ilvl w:val="1"/>
          <w:numId w:val="0"/>
        </w:numPr>
        <w:spacing w:after="0" w:line="276" w:lineRule="auto"/>
        <w:ind w:left="1003" w:hanging="720"/>
        <w:outlineLvl w:val="1"/>
        <w:rPr>
          <w:rFonts w:ascii="Arial" w:eastAsiaTheme="minorEastAsia" w:hAnsi="Arial" w:cs="Arial"/>
          <w:b/>
          <w:bCs/>
          <w:lang w:eastAsia="zh-CN"/>
        </w:rPr>
      </w:pPr>
      <w:bookmarkStart w:id="96" w:name="_Sestavni_del_ponudbe"/>
      <w:bookmarkStart w:id="97" w:name="_Toc166594"/>
      <w:bookmarkStart w:id="98" w:name="_Toc149222513"/>
      <w:bookmarkEnd w:id="96"/>
      <w:r w:rsidRPr="00AC7608">
        <w:rPr>
          <w:rFonts w:ascii="Arial" w:eastAsiaTheme="minorEastAsia" w:hAnsi="Arial" w:cs="Arial"/>
          <w:b/>
          <w:bCs/>
          <w:lang w:eastAsia="zh-CN"/>
        </w:rPr>
        <w:t>13.1. Sestavni del ponudbe</w:t>
      </w:r>
      <w:bookmarkEnd w:id="97"/>
      <w:bookmarkEnd w:id="98"/>
    </w:p>
    <w:p w14:paraId="3E688467" w14:textId="77777777" w:rsidR="00551614" w:rsidRPr="00AC7608" w:rsidRDefault="00551614" w:rsidP="00551614">
      <w:pPr>
        <w:spacing w:after="0" w:line="276" w:lineRule="auto"/>
        <w:rPr>
          <w:rFonts w:ascii="Arial" w:eastAsiaTheme="minorEastAsia" w:hAnsi="Arial" w:cs="Arial"/>
          <w:lang w:eastAsia="zh-CN"/>
        </w:rPr>
      </w:pPr>
    </w:p>
    <w:p w14:paraId="4AAC4A72" w14:textId="77777777" w:rsidR="00551614" w:rsidRPr="00AC7608" w:rsidRDefault="00551614" w:rsidP="00551614">
      <w:pPr>
        <w:spacing w:after="0" w:line="276" w:lineRule="auto"/>
        <w:rPr>
          <w:rFonts w:ascii="Arial" w:eastAsiaTheme="minorEastAsia" w:hAnsi="Arial" w:cs="Arial"/>
          <w:lang w:eastAsia="sl-SI"/>
        </w:rPr>
      </w:pPr>
      <w:r w:rsidRPr="00AC7608">
        <w:rPr>
          <w:rFonts w:ascii="Arial" w:eastAsiaTheme="minorEastAsia" w:hAnsi="Arial" w:cs="Arial"/>
          <w:lang w:eastAsia="sl-SI"/>
        </w:rPr>
        <w:t>Vsaka ponudba mora vsebovati naslednjo dokumentacijo in dokazila:</w:t>
      </w:r>
    </w:p>
    <w:p w14:paraId="4EB0C7E3" w14:textId="77777777" w:rsidR="00551614" w:rsidRPr="00AC7608" w:rsidRDefault="00551614" w:rsidP="00551614">
      <w:pPr>
        <w:spacing w:after="0" w:line="276" w:lineRule="auto"/>
        <w:rPr>
          <w:rFonts w:ascii="Arial" w:eastAsiaTheme="minorEastAsia" w:hAnsi="Arial" w:cs="Arial"/>
          <w:lang w:eastAsia="sl-SI"/>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551614" w:rsidRPr="00AC7608" w14:paraId="26F722A4" w14:textId="77777777" w:rsidTr="00C46541">
        <w:tc>
          <w:tcPr>
            <w:tcW w:w="1129" w:type="dxa"/>
            <w:tcBorders>
              <w:top w:val="single" w:sz="4" w:space="0" w:color="auto"/>
              <w:left w:val="single" w:sz="4" w:space="0" w:color="auto"/>
              <w:bottom w:val="single" w:sz="4" w:space="0" w:color="auto"/>
              <w:right w:val="single" w:sz="4" w:space="0" w:color="auto"/>
            </w:tcBorders>
            <w:hideMark/>
          </w:tcPr>
          <w:p w14:paraId="6EF12C73" w14:textId="77777777" w:rsidR="00551614" w:rsidRPr="00AC7608" w:rsidRDefault="00551614" w:rsidP="00C46541">
            <w:pPr>
              <w:spacing w:after="0" w:line="276" w:lineRule="auto"/>
              <w:jc w:val="center"/>
              <w:rPr>
                <w:rFonts w:ascii="Arial" w:eastAsiaTheme="minorEastAsia" w:hAnsi="Arial" w:cs="Arial"/>
                <w:b/>
                <w:bCs/>
                <w:lang w:eastAsia="sl-SI"/>
              </w:rPr>
            </w:pPr>
            <w:r w:rsidRPr="00AC7608">
              <w:rPr>
                <w:rFonts w:ascii="Arial" w:eastAsiaTheme="minorEastAsia" w:hAnsi="Arial" w:cs="Arial"/>
                <w:b/>
                <w:bCs/>
                <w:lang w:eastAsia="sl-SI"/>
              </w:rPr>
              <w:t>Zap. št.</w:t>
            </w:r>
          </w:p>
        </w:tc>
        <w:tc>
          <w:tcPr>
            <w:tcW w:w="7929" w:type="dxa"/>
            <w:tcBorders>
              <w:top w:val="single" w:sz="4" w:space="0" w:color="auto"/>
              <w:left w:val="single" w:sz="4" w:space="0" w:color="auto"/>
              <w:bottom w:val="single" w:sz="4" w:space="0" w:color="auto"/>
              <w:right w:val="single" w:sz="4" w:space="0" w:color="auto"/>
            </w:tcBorders>
          </w:tcPr>
          <w:p w14:paraId="35432194" w14:textId="77777777" w:rsidR="00551614" w:rsidRPr="00AC7608" w:rsidRDefault="00551614" w:rsidP="00C46541">
            <w:pPr>
              <w:spacing w:after="0" w:line="276" w:lineRule="auto"/>
              <w:jc w:val="center"/>
              <w:rPr>
                <w:rFonts w:ascii="Arial" w:eastAsiaTheme="minorEastAsia" w:hAnsi="Arial" w:cs="Arial"/>
                <w:b/>
                <w:bCs/>
                <w:lang w:eastAsia="sl-SI"/>
              </w:rPr>
            </w:pPr>
            <w:r w:rsidRPr="00AC7608">
              <w:rPr>
                <w:rFonts w:ascii="Arial" w:eastAsiaTheme="minorEastAsia" w:hAnsi="Arial" w:cs="Arial"/>
                <w:b/>
                <w:bCs/>
                <w:lang w:eastAsia="sl-SI"/>
              </w:rPr>
              <w:t>DOKUMENTACIJA, PREDLOŽENA DO ROKA ZA PREJEM PONUDB</w:t>
            </w:r>
          </w:p>
          <w:p w14:paraId="6B6BF086" w14:textId="77777777" w:rsidR="00551614" w:rsidRPr="00AC7608" w:rsidRDefault="00551614" w:rsidP="00C46541">
            <w:pPr>
              <w:spacing w:after="0" w:line="276" w:lineRule="auto"/>
              <w:jc w:val="center"/>
              <w:rPr>
                <w:rFonts w:ascii="Arial" w:eastAsiaTheme="minorEastAsia" w:hAnsi="Arial" w:cs="Arial"/>
                <w:b/>
                <w:bCs/>
                <w:lang w:eastAsia="sl-SI"/>
              </w:rPr>
            </w:pPr>
          </w:p>
        </w:tc>
      </w:tr>
      <w:tr w:rsidR="00551614" w:rsidRPr="00AC7608" w14:paraId="11F443FB" w14:textId="77777777" w:rsidTr="00C46541">
        <w:tc>
          <w:tcPr>
            <w:tcW w:w="1129" w:type="dxa"/>
            <w:tcBorders>
              <w:top w:val="single" w:sz="4" w:space="0" w:color="auto"/>
              <w:left w:val="single" w:sz="4" w:space="0" w:color="auto"/>
              <w:bottom w:val="single" w:sz="4" w:space="0" w:color="auto"/>
              <w:right w:val="single" w:sz="4" w:space="0" w:color="auto"/>
            </w:tcBorders>
          </w:tcPr>
          <w:p w14:paraId="71F8BF06" w14:textId="77777777" w:rsidR="00551614" w:rsidRPr="00AC7608" w:rsidRDefault="00551614" w:rsidP="00551614">
            <w:pPr>
              <w:numPr>
                <w:ilvl w:val="0"/>
                <w:numId w:val="23"/>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6EC53406"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b/>
                <w:bCs/>
                <w:kern w:val="3"/>
                <w:lang w:eastAsia="zh-CN"/>
              </w:rPr>
              <w:t xml:space="preserve">Ponudba </w:t>
            </w:r>
            <w:r w:rsidRPr="00AC7608">
              <w:rPr>
                <w:rFonts w:ascii="Arial" w:eastAsiaTheme="minorEastAsia" w:hAnsi="Arial" w:cs="Arial"/>
                <w:kern w:val="3"/>
                <w:lang w:eastAsia="zh-CN"/>
              </w:rPr>
              <w:t>(priloga št. 1) v skladu s pogoji iz javnega razpisa in te dokumentacije.</w:t>
            </w:r>
          </w:p>
          <w:p w14:paraId="1E69CB49"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5BA861CC"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Obrazec ponudbe na prilogi št. 1 mora biti v celoti izpolnjen in elektronsko podpisan s strani zakonitega zastopnika ponudnika ali pooblaščene osebe (v tem primeru mora biti ponudbi predloženo pooblastilo)</w:t>
            </w:r>
            <w:r w:rsidRPr="00AC7608">
              <w:t xml:space="preserve"> </w:t>
            </w:r>
            <w:r w:rsidRPr="00AC7608">
              <w:rPr>
                <w:rFonts w:ascii="Arial" w:eastAsiaTheme="minorEastAsia" w:hAnsi="Arial" w:cs="Arial"/>
                <w:kern w:val="3"/>
                <w:lang w:eastAsia="zh-CN"/>
              </w:rPr>
              <w:t>ali lastnoročno podpisan in skeniran.</w:t>
            </w:r>
          </w:p>
          <w:p w14:paraId="65BCA460"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10FAEBD7"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 v informacijskem sistemu e-JN v razdelek »Predračun« naloži izpolnjen obrazec »Ponudba (priloga št. 1)« v .pdf datoteki, ki bo dostopen na javnem odpiranju ponudb. V postopku odpiranja konkurence ponudnik v informacijskem sistemu e-JN</w:t>
            </w:r>
            <w:r>
              <w:rPr>
                <w:rFonts w:ascii="Arial" w:eastAsiaTheme="minorEastAsia" w:hAnsi="Arial" w:cs="Arial"/>
                <w:kern w:val="3"/>
                <w:lang w:eastAsia="zh-CN"/>
              </w:rPr>
              <w:t>,</w:t>
            </w:r>
            <w:r w:rsidRPr="00AC7608">
              <w:rPr>
                <w:rFonts w:ascii="Arial" w:eastAsiaTheme="minorEastAsia" w:hAnsi="Arial" w:cs="Arial"/>
                <w:kern w:val="3"/>
                <w:lang w:eastAsia="zh-CN"/>
              </w:rPr>
              <w:t xml:space="preserve"> v razdelek »Predračun«</w:t>
            </w:r>
            <w:r>
              <w:rPr>
                <w:rFonts w:ascii="Arial" w:eastAsiaTheme="minorEastAsia" w:hAnsi="Arial" w:cs="Arial"/>
                <w:kern w:val="3"/>
                <w:lang w:eastAsia="zh-CN"/>
              </w:rPr>
              <w:t>,</w:t>
            </w:r>
            <w:r w:rsidRPr="00AC7608">
              <w:rPr>
                <w:rFonts w:ascii="Arial" w:eastAsiaTheme="minorEastAsia" w:hAnsi="Arial" w:cs="Arial"/>
                <w:kern w:val="3"/>
                <w:lang w:eastAsia="zh-CN"/>
              </w:rPr>
              <w:t xml:space="preserve"> naloži izpolnjen obrazec »Ponudba – v postopku odpiranja konkurence (priloga št. 1A)«.</w:t>
            </w:r>
          </w:p>
          <w:p w14:paraId="05365F57"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lang w:eastAsia="sl-SI"/>
              </w:rPr>
            </w:pPr>
            <w:r w:rsidRPr="00AC7608">
              <w:rPr>
                <w:rFonts w:ascii="Arial" w:eastAsiaTheme="minorEastAsia" w:hAnsi="Arial" w:cs="Arial"/>
                <w:kern w:val="3"/>
                <w:lang w:eastAsia="zh-CN"/>
              </w:rPr>
              <w:t xml:space="preserve"> </w:t>
            </w:r>
          </w:p>
        </w:tc>
      </w:tr>
      <w:tr w:rsidR="00551614" w:rsidRPr="00AC7608" w14:paraId="057A1116" w14:textId="77777777" w:rsidTr="00C46541">
        <w:tc>
          <w:tcPr>
            <w:tcW w:w="1129" w:type="dxa"/>
            <w:tcBorders>
              <w:top w:val="single" w:sz="4" w:space="0" w:color="auto"/>
              <w:left w:val="single" w:sz="4" w:space="0" w:color="auto"/>
              <w:bottom w:val="single" w:sz="4" w:space="0" w:color="auto"/>
              <w:right w:val="single" w:sz="4" w:space="0" w:color="auto"/>
            </w:tcBorders>
          </w:tcPr>
          <w:p w14:paraId="62E0B093" w14:textId="77777777" w:rsidR="00551614" w:rsidRPr="00AC7608" w:rsidRDefault="00551614" w:rsidP="00551614">
            <w:pPr>
              <w:numPr>
                <w:ilvl w:val="0"/>
                <w:numId w:val="23"/>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60E2E0AD"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b/>
                <w:bCs/>
                <w:lang w:eastAsia="sl-SI"/>
              </w:rPr>
              <w:t>Podatki o ponudniku in drugih gospodarskih subjektih</w:t>
            </w:r>
            <w:r w:rsidRPr="00AC7608">
              <w:rPr>
                <w:rFonts w:ascii="Arial" w:eastAsiaTheme="minorEastAsia" w:hAnsi="Arial" w:cs="Arial"/>
                <w:lang w:eastAsia="sl-SI"/>
              </w:rPr>
              <w:t xml:space="preserve"> (priloga št. 2).</w:t>
            </w:r>
          </w:p>
          <w:p w14:paraId="7AD22E8D" w14:textId="77777777" w:rsidR="00551614" w:rsidRPr="00AC7608" w:rsidRDefault="00551614" w:rsidP="00C46541">
            <w:pPr>
              <w:spacing w:after="0" w:line="276" w:lineRule="auto"/>
              <w:jc w:val="both"/>
              <w:rPr>
                <w:rFonts w:ascii="Arial" w:eastAsiaTheme="minorEastAsia" w:hAnsi="Arial" w:cs="Arial"/>
                <w:lang w:eastAsia="sl-SI"/>
              </w:rPr>
            </w:pPr>
          </w:p>
          <w:p w14:paraId="6C50D207"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lastRenderedPageBreak/>
              <w:t>Priloga št. 2 mora biti v celoti izpolnjena in elektronsko podpisana s strani zakonitega zastopnika ali pooblaščene osebe (v tem primeru mora biti ponudbi predloženo pooblastilo) ali lastnoročno podpisana in skenirana.</w:t>
            </w:r>
          </w:p>
          <w:p w14:paraId="73964BA7" w14:textId="77777777" w:rsidR="00551614" w:rsidRPr="00AC7608" w:rsidRDefault="00551614" w:rsidP="00C46541">
            <w:pPr>
              <w:spacing w:after="0" w:line="276" w:lineRule="auto"/>
              <w:jc w:val="both"/>
              <w:rPr>
                <w:rFonts w:ascii="Arial" w:eastAsiaTheme="minorEastAsia" w:hAnsi="Arial" w:cs="Arial"/>
                <w:lang w:eastAsia="sl-SI"/>
              </w:rPr>
            </w:pPr>
          </w:p>
          <w:p w14:paraId="67E14246"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v informacijskem sistemu e-JN navedeni dokument naloži v razdelek »Drugi dokumenti«.</w:t>
            </w:r>
          </w:p>
          <w:p w14:paraId="47B853F7" w14:textId="77777777" w:rsidR="00551614" w:rsidRPr="00AC7608" w:rsidRDefault="00551614" w:rsidP="00C46541">
            <w:pPr>
              <w:spacing w:after="0" w:line="276" w:lineRule="auto"/>
              <w:jc w:val="both"/>
              <w:rPr>
                <w:rFonts w:ascii="Arial" w:eastAsiaTheme="minorEastAsia" w:hAnsi="Arial" w:cs="Arial"/>
                <w:lang w:eastAsia="sl-SI"/>
              </w:rPr>
            </w:pPr>
          </w:p>
        </w:tc>
      </w:tr>
      <w:tr w:rsidR="00551614" w:rsidRPr="00AC7608" w14:paraId="491DDE30" w14:textId="77777777" w:rsidTr="00C46541">
        <w:tc>
          <w:tcPr>
            <w:tcW w:w="1129" w:type="dxa"/>
            <w:tcBorders>
              <w:top w:val="single" w:sz="4" w:space="0" w:color="auto"/>
              <w:left w:val="single" w:sz="4" w:space="0" w:color="auto"/>
              <w:bottom w:val="single" w:sz="4" w:space="0" w:color="auto"/>
              <w:right w:val="single" w:sz="4" w:space="0" w:color="auto"/>
            </w:tcBorders>
          </w:tcPr>
          <w:p w14:paraId="36EE311D" w14:textId="77777777" w:rsidR="00551614" w:rsidRPr="00AC7608" w:rsidRDefault="00551614" w:rsidP="00551614">
            <w:pPr>
              <w:numPr>
                <w:ilvl w:val="0"/>
                <w:numId w:val="23"/>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6ADF013F" w14:textId="77777777" w:rsidR="00551614" w:rsidRPr="00AC7608" w:rsidRDefault="00551614" w:rsidP="00C46541">
            <w:pPr>
              <w:spacing w:after="0" w:line="276" w:lineRule="auto"/>
              <w:jc w:val="both"/>
              <w:rPr>
                <w:rFonts w:ascii="Arial" w:eastAsiaTheme="minorEastAsia" w:hAnsi="Arial" w:cs="Arial"/>
                <w:b/>
                <w:lang w:eastAsia="sl-SI"/>
              </w:rPr>
            </w:pPr>
            <w:r w:rsidRPr="00AC7608">
              <w:rPr>
                <w:rFonts w:ascii="Arial" w:eastAsiaTheme="minorEastAsia" w:hAnsi="Arial" w:cs="Arial"/>
                <w:b/>
                <w:lang w:eastAsia="sl-SI"/>
              </w:rPr>
              <w:t>ESPD obrazec</w:t>
            </w:r>
          </w:p>
          <w:p w14:paraId="083FB451" w14:textId="77777777" w:rsidR="00551614" w:rsidRPr="00AC7608" w:rsidRDefault="00551614" w:rsidP="00C46541">
            <w:pPr>
              <w:spacing w:after="0" w:line="276" w:lineRule="auto"/>
              <w:jc w:val="both"/>
              <w:rPr>
                <w:rFonts w:ascii="Arial" w:eastAsiaTheme="minorEastAsia" w:hAnsi="Arial" w:cs="Arial"/>
                <w:lang w:eastAsia="sl-SI"/>
              </w:rPr>
            </w:pPr>
          </w:p>
          <w:p w14:paraId="0EF54698"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ESPD obrazec mora biti v celoti izpolnjen in elektronsko podpisan in predložen v elektronski obliki ali lastnoročno podpisan in skeniran. </w:t>
            </w:r>
          </w:p>
          <w:p w14:paraId="72A1ED6A" w14:textId="77777777" w:rsidR="00551614" w:rsidRPr="00AC7608" w:rsidRDefault="00551614" w:rsidP="00C46541">
            <w:pPr>
              <w:spacing w:after="0" w:line="276" w:lineRule="auto"/>
              <w:jc w:val="both"/>
              <w:rPr>
                <w:rFonts w:ascii="Arial" w:eastAsiaTheme="minorEastAsia" w:hAnsi="Arial" w:cs="Arial"/>
                <w:b/>
                <w:bCs/>
                <w:lang w:eastAsia="sl-SI"/>
              </w:rPr>
            </w:pPr>
          </w:p>
        </w:tc>
      </w:tr>
      <w:tr w:rsidR="00551614" w:rsidRPr="00AC7608" w14:paraId="0EA3A278" w14:textId="77777777" w:rsidTr="00C46541">
        <w:tc>
          <w:tcPr>
            <w:tcW w:w="1129" w:type="dxa"/>
            <w:tcBorders>
              <w:top w:val="single" w:sz="4" w:space="0" w:color="auto"/>
              <w:left w:val="single" w:sz="4" w:space="0" w:color="auto"/>
              <w:bottom w:val="single" w:sz="4" w:space="0" w:color="auto"/>
              <w:right w:val="single" w:sz="4" w:space="0" w:color="auto"/>
            </w:tcBorders>
          </w:tcPr>
          <w:p w14:paraId="19E1B9D2" w14:textId="77777777" w:rsidR="00551614" w:rsidRPr="00AC7608" w:rsidRDefault="00551614" w:rsidP="00551614">
            <w:pPr>
              <w:numPr>
                <w:ilvl w:val="0"/>
                <w:numId w:val="23"/>
              </w:numPr>
              <w:spacing w:after="0" w:line="276" w:lineRule="auto"/>
              <w:rPr>
                <w:rFonts w:ascii="Arial" w:eastAsiaTheme="minorEastAsia"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03A273BA" w14:textId="77777777" w:rsidR="00551614" w:rsidRPr="00AC7608" w:rsidRDefault="00551614" w:rsidP="00C46541">
            <w:pPr>
              <w:spacing w:after="0" w:line="276" w:lineRule="auto"/>
              <w:jc w:val="both"/>
              <w:rPr>
                <w:rFonts w:ascii="Arial" w:eastAsiaTheme="minorEastAsia" w:hAnsi="Arial" w:cs="Arial"/>
                <w:b/>
                <w:lang w:eastAsia="sl-SI"/>
              </w:rPr>
            </w:pPr>
            <w:r w:rsidRPr="00AC7608">
              <w:rPr>
                <w:rFonts w:ascii="Arial" w:eastAsiaTheme="minorEastAsia" w:hAnsi="Arial" w:cs="Arial"/>
                <w:b/>
                <w:lang w:eastAsia="sl-SI"/>
              </w:rPr>
              <w:t xml:space="preserve">Izjava ponudnika na Prilogi št. 5, </w:t>
            </w:r>
            <w:r w:rsidRPr="00AC7608">
              <w:rPr>
                <w:rFonts w:ascii="Arial" w:eastAsiaTheme="minorEastAsia" w:hAnsi="Arial" w:cs="Arial"/>
                <w:lang w:eastAsia="sl-SI"/>
              </w:rPr>
              <w:t>da bo neprekinjeno ves čas trajanja pogodbe, pod pogoji in na način</w:t>
            </w:r>
            <w:r>
              <w:rPr>
                <w:rFonts w:ascii="Arial" w:eastAsiaTheme="minorEastAsia" w:hAnsi="Arial" w:cs="Arial"/>
                <w:lang w:eastAsia="sl-SI"/>
              </w:rPr>
              <w:t>,</w:t>
            </w:r>
            <w:r w:rsidRPr="00AC7608">
              <w:rPr>
                <w:rFonts w:ascii="Arial" w:eastAsiaTheme="minorEastAsia" w:hAnsi="Arial" w:cs="Arial"/>
                <w:lang w:eastAsia="sl-SI"/>
              </w:rPr>
              <w:t xml:space="preserve"> kot je to naveden v razpisni dokumentaciji</w:t>
            </w:r>
            <w:r>
              <w:rPr>
                <w:rFonts w:ascii="Arial" w:eastAsiaTheme="minorEastAsia" w:hAnsi="Arial" w:cs="Arial"/>
                <w:lang w:eastAsia="sl-SI"/>
              </w:rPr>
              <w:t>,</w:t>
            </w:r>
            <w:r w:rsidRPr="00AC7608">
              <w:rPr>
                <w:rFonts w:ascii="Arial" w:eastAsiaTheme="minorEastAsia" w:hAnsi="Arial" w:cs="Arial"/>
                <w:lang w:eastAsia="sl-SI"/>
              </w:rPr>
              <w:t xml:space="preserve"> dobavljal električno energijo, da bo zagotavljal potrebne količine električne energije in bo v primeru, da naročnik potrebuje dobavo na nova odjemna mesta, zagotavljal neprekinjeno dobavo tudi na nova odjemna mesta, in sicer po cenah, ki veljajo za preostala odjemna mesta.</w:t>
            </w:r>
            <w:r w:rsidRPr="00AC7608">
              <w:rPr>
                <w:rFonts w:ascii="Arial" w:eastAsiaTheme="minorEastAsia" w:hAnsi="Arial" w:cs="Arial"/>
                <w:b/>
                <w:lang w:eastAsia="sl-SI"/>
              </w:rPr>
              <w:t xml:space="preserve"> </w:t>
            </w:r>
          </w:p>
          <w:p w14:paraId="0A3E5029" w14:textId="77777777" w:rsidR="00551614" w:rsidRPr="00AC7608" w:rsidRDefault="00551614" w:rsidP="00C46541">
            <w:pPr>
              <w:spacing w:after="0" w:line="276" w:lineRule="auto"/>
              <w:jc w:val="both"/>
              <w:rPr>
                <w:rFonts w:ascii="Arial" w:eastAsiaTheme="minorEastAsia" w:hAnsi="Arial" w:cs="Arial"/>
                <w:b/>
                <w:lang w:eastAsia="sl-SI"/>
              </w:rPr>
            </w:pPr>
          </w:p>
          <w:p w14:paraId="1395E11B" w14:textId="77777777" w:rsidR="00551614" w:rsidRPr="00AC7608" w:rsidRDefault="00551614" w:rsidP="00C46541">
            <w:pPr>
              <w:autoSpaceDE w:val="0"/>
              <w:autoSpaceDN w:val="0"/>
              <w:adjustRightInd w:val="0"/>
              <w:spacing w:after="0" w:line="276" w:lineRule="auto"/>
              <w:jc w:val="both"/>
              <w:rPr>
                <w:rFonts w:ascii="Arial" w:eastAsiaTheme="minorEastAsia" w:hAnsi="Arial" w:cs="Arial"/>
                <w:bCs/>
                <w:color w:val="000000"/>
              </w:rPr>
            </w:pPr>
            <w:r w:rsidRPr="00AC7608">
              <w:rPr>
                <w:rFonts w:ascii="Arial" w:eastAsiaTheme="minorEastAsia" w:hAnsi="Arial" w:cs="Arial"/>
                <w:bCs/>
                <w:color w:val="000000"/>
              </w:rPr>
              <w:t xml:space="preserve">Priloga št. 5 mora biti v celoti izpolnjena in elektronsko podpisana s strani  </w:t>
            </w:r>
            <w:r w:rsidRPr="00AC7608">
              <w:rPr>
                <w:rFonts w:ascii="Arial" w:eastAsiaTheme="minorEastAsia" w:hAnsi="Arial" w:cs="Arial"/>
                <w:color w:val="000000"/>
              </w:rPr>
              <w:t xml:space="preserve">zakonitega zastopnika ponudnika ali pooblaščene osebe </w:t>
            </w:r>
            <w:r w:rsidRPr="00AC7608">
              <w:rPr>
                <w:rFonts w:ascii="Arial" w:eastAsiaTheme="minorEastAsia" w:hAnsi="Arial" w:cs="Arial"/>
                <w:kern w:val="3"/>
                <w:lang w:eastAsia="zh-CN"/>
              </w:rPr>
              <w:t>(v tem primeru mora biti ponudbi predloženo pooblastilo)</w:t>
            </w:r>
            <w:r w:rsidRPr="00AC7608">
              <w:rPr>
                <w:rFonts w:ascii="Arial" w:eastAsiaTheme="minorEastAsia" w:hAnsi="Arial" w:cs="Arial"/>
                <w:color w:val="000000"/>
              </w:rPr>
              <w:t xml:space="preserve"> ali lastnoročno podpisana in skenirana. </w:t>
            </w:r>
          </w:p>
          <w:p w14:paraId="77E982BA" w14:textId="77777777" w:rsidR="00551614" w:rsidRPr="00AC7608" w:rsidRDefault="00551614" w:rsidP="00C46541">
            <w:pPr>
              <w:spacing w:after="0" w:line="276" w:lineRule="auto"/>
              <w:jc w:val="both"/>
              <w:rPr>
                <w:rFonts w:ascii="Arial" w:eastAsiaTheme="minorEastAsia" w:hAnsi="Arial" w:cs="Arial"/>
                <w:lang w:eastAsia="sl-SI"/>
              </w:rPr>
            </w:pPr>
          </w:p>
          <w:p w14:paraId="54490312"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v informacijskem sistemu e-JN navedeni dokument naloži v razdelek »Drugi dokumenti«.</w:t>
            </w:r>
          </w:p>
          <w:p w14:paraId="100799CA" w14:textId="77777777" w:rsidR="00551614" w:rsidRPr="00AC7608" w:rsidRDefault="00551614" w:rsidP="00C46541">
            <w:pPr>
              <w:spacing w:after="0" w:line="276" w:lineRule="auto"/>
              <w:jc w:val="both"/>
              <w:rPr>
                <w:rFonts w:ascii="Arial" w:eastAsiaTheme="minorEastAsia" w:hAnsi="Arial" w:cs="Arial"/>
                <w:b/>
                <w:lang w:eastAsia="sl-SI"/>
              </w:rPr>
            </w:pPr>
          </w:p>
        </w:tc>
      </w:tr>
      <w:tr w:rsidR="00551614" w:rsidRPr="00AC7608" w14:paraId="43DF7630" w14:textId="77777777" w:rsidTr="00C46541">
        <w:tc>
          <w:tcPr>
            <w:tcW w:w="1129" w:type="dxa"/>
            <w:tcBorders>
              <w:top w:val="single" w:sz="4" w:space="0" w:color="auto"/>
              <w:left w:val="single" w:sz="4" w:space="0" w:color="auto"/>
              <w:bottom w:val="single" w:sz="4" w:space="0" w:color="auto"/>
              <w:right w:val="single" w:sz="4" w:space="0" w:color="auto"/>
            </w:tcBorders>
          </w:tcPr>
          <w:p w14:paraId="369C7F08" w14:textId="77777777" w:rsidR="00551614" w:rsidRPr="00AC7608" w:rsidRDefault="00551614" w:rsidP="00551614">
            <w:pPr>
              <w:numPr>
                <w:ilvl w:val="0"/>
                <w:numId w:val="23"/>
              </w:numPr>
              <w:spacing w:after="0" w:line="276" w:lineRule="auto"/>
              <w:rPr>
                <w:rFonts w:ascii="Arial" w:eastAsiaTheme="minorEastAsia" w:hAnsi="Arial" w:cs="Arial"/>
                <w:color w:val="000000"/>
              </w:rPr>
            </w:pPr>
          </w:p>
        </w:tc>
        <w:tc>
          <w:tcPr>
            <w:tcW w:w="7929" w:type="dxa"/>
            <w:tcBorders>
              <w:top w:val="single" w:sz="4" w:space="0" w:color="auto"/>
              <w:left w:val="single" w:sz="4" w:space="0" w:color="auto"/>
              <w:bottom w:val="single" w:sz="4" w:space="0" w:color="auto"/>
              <w:right w:val="single" w:sz="4" w:space="0" w:color="auto"/>
            </w:tcBorders>
          </w:tcPr>
          <w:p w14:paraId="2CC21A8B" w14:textId="77777777" w:rsidR="00551614" w:rsidRPr="00AC7608" w:rsidRDefault="00551614" w:rsidP="00C46541">
            <w:pPr>
              <w:spacing w:after="0" w:line="276" w:lineRule="auto"/>
              <w:jc w:val="both"/>
              <w:rPr>
                <w:rFonts w:ascii="Arial" w:eastAsiaTheme="minorEastAsia" w:hAnsi="Arial" w:cs="Arial"/>
                <w:b/>
                <w:lang w:eastAsia="sl-SI"/>
              </w:rPr>
            </w:pPr>
            <w:r w:rsidRPr="00AC7608">
              <w:rPr>
                <w:rFonts w:ascii="Arial" w:eastAsiaTheme="minorEastAsia" w:hAnsi="Arial" w:cs="Arial"/>
                <w:b/>
                <w:lang w:eastAsia="sl-SI"/>
              </w:rPr>
              <w:t xml:space="preserve">Izjava ponudnika na Prilogi št. 6, </w:t>
            </w:r>
            <w:r w:rsidRPr="00AC7608">
              <w:rPr>
                <w:rFonts w:ascii="Arial" w:eastAsiaTheme="minorEastAsia" w:hAnsi="Arial" w:cs="Arial"/>
                <w:lang w:eastAsia="sl-SI"/>
              </w:rPr>
              <w:t>da strokovno in kvalitetno izpolnjuje obveznosti iz prejšnjih pogodb o dobavi električne energije, ki so bile sklenjene v zadnjih treh letih pred rokom za oddajo ponudb.</w:t>
            </w:r>
            <w:r w:rsidRPr="00AC7608">
              <w:rPr>
                <w:rFonts w:ascii="Arial" w:eastAsiaTheme="minorEastAsia" w:hAnsi="Arial" w:cs="Arial"/>
                <w:b/>
                <w:lang w:eastAsia="sl-SI"/>
              </w:rPr>
              <w:t xml:space="preserve"> </w:t>
            </w:r>
          </w:p>
          <w:p w14:paraId="2D8108A9" w14:textId="77777777" w:rsidR="00551614" w:rsidRPr="00AC7608" w:rsidRDefault="00551614" w:rsidP="00C46541">
            <w:pPr>
              <w:spacing w:after="0" w:line="276" w:lineRule="auto"/>
              <w:jc w:val="both"/>
              <w:rPr>
                <w:rFonts w:ascii="Arial" w:eastAsiaTheme="minorEastAsia" w:hAnsi="Arial" w:cs="Arial"/>
                <w:b/>
                <w:lang w:eastAsia="sl-SI"/>
              </w:rPr>
            </w:pPr>
          </w:p>
          <w:p w14:paraId="4A35FDC8" w14:textId="77777777" w:rsidR="00551614" w:rsidRPr="00AC7608" w:rsidRDefault="00551614" w:rsidP="00C46541">
            <w:pPr>
              <w:autoSpaceDE w:val="0"/>
              <w:autoSpaceDN w:val="0"/>
              <w:adjustRightInd w:val="0"/>
              <w:spacing w:after="0" w:line="276" w:lineRule="auto"/>
              <w:jc w:val="both"/>
              <w:rPr>
                <w:rFonts w:ascii="Arial" w:eastAsiaTheme="minorEastAsia" w:hAnsi="Arial" w:cs="Arial"/>
                <w:bCs/>
                <w:color w:val="000000"/>
              </w:rPr>
            </w:pPr>
            <w:r w:rsidRPr="00AC7608">
              <w:rPr>
                <w:rFonts w:ascii="Arial" w:eastAsiaTheme="minorEastAsia" w:hAnsi="Arial" w:cs="Arial"/>
                <w:bCs/>
                <w:color w:val="000000"/>
              </w:rPr>
              <w:t xml:space="preserve">Priloga št. 6 mora biti v celoti izpolnjena in elektronsko podpisana s strani  </w:t>
            </w:r>
            <w:r w:rsidRPr="00AC7608">
              <w:rPr>
                <w:rFonts w:ascii="Arial" w:eastAsiaTheme="minorEastAsia" w:hAnsi="Arial" w:cs="Arial"/>
                <w:color w:val="000000"/>
              </w:rPr>
              <w:t xml:space="preserve">zakonitega zastopnika ponudnika ali pooblaščene osebe </w:t>
            </w:r>
            <w:r w:rsidRPr="00AC7608">
              <w:rPr>
                <w:rFonts w:ascii="Arial" w:eastAsiaTheme="minorEastAsia" w:hAnsi="Arial" w:cs="Arial"/>
                <w:kern w:val="3"/>
                <w:lang w:eastAsia="zh-CN"/>
              </w:rPr>
              <w:t>(v tem primeru mora biti ponudbi predloženo pooblastilo)</w:t>
            </w:r>
            <w:r w:rsidRPr="00AC7608">
              <w:rPr>
                <w:rFonts w:ascii="Arial" w:eastAsiaTheme="minorEastAsia" w:hAnsi="Arial" w:cs="Arial"/>
                <w:color w:val="000000"/>
              </w:rPr>
              <w:t xml:space="preserve"> ali lastnoročno podpisana in skenirana. </w:t>
            </w:r>
          </w:p>
          <w:p w14:paraId="1455B8F3" w14:textId="77777777" w:rsidR="00551614" w:rsidRPr="00AC7608" w:rsidRDefault="00551614" w:rsidP="00C46541">
            <w:pPr>
              <w:spacing w:after="0" w:line="276" w:lineRule="auto"/>
              <w:jc w:val="both"/>
              <w:rPr>
                <w:rFonts w:ascii="Arial" w:eastAsiaTheme="minorEastAsia" w:hAnsi="Arial" w:cs="Arial"/>
                <w:b/>
                <w:lang w:eastAsia="sl-SI"/>
              </w:rPr>
            </w:pPr>
          </w:p>
          <w:p w14:paraId="37A50D35"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v informacijskem sistemu e-JN navedeni dokument naloži v razdelek »Drugi dokumenti«.</w:t>
            </w:r>
          </w:p>
          <w:p w14:paraId="51F8764E" w14:textId="77777777" w:rsidR="00551614" w:rsidRPr="00AC7608" w:rsidRDefault="00551614" w:rsidP="00C46541">
            <w:pPr>
              <w:spacing w:after="0" w:line="276" w:lineRule="auto"/>
              <w:jc w:val="both"/>
              <w:rPr>
                <w:rFonts w:ascii="Arial" w:eastAsiaTheme="minorEastAsia" w:hAnsi="Arial" w:cs="Arial"/>
                <w:b/>
                <w:lang w:eastAsia="sl-SI"/>
              </w:rPr>
            </w:pPr>
          </w:p>
        </w:tc>
      </w:tr>
      <w:tr w:rsidR="00551614" w:rsidRPr="00AC7608" w14:paraId="13F21CEC" w14:textId="77777777" w:rsidTr="00C46541">
        <w:tc>
          <w:tcPr>
            <w:tcW w:w="1129" w:type="dxa"/>
            <w:tcBorders>
              <w:top w:val="single" w:sz="4" w:space="0" w:color="auto"/>
              <w:left w:val="single" w:sz="4" w:space="0" w:color="auto"/>
              <w:bottom w:val="single" w:sz="4" w:space="0" w:color="auto"/>
              <w:right w:val="single" w:sz="4" w:space="0" w:color="auto"/>
            </w:tcBorders>
          </w:tcPr>
          <w:p w14:paraId="6EC5DFD5" w14:textId="77777777" w:rsidR="00551614" w:rsidRPr="00AC7608" w:rsidRDefault="00551614" w:rsidP="00551614">
            <w:pPr>
              <w:numPr>
                <w:ilvl w:val="0"/>
                <w:numId w:val="23"/>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3828EAC3" w14:textId="77777777" w:rsidR="00551614" w:rsidRPr="00AC7608" w:rsidRDefault="00551614" w:rsidP="00C46541">
            <w:pPr>
              <w:spacing w:after="0" w:line="276" w:lineRule="auto"/>
              <w:jc w:val="both"/>
              <w:rPr>
                <w:rFonts w:ascii="Arial" w:eastAsiaTheme="minorEastAsia" w:hAnsi="Arial" w:cs="Arial"/>
                <w:shd w:val="clear" w:color="auto" w:fill="FFFFFF"/>
                <w:lang w:eastAsia="sl-SI"/>
              </w:rPr>
            </w:pPr>
            <w:r w:rsidRPr="00AC7608">
              <w:rPr>
                <w:rFonts w:ascii="Arial" w:eastAsiaTheme="minorEastAsia" w:hAnsi="Arial" w:cs="Arial"/>
                <w:b/>
                <w:lang w:eastAsia="sl-SI"/>
              </w:rPr>
              <w:t xml:space="preserve">Izjava ponudnika na Prilogi št. 7 </w:t>
            </w:r>
            <w:r w:rsidRPr="00AC7608">
              <w:rPr>
                <w:rFonts w:ascii="Arial" w:eastAsiaTheme="minorEastAsia" w:hAnsi="Arial" w:cs="Arial"/>
                <w:lang w:eastAsia="sl-SI"/>
              </w:rPr>
              <w:t>o deležu dobavljene električne energije</w:t>
            </w:r>
            <w:r>
              <w:rPr>
                <w:rFonts w:ascii="Arial" w:eastAsiaTheme="minorEastAsia" w:hAnsi="Arial" w:cs="Arial"/>
                <w:lang w:eastAsia="sl-SI"/>
              </w:rPr>
              <w:t>,</w:t>
            </w:r>
            <w:r w:rsidRPr="00AC7608">
              <w:rPr>
                <w:rFonts w:ascii="Arial" w:eastAsiaTheme="minorEastAsia" w:hAnsi="Arial" w:cs="Arial"/>
                <w:shd w:val="clear" w:color="auto" w:fill="FFFFFF"/>
                <w:lang w:eastAsia="sl-SI"/>
              </w:rPr>
              <w:t xml:space="preserve"> pridobljene iz obnovljivih virov oziroma soproizvodnje električne energije z visokim izkoristkom. </w:t>
            </w:r>
          </w:p>
          <w:p w14:paraId="14C30266" w14:textId="77777777" w:rsidR="00551614" w:rsidRPr="00AC7608" w:rsidRDefault="00551614" w:rsidP="00C46541">
            <w:pPr>
              <w:spacing w:after="0" w:line="276" w:lineRule="auto"/>
              <w:jc w:val="both"/>
              <w:rPr>
                <w:rFonts w:ascii="Arial" w:eastAsiaTheme="minorEastAsia" w:hAnsi="Arial" w:cs="Arial"/>
                <w:shd w:val="clear" w:color="auto" w:fill="FFFFFF"/>
                <w:lang w:eastAsia="sl-SI"/>
              </w:rPr>
            </w:pPr>
          </w:p>
          <w:p w14:paraId="183FC871" w14:textId="77777777" w:rsidR="00551614" w:rsidRPr="00AC7608" w:rsidRDefault="00551614" w:rsidP="00C46541">
            <w:pPr>
              <w:autoSpaceDE w:val="0"/>
              <w:autoSpaceDN w:val="0"/>
              <w:adjustRightInd w:val="0"/>
              <w:spacing w:after="0" w:line="276" w:lineRule="auto"/>
              <w:jc w:val="both"/>
              <w:rPr>
                <w:rFonts w:ascii="Arial" w:eastAsiaTheme="minorEastAsia" w:hAnsi="Arial" w:cs="Arial"/>
                <w:bCs/>
                <w:color w:val="000000"/>
              </w:rPr>
            </w:pPr>
            <w:r w:rsidRPr="00AC7608">
              <w:rPr>
                <w:rFonts w:ascii="Arial" w:eastAsiaTheme="minorEastAsia" w:hAnsi="Arial" w:cs="Arial"/>
                <w:bCs/>
                <w:color w:val="000000"/>
              </w:rPr>
              <w:t xml:space="preserve">Priloga št. 7 mora biti v celoti izpolnjena in elektronsko podpisana s strani  </w:t>
            </w:r>
            <w:r w:rsidRPr="00AC7608">
              <w:rPr>
                <w:rFonts w:ascii="Arial" w:eastAsiaTheme="minorEastAsia" w:hAnsi="Arial" w:cs="Arial"/>
                <w:color w:val="000000"/>
              </w:rPr>
              <w:t xml:space="preserve">zakonitega zastopnika ponudnika ali pooblaščene osebe </w:t>
            </w:r>
            <w:r w:rsidRPr="00AC7608">
              <w:rPr>
                <w:rFonts w:ascii="Arial" w:eastAsiaTheme="minorEastAsia" w:hAnsi="Arial" w:cs="Arial"/>
                <w:kern w:val="3"/>
                <w:lang w:eastAsia="zh-CN"/>
              </w:rPr>
              <w:t>(v tem primeru mora biti ponudbi predloženo pooblastilo)</w:t>
            </w:r>
            <w:r w:rsidRPr="00AC7608">
              <w:rPr>
                <w:rFonts w:ascii="Arial" w:eastAsiaTheme="minorEastAsia" w:hAnsi="Arial" w:cs="Arial"/>
                <w:color w:val="000000"/>
              </w:rPr>
              <w:t xml:space="preserve"> ali lastnoročno podpisana in skenirana. </w:t>
            </w:r>
          </w:p>
          <w:p w14:paraId="61F9522B" w14:textId="77777777" w:rsidR="00551614" w:rsidRPr="00AC7608" w:rsidRDefault="00551614" w:rsidP="00C46541">
            <w:pPr>
              <w:spacing w:after="0" w:line="276" w:lineRule="auto"/>
              <w:rPr>
                <w:rFonts w:ascii="Arial" w:eastAsiaTheme="minorEastAsia" w:hAnsi="Arial" w:cs="Arial"/>
                <w:lang w:eastAsia="sl-SI"/>
              </w:rPr>
            </w:pPr>
          </w:p>
          <w:p w14:paraId="34D22186"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lastRenderedPageBreak/>
              <w:t>Ponudnik v informacijskem sistemu e-JN navedeni dokument naloži v razdelek »Drugi dokumenti«.</w:t>
            </w:r>
          </w:p>
          <w:p w14:paraId="7C5CECB7" w14:textId="77777777" w:rsidR="00551614" w:rsidRPr="00AC7608" w:rsidRDefault="00551614" w:rsidP="00C46541">
            <w:pPr>
              <w:spacing w:after="0" w:line="276" w:lineRule="auto"/>
              <w:jc w:val="both"/>
              <w:rPr>
                <w:rFonts w:ascii="Arial" w:eastAsiaTheme="minorEastAsia" w:hAnsi="Arial" w:cs="Arial"/>
                <w:b/>
                <w:lang w:eastAsia="sl-SI"/>
              </w:rPr>
            </w:pPr>
          </w:p>
        </w:tc>
      </w:tr>
      <w:tr w:rsidR="00551614" w:rsidRPr="00AC7608" w14:paraId="509495B7" w14:textId="77777777" w:rsidTr="00C46541">
        <w:tc>
          <w:tcPr>
            <w:tcW w:w="1129" w:type="dxa"/>
            <w:tcBorders>
              <w:top w:val="single" w:sz="4" w:space="0" w:color="auto"/>
              <w:left w:val="single" w:sz="4" w:space="0" w:color="auto"/>
              <w:bottom w:val="single" w:sz="4" w:space="0" w:color="auto"/>
              <w:right w:val="single" w:sz="4" w:space="0" w:color="auto"/>
            </w:tcBorders>
          </w:tcPr>
          <w:p w14:paraId="4A4C47B3" w14:textId="77777777" w:rsidR="00551614" w:rsidRPr="00AC7608" w:rsidRDefault="00551614" w:rsidP="00551614">
            <w:pPr>
              <w:numPr>
                <w:ilvl w:val="0"/>
                <w:numId w:val="23"/>
              </w:numPr>
              <w:spacing w:after="0" w:line="276" w:lineRule="auto"/>
              <w:rPr>
                <w:rFonts w:ascii="Arial" w:eastAsiaTheme="minorEastAsia" w:hAnsi="Arial" w:cs="Arial"/>
              </w:rPr>
            </w:pPr>
          </w:p>
        </w:tc>
        <w:tc>
          <w:tcPr>
            <w:tcW w:w="7929" w:type="dxa"/>
            <w:tcBorders>
              <w:top w:val="single" w:sz="4" w:space="0" w:color="auto"/>
              <w:left w:val="single" w:sz="4" w:space="0" w:color="auto"/>
              <w:bottom w:val="single" w:sz="4" w:space="0" w:color="auto"/>
              <w:right w:val="single" w:sz="4" w:space="0" w:color="auto"/>
            </w:tcBorders>
          </w:tcPr>
          <w:p w14:paraId="6B67802E"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b/>
                <w:bCs/>
                <w:lang w:eastAsia="sl-SI"/>
              </w:rPr>
              <w:t>Izjava o predložitvi finančnega zavarovanja za dobro izvedbo pogodbenih obveznosti</w:t>
            </w:r>
            <w:r w:rsidRPr="00AC7608">
              <w:rPr>
                <w:rFonts w:ascii="Arial" w:eastAsiaTheme="minorEastAsia" w:hAnsi="Arial" w:cs="Arial"/>
                <w:lang w:eastAsia="sl-SI"/>
              </w:rPr>
              <w:t xml:space="preserve"> (Priloga št. 8).</w:t>
            </w:r>
          </w:p>
          <w:p w14:paraId="7CAD62F6" w14:textId="77777777" w:rsidR="00551614" w:rsidRPr="00AC7608" w:rsidRDefault="00551614" w:rsidP="00C46541">
            <w:pPr>
              <w:spacing w:after="0" w:line="276" w:lineRule="auto"/>
              <w:jc w:val="both"/>
              <w:rPr>
                <w:rFonts w:ascii="Arial" w:eastAsiaTheme="minorEastAsia" w:hAnsi="Arial" w:cs="Arial"/>
                <w:lang w:eastAsia="sl-SI"/>
              </w:rPr>
            </w:pPr>
          </w:p>
          <w:p w14:paraId="22BA7A1F"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zh-CN"/>
              </w:rPr>
              <w:t xml:space="preserve">Priloga št. 8 mora biti </w:t>
            </w:r>
            <w:r w:rsidRPr="00AC7608">
              <w:rPr>
                <w:rFonts w:ascii="Arial" w:eastAsiaTheme="minorEastAsia" w:hAnsi="Arial" w:cs="Arial"/>
                <w:lang w:eastAsia="sl-SI"/>
              </w:rPr>
              <w:t>v celoti izpolnjena in elektronsko podpisana s strani zakonitega zastopnika ponudnika ali pooblaščene osebe</w:t>
            </w:r>
            <w:r w:rsidRPr="00AC7608">
              <w:t xml:space="preserve"> (</w:t>
            </w:r>
            <w:r w:rsidRPr="00AC7608">
              <w:rPr>
                <w:rFonts w:ascii="Arial" w:eastAsiaTheme="minorEastAsia" w:hAnsi="Arial" w:cs="Arial"/>
                <w:lang w:eastAsia="sl-SI"/>
              </w:rPr>
              <w:t xml:space="preserve">v tem primeru mora biti ponudbi predloženo pooblastilo) ali lastnoročno podpisana in skenirana. Priloga št. 8 mora biti podpisana na mestu za podpis na izjavi. </w:t>
            </w:r>
          </w:p>
          <w:p w14:paraId="66EBA963" w14:textId="77777777" w:rsidR="00551614" w:rsidRPr="00AC7608" w:rsidRDefault="00551614" w:rsidP="00C46541">
            <w:pPr>
              <w:spacing w:after="0" w:line="276" w:lineRule="auto"/>
              <w:jc w:val="both"/>
              <w:rPr>
                <w:rFonts w:ascii="Arial" w:eastAsiaTheme="minorEastAsia" w:hAnsi="Arial" w:cs="Arial"/>
                <w:lang w:eastAsia="sl-SI"/>
              </w:rPr>
            </w:pPr>
          </w:p>
          <w:p w14:paraId="79CE28A8"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v informacijskem sistemu e-JN navedeni dokument naloži v razdelek »Drugi dokumenti«.</w:t>
            </w:r>
          </w:p>
          <w:p w14:paraId="74FAB23C" w14:textId="77777777" w:rsidR="00551614" w:rsidRPr="00AC7608" w:rsidRDefault="00551614" w:rsidP="00C46541">
            <w:pPr>
              <w:spacing w:after="0" w:line="276" w:lineRule="auto"/>
              <w:jc w:val="both"/>
              <w:rPr>
                <w:rFonts w:ascii="Arial" w:eastAsiaTheme="minorEastAsia" w:hAnsi="Arial" w:cs="Arial"/>
                <w:lang w:eastAsia="sl-SI"/>
              </w:rPr>
            </w:pPr>
          </w:p>
        </w:tc>
      </w:tr>
      <w:tr w:rsidR="00551614" w:rsidRPr="00AC7608" w14:paraId="02E00263" w14:textId="77777777" w:rsidTr="00C46541">
        <w:tc>
          <w:tcPr>
            <w:tcW w:w="1129" w:type="dxa"/>
            <w:tcBorders>
              <w:top w:val="single" w:sz="4" w:space="0" w:color="auto"/>
              <w:left w:val="single" w:sz="4" w:space="0" w:color="auto"/>
              <w:bottom w:val="single" w:sz="4" w:space="0" w:color="auto"/>
              <w:right w:val="single" w:sz="4" w:space="0" w:color="auto"/>
            </w:tcBorders>
            <w:hideMark/>
          </w:tcPr>
          <w:p w14:paraId="6F40794D" w14:textId="77777777" w:rsidR="00551614" w:rsidRPr="00AC7608" w:rsidRDefault="00551614" w:rsidP="00C46541">
            <w:pPr>
              <w:spacing w:after="0" w:line="276" w:lineRule="auto"/>
              <w:ind w:left="360"/>
              <w:rPr>
                <w:rFonts w:ascii="Arial" w:eastAsiaTheme="minorEastAsia" w:hAnsi="Arial" w:cs="Arial"/>
              </w:rPr>
            </w:pPr>
            <w:r w:rsidRPr="00AC7608">
              <w:rPr>
                <w:rFonts w:ascii="Arial" w:eastAsiaTheme="minorEastAsia" w:hAnsi="Arial" w:cs="Arial"/>
              </w:rPr>
              <w:t>11.</w:t>
            </w:r>
          </w:p>
        </w:tc>
        <w:tc>
          <w:tcPr>
            <w:tcW w:w="7929" w:type="dxa"/>
            <w:tcBorders>
              <w:top w:val="single" w:sz="4" w:space="0" w:color="auto"/>
              <w:left w:val="single" w:sz="4" w:space="0" w:color="auto"/>
              <w:bottom w:val="single" w:sz="4" w:space="0" w:color="auto"/>
              <w:right w:val="single" w:sz="4" w:space="0" w:color="auto"/>
            </w:tcBorders>
          </w:tcPr>
          <w:p w14:paraId="177A676D" w14:textId="77777777" w:rsidR="00551614" w:rsidRPr="00AC7608" w:rsidRDefault="00551614" w:rsidP="00C46541">
            <w:pPr>
              <w:spacing w:after="0" w:line="276" w:lineRule="auto"/>
              <w:jc w:val="both"/>
              <w:rPr>
                <w:rFonts w:ascii="Arial" w:eastAsiaTheme="minorEastAsia" w:hAnsi="Arial" w:cs="Arial"/>
                <w:b/>
                <w:bCs/>
                <w:lang w:eastAsia="sl-SI"/>
              </w:rPr>
            </w:pPr>
            <w:r w:rsidRPr="00AC7608">
              <w:rPr>
                <w:rFonts w:ascii="Arial" w:eastAsiaTheme="minorEastAsia" w:hAnsi="Arial" w:cs="Arial"/>
                <w:b/>
                <w:bCs/>
                <w:lang w:eastAsia="sl-SI"/>
              </w:rPr>
              <w:t xml:space="preserve">Vzorec okvirnega sporazuma </w:t>
            </w:r>
            <w:r w:rsidRPr="00AC7608">
              <w:rPr>
                <w:rFonts w:ascii="Arial" w:eastAsiaTheme="minorEastAsia" w:hAnsi="Arial" w:cs="Arial"/>
                <w:bCs/>
                <w:lang w:eastAsia="sl-SI"/>
              </w:rPr>
              <w:t>(Priloga št. 9).</w:t>
            </w:r>
          </w:p>
          <w:p w14:paraId="4DDE7C2A" w14:textId="77777777" w:rsidR="00551614" w:rsidRPr="00AC7608" w:rsidRDefault="00551614" w:rsidP="00C46541">
            <w:pPr>
              <w:spacing w:after="0" w:line="276" w:lineRule="auto"/>
              <w:jc w:val="both"/>
              <w:rPr>
                <w:rFonts w:ascii="Arial" w:eastAsiaTheme="minorEastAsia" w:hAnsi="Arial" w:cs="Arial"/>
                <w:b/>
                <w:bCs/>
                <w:lang w:eastAsia="sl-SI"/>
              </w:rPr>
            </w:pPr>
          </w:p>
          <w:p w14:paraId="6B4E409B" w14:textId="77777777" w:rsidR="00551614" w:rsidRPr="00AC7608" w:rsidRDefault="00551614" w:rsidP="00C46541">
            <w:pPr>
              <w:spacing w:after="0" w:line="276" w:lineRule="auto"/>
              <w:jc w:val="both"/>
              <w:rPr>
                <w:rFonts w:ascii="Arial" w:eastAsiaTheme="minorEastAsia" w:hAnsi="Arial" w:cs="Arial"/>
                <w:bCs/>
                <w:lang w:eastAsia="sl-SI"/>
              </w:rPr>
            </w:pPr>
            <w:r w:rsidRPr="00AC7608">
              <w:rPr>
                <w:rFonts w:ascii="Arial" w:eastAsiaTheme="minorEastAsia" w:hAnsi="Arial" w:cs="Arial"/>
                <w:bCs/>
                <w:lang w:eastAsia="sl-SI"/>
              </w:rPr>
              <w:t xml:space="preserve">Priloga št. 9 mora biti izpolnjena na mestih, ki jih izpolnjuje izvajalec in elektronsko podpisana s strani zakonitega zastopnika ponudnika ali pooblaščene osebe (v tem primeru mora biti ponudbi predloženo pooblastilo) ali lastnoročno podpisana in skenirana. </w:t>
            </w:r>
          </w:p>
          <w:p w14:paraId="341162FC" w14:textId="77777777" w:rsidR="00551614" w:rsidRPr="00AC7608" w:rsidRDefault="00551614" w:rsidP="00C46541">
            <w:pPr>
              <w:spacing w:after="0" w:line="276" w:lineRule="auto"/>
              <w:jc w:val="both"/>
              <w:rPr>
                <w:rFonts w:ascii="Arial" w:eastAsiaTheme="minorEastAsia" w:hAnsi="Arial" w:cs="Arial"/>
                <w:bCs/>
                <w:lang w:eastAsia="sl-SI"/>
              </w:rPr>
            </w:pPr>
          </w:p>
          <w:p w14:paraId="1A0F2DF3" w14:textId="77777777" w:rsidR="00551614" w:rsidRPr="00AC7608" w:rsidRDefault="00551614" w:rsidP="00C46541">
            <w:pPr>
              <w:spacing w:after="0" w:line="276" w:lineRule="auto"/>
              <w:jc w:val="both"/>
              <w:rPr>
                <w:rFonts w:ascii="Arial" w:eastAsiaTheme="minorEastAsia" w:hAnsi="Arial" w:cs="Arial"/>
                <w:bCs/>
                <w:lang w:eastAsia="sl-SI"/>
              </w:rPr>
            </w:pPr>
            <w:r w:rsidRPr="00AC7608">
              <w:rPr>
                <w:rFonts w:ascii="Arial" w:eastAsiaTheme="minorEastAsia" w:hAnsi="Arial" w:cs="Arial"/>
                <w:lang w:eastAsia="sl-SI"/>
              </w:rPr>
              <w:t>Ponudnik v informacijskem sistemu e-JN navedeni dokument naloži v razdelek »Drugi dokumenti«.</w:t>
            </w:r>
          </w:p>
          <w:p w14:paraId="536272EE" w14:textId="77777777" w:rsidR="00551614" w:rsidRPr="00AC7608" w:rsidRDefault="00551614" w:rsidP="00C46541">
            <w:pPr>
              <w:spacing w:after="0" w:line="276" w:lineRule="auto"/>
              <w:jc w:val="both"/>
              <w:rPr>
                <w:rFonts w:ascii="Arial" w:eastAsiaTheme="minorEastAsia" w:hAnsi="Arial" w:cs="Arial"/>
                <w:b/>
                <w:bCs/>
                <w:lang w:eastAsia="sl-SI"/>
              </w:rPr>
            </w:pPr>
          </w:p>
        </w:tc>
      </w:tr>
      <w:tr w:rsidR="00551614" w:rsidRPr="00AC7608" w14:paraId="2D9868F2" w14:textId="77777777" w:rsidTr="00C46541">
        <w:tc>
          <w:tcPr>
            <w:tcW w:w="1129" w:type="dxa"/>
            <w:tcBorders>
              <w:top w:val="single" w:sz="4" w:space="0" w:color="auto"/>
              <w:left w:val="single" w:sz="4" w:space="0" w:color="auto"/>
              <w:bottom w:val="single" w:sz="4" w:space="0" w:color="auto"/>
              <w:right w:val="single" w:sz="4" w:space="0" w:color="auto"/>
            </w:tcBorders>
          </w:tcPr>
          <w:p w14:paraId="66C82EFC" w14:textId="77777777" w:rsidR="00551614" w:rsidRPr="00AC7608" w:rsidRDefault="00551614" w:rsidP="00C46541">
            <w:pPr>
              <w:spacing w:after="0" w:line="276" w:lineRule="auto"/>
              <w:ind w:left="360"/>
              <w:rPr>
                <w:rFonts w:ascii="Arial" w:eastAsiaTheme="minorEastAsia" w:hAnsi="Arial" w:cs="Arial"/>
              </w:rPr>
            </w:pPr>
            <w:r w:rsidRPr="00AC7608">
              <w:rPr>
                <w:rFonts w:ascii="Arial" w:eastAsiaTheme="minorEastAsia" w:hAnsi="Arial" w:cs="Arial"/>
              </w:rPr>
              <w:t>12.</w:t>
            </w:r>
          </w:p>
        </w:tc>
        <w:tc>
          <w:tcPr>
            <w:tcW w:w="7929" w:type="dxa"/>
            <w:tcBorders>
              <w:top w:val="single" w:sz="4" w:space="0" w:color="auto"/>
              <w:left w:val="single" w:sz="4" w:space="0" w:color="auto"/>
              <w:bottom w:val="single" w:sz="4" w:space="0" w:color="auto"/>
              <w:right w:val="single" w:sz="4" w:space="0" w:color="auto"/>
            </w:tcBorders>
          </w:tcPr>
          <w:p w14:paraId="28BF5B08"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b/>
                <w:bCs/>
                <w:lang w:eastAsia="sl-SI"/>
              </w:rPr>
              <w:t xml:space="preserve">Vzorec pogodbe </w:t>
            </w:r>
            <w:r w:rsidRPr="00AC7608">
              <w:rPr>
                <w:rFonts w:ascii="Arial" w:eastAsiaTheme="minorEastAsia" w:hAnsi="Arial" w:cs="Arial"/>
                <w:lang w:eastAsia="sl-SI"/>
              </w:rPr>
              <w:t>(Priloga št. 10)</w:t>
            </w:r>
          </w:p>
          <w:p w14:paraId="50141873" w14:textId="77777777" w:rsidR="00551614" w:rsidRPr="00AC7608" w:rsidRDefault="00551614" w:rsidP="00C46541">
            <w:pPr>
              <w:spacing w:after="0" w:line="276" w:lineRule="auto"/>
              <w:jc w:val="both"/>
              <w:rPr>
                <w:rFonts w:ascii="Arial" w:eastAsiaTheme="minorEastAsia" w:hAnsi="Arial" w:cs="Arial"/>
                <w:lang w:eastAsia="sl-SI"/>
              </w:rPr>
            </w:pPr>
          </w:p>
          <w:p w14:paraId="2DFAC5C0"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Priloga št. 10 mora biti izpolnjena na mestih, ki jih izpolnjuje izvajalec in elektronsko podpisana s strani zakonitega zastopnika ponudnika ali pooblaščene osebe (v tem primeru mora biti ponudbi predloženo pooblastilo) ali lastnoročno podpisana in skenirana. </w:t>
            </w:r>
          </w:p>
          <w:p w14:paraId="088125A7" w14:textId="77777777" w:rsidR="00551614" w:rsidRPr="00AC7608" w:rsidRDefault="00551614" w:rsidP="00C46541">
            <w:pPr>
              <w:spacing w:after="0" w:line="276" w:lineRule="auto"/>
              <w:jc w:val="both"/>
              <w:rPr>
                <w:rFonts w:ascii="Arial" w:eastAsiaTheme="minorEastAsia" w:hAnsi="Arial" w:cs="Arial"/>
                <w:lang w:eastAsia="sl-SI"/>
              </w:rPr>
            </w:pPr>
          </w:p>
          <w:p w14:paraId="5D8E3568" w14:textId="77777777" w:rsidR="00551614" w:rsidRPr="00AC7608" w:rsidRDefault="00551614" w:rsidP="00C46541">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Ponudnik v informacijskem sistemu e-JN navedeni dokument naloži v razdelek »Drugi dokumenti«.</w:t>
            </w:r>
          </w:p>
          <w:p w14:paraId="33A3CA66" w14:textId="77777777" w:rsidR="00551614" w:rsidRPr="00AC7608" w:rsidRDefault="00551614" w:rsidP="00C46541">
            <w:pPr>
              <w:spacing w:after="0" w:line="276" w:lineRule="auto"/>
              <w:jc w:val="both"/>
              <w:rPr>
                <w:rFonts w:ascii="Arial" w:eastAsiaTheme="minorEastAsia" w:hAnsi="Arial" w:cs="Arial"/>
                <w:lang w:eastAsia="sl-SI"/>
              </w:rPr>
            </w:pPr>
          </w:p>
        </w:tc>
      </w:tr>
    </w:tbl>
    <w:p w14:paraId="4AFEE71A" w14:textId="77777777" w:rsidR="00551614" w:rsidRPr="00AC7608" w:rsidRDefault="00551614" w:rsidP="00551614">
      <w:pPr>
        <w:spacing w:after="0" w:line="276" w:lineRule="auto"/>
        <w:rPr>
          <w:rFonts w:ascii="Arial" w:eastAsiaTheme="minorEastAsia" w:hAnsi="Arial" w:cs="Arial"/>
          <w:lang w:eastAsia="sl-SI"/>
        </w:rPr>
      </w:pPr>
    </w:p>
    <w:p w14:paraId="2FF4AC75" w14:textId="77777777" w:rsidR="00551614" w:rsidRPr="00AC7608" w:rsidRDefault="00551614" w:rsidP="00551614">
      <w:pPr>
        <w:spacing w:after="0" w:line="276" w:lineRule="auto"/>
        <w:rPr>
          <w:rFonts w:ascii="Arial" w:eastAsiaTheme="minorEastAsia" w:hAnsi="Arial" w:cs="Arial"/>
          <w:lang w:eastAsia="sl-SI"/>
        </w:rPr>
      </w:pPr>
    </w:p>
    <w:p w14:paraId="5888E071"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99" w:name="_Toc166595"/>
      <w:bookmarkStart w:id="100" w:name="_Toc149222514"/>
      <w:r w:rsidRPr="00AC7608">
        <w:rPr>
          <w:rFonts w:ascii="Arial" w:eastAsiaTheme="minorEastAsia" w:hAnsi="Arial" w:cs="Arial"/>
          <w:b/>
          <w:bCs/>
          <w:lang w:eastAsia="zh-CN"/>
        </w:rPr>
        <w:t>Veljavnost ponudbe</w:t>
      </w:r>
      <w:bookmarkEnd w:id="99"/>
      <w:bookmarkEnd w:id="100"/>
    </w:p>
    <w:p w14:paraId="16172406"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Ponudba mora veljati najmanj do </w:t>
      </w:r>
      <w:r>
        <w:rPr>
          <w:rFonts w:ascii="Arial" w:eastAsiaTheme="minorEastAsia" w:hAnsi="Arial" w:cs="Arial"/>
          <w:kern w:val="3"/>
          <w:lang w:eastAsia="zh-CN"/>
        </w:rPr>
        <w:t>31</w:t>
      </w:r>
      <w:r w:rsidRPr="00AC7608">
        <w:rPr>
          <w:rFonts w:ascii="Arial" w:eastAsiaTheme="minorEastAsia" w:hAnsi="Arial" w:cs="Arial"/>
          <w:kern w:val="3"/>
          <w:lang w:eastAsia="zh-CN"/>
        </w:rPr>
        <w:t>.</w:t>
      </w:r>
      <w:r>
        <w:rPr>
          <w:rFonts w:ascii="Arial" w:eastAsiaTheme="minorEastAsia" w:hAnsi="Arial" w:cs="Arial"/>
          <w:kern w:val="3"/>
          <w:lang w:eastAsia="zh-CN"/>
        </w:rPr>
        <w:t xml:space="preserve"> 1</w:t>
      </w:r>
      <w:r w:rsidRPr="00AC7608">
        <w:rPr>
          <w:rFonts w:ascii="Arial" w:eastAsiaTheme="minorEastAsia" w:hAnsi="Arial" w:cs="Arial"/>
          <w:kern w:val="3"/>
          <w:lang w:eastAsia="zh-CN"/>
        </w:rPr>
        <w:t>2.</w:t>
      </w:r>
      <w:r>
        <w:rPr>
          <w:rFonts w:ascii="Arial" w:eastAsiaTheme="minorEastAsia" w:hAnsi="Arial" w:cs="Arial"/>
          <w:kern w:val="3"/>
          <w:lang w:eastAsia="zh-CN"/>
        </w:rPr>
        <w:t xml:space="preserve"> </w:t>
      </w:r>
      <w:r w:rsidRPr="00AC7608">
        <w:rPr>
          <w:rFonts w:ascii="Arial" w:eastAsiaTheme="minorEastAsia" w:hAnsi="Arial" w:cs="Arial"/>
          <w:kern w:val="3"/>
          <w:lang w:eastAsia="zh-CN"/>
        </w:rPr>
        <w:t xml:space="preserve">2023. Ponudba, ki jo ponudnik odda v postopku odpiranja konkurence, mora veljati najmanj do datuma, ki ga navede naročnik ob vsakem posameznem odpiranju konkurence. V primeru krajšega roka veljavnosti ponudbe se ponudba </w:t>
      </w:r>
      <w:r w:rsidRPr="00AC7608">
        <w:rPr>
          <w:rFonts w:ascii="Arial" w:eastAsiaTheme="minorEastAsia" w:hAnsi="Arial" w:cs="Arial"/>
          <w:kern w:val="3"/>
          <w:u w:val="single"/>
          <w:lang w:eastAsia="zh-CN"/>
        </w:rPr>
        <w:t>izključi</w:t>
      </w:r>
      <w:r w:rsidRPr="00AC7608">
        <w:rPr>
          <w:rFonts w:ascii="Arial" w:eastAsiaTheme="minorEastAsia" w:hAnsi="Arial" w:cs="Arial"/>
          <w:kern w:val="3"/>
          <w:lang w:eastAsia="zh-CN"/>
        </w:rPr>
        <w:t xml:space="preserve"> iz postopka javnega naročanja.</w:t>
      </w:r>
    </w:p>
    <w:p w14:paraId="10CDACE9"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3D6F18FF"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6A1ECADF" w14:textId="77777777" w:rsidR="00551614" w:rsidRPr="00AC7608" w:rsidRDefault="00551614" w:rsidP="00551614">
      <w:pPr>
        <w:spacing w:after="0" w:line="276" w:lineRule="auto"/>
        <w:rPr>
          <w:rFonts w:ascii="Arial" w:eastAsiaTheme="minorEastAsia" w:hAnsi="Arial" w:cs="Arial"/>
          <w:lang w:eastAsia="zh-CN"/>
        </w:rPr>
      </w:pPr>
    </w:p>
    <w:p w14:paraId="3A59BDDB"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101" w:name="_Toc166596"/>
      <w:bookmarkStart w:id="102" w:name="_Toc149222515"/>
      <w:r w:rsidRPr="00AC7608">
        <w:rPr>
          <w:rFonts w:ascii="Arial" w:eastAsiaTheme="minorEastAsia" w:hAnsi="Arial" w:cs="Arial"/>
          <w:b/>
          <w:bCs/>
          <w:lang w:eastAsia="zh-CN"/>
        </w:rPr>
        <w:t>Podatki o ustanoviteljih</w:t>
      </w:r>
      <w:bookmarkEnd w:id="101"/>
      <w:bookmarkEnd w:id="102"/>
    </w:p>
    <w:p w14:paraId="1FD5432B"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Izbrani ponudnik mora na poziv naročnika v postopku javnega naročanja ali pri izvajanju javnega naročila posredovati podatke o:</w:t>
      </w:r>
    </w:p>
    <w:p w14:paraId="537E7C78" w14:textId="77777777" w:rsidR="00551614" w:rsidRPr="00AC7608" w:rsidRDefault="00551614" w:rsidP="00551614">
      <w:pPr>
        <w:numPr>
          <w:ilvl w:val="0"/>
          <w:numId w:val="24"/>
        </w:num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svojih ustanoviteljih, družbenikih, vključno s tihimi družbeniki, delničarjih, komanditistih ali drugih lastnikih in podatke o lastniških deležih navedenih oseb;</w:t>
      </w:r>
    </w:p>
    <w:p w14:paraId="3679FC1C" w14:textId="77777777" w:rsidR="00551614" w:rsidRPr="00AC7608" w:rsidRDefault="00551614" w:rsidP="00551614">
      <w:pPr>
        <w:widowControl w:val="0"/>
        <w:numPr>
          <w:ilvl w:val="0"/>
          <w:numId w:val="24"/>
        </w:num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gospodarskih subjektih, za katere se glede na določbe ZGD-1 šteje, da so z njimi povezane družbe.</w:t>
      </w:r>
    </w:p>
    <w:p w14:paraId="00C982F6" w14:textId="77777777" w:rsidR="00551614" w:rsidRPr="00AC7608" w:rsidRDefault="00551614" w:rsidP="00551614">
      <w:pPr>
        <w:widowControl w:val="0"/>
        <w:suppressAutoHyphens/>
        <w:autoSpaceDN w:val="0"/>
        <w:spacing w:after="0" w:line="276" w:lineRule="auto"/>
        <w:ind w:right="6"/>
        <w:jc w:val="both"/>
        <w:textAlignment w:val="baseline"/>
        <w:rPr>
          <w:rFonts w:ascii="Arial" w:eastAsiaTheme="minorEastAsia" w:hAnsi="Arial" w:cs="Arial"/>
          <w:kern w:val="3"/>
          <w:lang w:eastAsia="zh-CN"/>
        </w:rPr>
      </w:pPr>
    </w:p>
    <w:p w14:paraId="4DB1C11A"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103" w:name="_Toc166597"/>
      <w:bookmarkStart w:id="104" w:name="_Toc149222516"/>
      <w:r w:rsidRPr="00AC7608">
        <w:rPr>
          <w:rFonts w:ascii="Arial" w:eastAsiaTheme="minorEastAsia" w:hAnsi="Arial" w:cs="Arial"/>
          <w:b/>
          <w:bCs/>
          <w:lang w:eastAsia="zh-CN"/>
        </w:rPr>
        <w:t>Podpis ponudbene dokumentacije</w:t>
      </w:r>
      <w:bookmarkEnd w:id="103"/>
      <w:bookmarkEnd w:id="104"/>
    </w:p>
    <w:p w14:paraId="3749E2F4" w14:textId="77777777" w:rsidR="00551614" w:rsidRPr="00AC7608" w:rsidRDefault="00551614" w:rsidP="00551614">
      <w:pPr>
        <w:shd w:val="clear" w:color="auto" w:fill="FFFFFF"/>
        <w:suppressAutoHyphens/>
        <w:autoSpaceDN w:val="0"/>
        <w:spacing w:after="0" w:line="276" w:lineRule="auto"/>
        <w:ind w:right="20"/>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AC7608">
        <w:rPr>
          <w:rFonts w:ascii="Arial" w:eastAsiaTheme="minorEastAsia" w:hAnsi="Arial" w:cs="Arial"/>
          <w:kern w:val="3"/>
          <w:shd w:val="clear" w:color="auto" w:fill="FFFFFF"/>
          <w:lang w:eastAsia="zh-CN"/>
        </w:rPr>
        <w:t>č</w:t>
      </w:r>
      <w:r w:rsidRPr="00AC7608">
        <w:rPr>
          <w:rFonts w:ascii="Arial" w:eastAsiaTheme="minorEastAsia" w:hAnsi="Arial" w:cs="Arial"/>
          <w:kern w:val="3"/>
          <w:lang w:eastAsia="zh-CN"/>
        </w:rPr>
        <w:t xml:space="preserve"> zakonitih zastopnikov zadoš</w:t>
      </w:r>
      <w:r w:rsidRPr="00AC7608">
        <w:rPr>
          <w:rFonts w:ascii="Arial" w:eastAsiaTheme="minorEastAsia" w:hAnsi="Arial" w:cs="Arial"/>
          <w:kern w:val="3"/>
          <w:shd w:val="clear" w:color="auto" w:fill="FFFFFF"/>
          <w:lang w:eastAsia="zh-CN"/>
        </w:rPr>
        <w:t>č</w:t>
      </w:r>
      <w:r w:rsidRPr="00AC7608">
        <w:rPr>
          <w:rFonts w:ascii="Arial" w:eastAsiaTheme="minorEastAsia" w:hAnsi="Arial" w:cs="Arial"/>
          <w:kern w:val="3"/>
          <w:lang w:eastAsia="zh-CN"/>
        </w:rPr>
        <w:t>a podpis enega od zakonitih zastopnikov.</w:t>
      </w:r>
    </w:p>
    <w:p w14:paraId="28948E26" w14:textId="77777777" w:rsidR="00551614" w:rsidRPr="00AC7608" w:rsidRDefault="00551614" w:rsidP="00551614">
      <w:pPr>
        <w:shd w:val="clear" w:color="auto" w:fill="FFFFFF"/>
        <w:suppressAutoHyphens/>
        <w:autoSpaceDN w:val="0"/>
        <w:spacing w:after="0" w:line="276" w:lineRule="auto"/>
        <w:ind w:right="20"/>
        <w:jc w:val="both"/>
        <w:textAlignment w:val="baseline"/>
        <w:rPr>
          <w:rFonts w:ascii="Arial" w:eastAsiaTheme="minorEastAsia" w:hAnsi="Arial" w:cs="Arial"/>
          <w:kern w:val="3"/>
          <w:lang w:eastAsia="zh-CN"/>
        </w:rPr>
      </w:pPr>
    </w:p>
    <w:p w14:paraId="661E03AC" w14:textId="77777777" w:rsidR="00551614" w:rsidRPr="00AC7608" w:rsidRDefault="00551614" w:rsidP="00551614">
      <w:pPr>
        <w:shd w:val="clear" w:color="auto" w:fill="FFFFFF"/>
        <w:tabs>
          <w:tab w:val="left" w:pos="725"/>
        </w:tabs>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 xml:space="preserve">V primeru samostojnega ponudnika: </w:t>
      </w:r>
      <w:r w:rsidRPr="00AC7608">
        <w:rPr>
          <w:rFonts w:ascii="Arial" w:eastAsiaTheme="minorEastAsia" w:hAnsi="Arial" w:cs="Arial"/>
          <w:kern w:val="3"/>
          <w:lang w:eastAsia="zh-CN"/>
        </w:rPr>
        <w:t>v kolikor podpisnik ponudbenih dokumentov ni zakoniti zastopnik ponudnika, mora ponudnik priložiti pooblastilo, s katerim zakoniti zastopnik ponudnika pooblaš</w:t>
      </w:r>
      <w:r w:rsidRPr="00AC7608">
        <w:rPr>
          <w:rFonts w:ascii="Arial" w:eastAsiaTheme="minorEastAsia" w:hAnsi="Arial" w:cs="Arial"/>
          <w:bCs/>
          <w:kern w:val="3"/>
          <w:shd w:val="clear" w:color="auto" w:fill="FFFFFF"/>
          <w:lang w:eastAsia="zh-CN"/>
        </w:rPr>
        <w:t>č</w:t>
      </w:r>
      <w:r w:rsidRPr="00AC7608">
        <w:rPr>
          <w:rFonts w:ascii="Arial" w:eastAsiaTheme="minorEastAsia" w:hAnsi="Arial" w:cs="Arial"/>
          <w:kern w:val="3"/>
          <w:lang w:eastAsia="zh-CN"/>
        </w:rPr>
        <w:t>a podpisnika ponudbenih dokumentov.</w:t>
      </w:r>
    </w:p>
    <w:p w14:paraId="287FBC58" w14:textId="77777777" w:rsidR="00551614" w:rsidRPr="00AC7608" w:rsidRDefault="00551614" w:rsidP="00551614">
      <w:pPr>
        <w:shd w:val="clear" w:color="auto" w:fill="FFFFFF"/>
        <w:suppressAutoHyphens/>
        <w:autoSpaceDN w:val="0"/>
        <w:spacing w:after="0" w:line="276" w:lineRule="auto"/>
        <w:ind w:right="20"/>
        <w:jc w:val="both"/>
        <w:textAlignment w:val="baseline"/>
        <w:rPr>
          <w:rFonts w:ascii="Arial" w:eastAsiaTheme="minorEastAsia" w:hAnsi="Arial" w:cs="Arial"/>
          <w:kern w:val="3"/>
          <w:lang w:eastAsia="zh-CN"/>
        </w:rPr>
      </w:pPr>
    </w:p>
    <w:p w14:paraId="47695429" w14:textId="77777777" w:rsidR="00551614" w:rsidRPr="00AC7608" w:rsidRDefault="00551614" w:rsidP="00551614">
      <w:pPr>
        <w:shd w:val="clear" w:color="auto" w:fill="FFFFFF"/>
        <w:tabs>
          <w:tab w:val="left" w:pos="701"/>
        </w:tabs>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 xml:space="preserve">V primeru ponudbe skupine ponudnikov: </w:t>
      </w:r>
      <w:r w:rsidRPr="00AC7608">
        <w:rPr>
          <w:rFonts w:ascii="Arial" w:eastAsiaTheme="minorEastAsia" w:hAnsi="Arial" w:cs="Arial"/>
          <w:kern w:val="3"/>
          <w:lang w:eastAsia="zh-CN"/>
        </w:rPr>
        <w:t>v kolikor podpisniki ponudbenih dokumentov niso zakoniti zastopniki ponudnikov v ponudbi skupine ponudnikov, mora ponudnik priložiti pooblastilo, s katerimi zakoniti zastopniki ponudnikov pooblaš</w:t>
      </w:r>
      <w:r w:rsidRPr="00AC7608">
        <w:rPr>
          <w:rFonts w:ascii="Arial" w:eastAsiaTheme="minorEastAsia" w:hAnsi="Arial" w:cs="Arial"/>
          <w:bCs/>
          <w:kern w:val="3"/>
          <w:shd w:val="clear" w:color="auto" w:fill="FFFFFF"/>
          <w:lang w:eastAsia="zh-CN"/>
        </w:rPr>
        <w:t>č</w:t>
      </w:r>
      <w:r w:rsidRPr="00AC7608">
        <w:rPr>
          <w:rFonts w:ascii="Arial" w:eastAsiaTheme="minorEastAsia" w:hAnsi="Arial" w:cs="Arial"/>
          <w:kern w:val="3"/>
          <w:lang w:eastAsia="zh-CN"/>
        </w:rPr>
        <w:t>ajo podpisnike ponudbenih dokumentov. Pooblastila je potrebno priložiti tako za podpisnike vodilnega ponudnika kot tudi za podpisnike ostalih ponudnikov v ponudbi skupine ponudnikov.</w:t>
      </w:r>
    </w:p>
    <w:p w14:paraId="2ECE7AB8" w14:textId="77777777" w:rsidR="00551614" w:rsidRPr="00AC7608" w:rsidRDefault="00551614" w:rsidP="00551614">
      <w:pPr>
        <w:spacing w:after="0" w:line="276" w:lineRule="auto"/>
        <w:jc w:val="both"/>
        <w:rPr>
          <w:rFonts w:ascii="Arial" w:eastAsiaTheme="minorEastAsia" w:hAnsi="Arial" w:cs="Arial"/>
          <w:lang w:eastAsia="zh-CN"/>
        </w:rPr>
      </w:pPr>
    </w:p>
    <w:p w14:paraId="4246A5CF"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105" w:name="_Toc166598"/>
      <w:bookmarkStart w:id="106" w:name="_Toc149222517"/>
      <w:r w:rsidRPr="00AC7608">
        <w:rPr>
          <w:rFonts w:ascii="Arial" w:eastAsiaTheme="minorEastAsia" w:hAnsi="Arial" w:cs="Arial"/>
          <w:b/>
          <w:bCs/>
          <w:lang w:eastAsia="zh-CN"/>
        </w:rPr>
        <w:t>ZAUPNOST</w:t>
      </w:r>
      <w:bookmarkEnd w:id="105"/>
      <w:bookmarkEnd w:id="106"/>
    </w:p>
    <w:p w14:paraId="2B53BC2F" w14:textId="77777777" w:rsidR="00551614" w:rsidRPr="00AC7608" w:rsidRDefault="00551614" w:rsidP="00551614">
      <w:pPr>
        <w:spacing w:after="0" w:line="276" w:lineRule="auto"/>
        <w:rPr>
          <w:rFonts w:ascii="Arial" w:eastAsiaTheme="minorEastAsia" w:hAnsi="Arial" w:cs="Arial"/>
          <w:lang w:eastAsia="zh-CN"/>
        </w:rPr>
      </w:pPr>
    </w:p>
    <w:p w14:paraId="46672393"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7DCCA9B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F97161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2363C27"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Med zaupne dokumente ali poslovno skrivnost ne sodijo podatki, ki so v skladu z določbo drugega odstavka 35. člena ZJN-3 javni. To so specifikacije ponujenega blaga, storitve in količina iz te specifikacije, cena na enoto, vrednost posamezne postavke in skupna vrednost iz ponudbe ter vsi tisti podatki, ki so vplivali na razvrstitev ponudbe v okviru drugih meril. </w:t>
      </w:r>
    </w:p>
    <w:p w14:paraId="05AE83E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1307FA2F"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w:t>
      </w:r>
      <w:r w:rsidRPr="00AC7608">
        <w:rPr>
          <w:rFonts w:ascii="Arial" w:eastAsiaTheme="minorEastAsia" w:hAnsi="Arial" w:cs="Arial"/>
          <w:kern w:val="3"/>
          <w:lang w:eastAsia="zh-CN"/>
        </w:rPr>
        <w:lastRenderedPageBreak/>
        <w:t>podpiše. Če ponudnik v roku, ki ga določi naročnik ne prekliče zaupnosti, naročnik oznako »ZAUPNO« ali »POSLOVNO SKRIVNOST« lahko umakne sam.</w:t>
      </w:r>
    </w:p>
    <w:p w14:paraId="3415A3CF" w14:textId="77777777" w:rsidR="00551614" w:rsidRPr="00AC7608" w:rsidRDefault="00551614" w:rsidP="00551614">
      <w:pPr>
        <w:spacing w:after="0" w:line="276" w:lineRule="auto"/>
        <w:rPr>
          <w:rFonts w:ascii="Arial" w:eastAsiaTheme="minorEastAsia" w:hAnsi="Arial" w:cs="Arial"/>
          <w:lang w:eastAsia="zh-CN"/>
        </w:rPr>
      </w:pPr>
    </w:p>
    <w:p w14:paraId="3D3A01A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55E727A" w14:textId="77777777" w:rsidR="00551614" w:rsidRPr="00AC7608" w:rsidRDefault="00551614" w:rsidP="00551614">
      <w:pPr>
        <w:spacing w:after="0" w:line="276" w:lineRule="auto"/>
        <w:jc w:val="both"/>
        <w:rPr>
          <w:rFonts w:ascii="Arial" w:eastAsiaTheme="minorEastAsia" w:hAnsi="Arial" w:cs="Arial"/>
          <w:lang w:eastAsia="zh-CN"/>
        </w:rPr>
      </w:pPr>
    </w:p>
    <w:p w14:paraId="435ABA7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Pri presoji upravičenosti označitve dela ponudbene dokumentacije kot poslovne skrivnosti bo naročnik upošteval določila ZPosS in ZJN-3.</w:t>
      </w:r>
    </w:p>
    <w:p w14:paraId="0AB042B9" w14:textId="77777777" w:rsidR="00551614" w:rsidRPr="00AC7608" w:rsidRDefault="00551614" w:rsidP="00551614">
      <w:pPr>
        <w:spacing w:after="0" w:line="276" w:lineRule="auto"/>
        <w:jc w:val="both"/>
        <w:rPr>
          <w:rFonts w:ascii="Arial" w:eastAsiaTheme="minorEastAsia" w:hAnsi="Arial" w:cs="Arial"/>
          <w:lang w:eastAsia="zh-CN"/>
        </w:rPr>
      </w:pPr>
    </w:p>
    <w:p w14:paraId="26FC5E5E"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107" w:name="_Toc166599"/>
      <w:bookmarkStart w:id="108" w:name="_Toc149222518"/>
      <w:r w:rsidRPr="00AC7608">
        <w:rPr>
          <w:rFonts w:ascii="Arial" w:eastAsiaTheme="minorEastAsia" w:hAnsi="Arial" w:cs="Arial"/>
          <w:b/>
          <w:bCs/>
          <w:lang w:eastAsia="zh-CN"/>
        </w:rPr>
        <w:t>ZAKLJUČEK POSTOPKA JAVNEGA NAROČANJA</w:t>
      </w:r>
      <w:bookmarkEnd w:id="107"/>
      <w:bookmarkEnd w:id="108"/>
    </w:p>
    <w:p w14:paraId="3ABD079A" w14:textId="77777777" w:rsidR="00551614" w:rsidRPr="00AC7608" w:rsidRDefault="00551614" w:rsidP="00551614">
      <w:pPr>
        <w:spacing w:after="0" w:line="276" w:lineRule="auto"/>
        <w:rPr>
          <w:rFonts w:ascii="Arial" w:eastAsiaTheme="minorEastAsia" w:hAnsi="Arial" w:cs="Arial"/>
          <w:lang w:eastAsia="zh-CN"/>
        </w:rPr>
      </w:pPr>
    </w:p>
    <w:p w14:paraId="00D9756B" w14:textId="77777777" w:rsidR="00551614" w:rsidRPr="00AC7608" w:rsidRDefault="00551614" w:rsidP="00551614">
      <w:pPr>
        <w:spacing w:after="0" w:line="276" w:lineRule="auto"/>
        <w:rPr>
          <w:rFonts w:ascii="Arial" w:eastAsiaTheme="minorEastAsia" w:hAnsi="Arial" w:cs="Arial"/>
          <w:lang w:eastAsia="zh-CN"/>
        </w:rPr>
      </w:pPr>
    </w:p>
    <w:p w14:paraId="317A2E83" w14:textId="77777777" w:rsidR="00551614" w:rsidRPr="00AC7608" w:rsidRDefault="00551614" w:rsidP="00551614">
      <w:pPr>
        <w:keepNext/>
        <w:keepLines/>
        <w:numPr>
          <w:ilvl w:val="1"/>
          <w:numId w:val="0"/>
        </w:numPr>
        <w:spacing w:after="0" w:line="276" w:lineRule="auto"/>
        <w:outlineLvl w:val="1"/>
        <w:rPr>
          <w:rFonts w:ascii="Arial" w:eastAsiaTheme="minorEastAsia" w:hAnsi="Arial" w:cs="Arial"/>
          <w:b/>
          <w:bCs/>
          <w:lang w:eastAsia="zh-CN"/>
        </w:rPr>
      </w:pPr>
      <w:bookmarkStart w:id="109" w:name="_Toc528241304"/>
      <w:bookmarkStart w:id="110" w:name="_Toc166600"/>
      <w:bookmarkStart w:id="111" w:name="_Toc149222519"/>
      <w:r w:rsidRPr="00AC7608">
        <w:rPr>
          <w:rFonts w:ascii="Arial" w:eastAsiaTheme="minorEastAsia" w:hAnsi="Arial" w:cs="Arial"/>
          <w:b/>
          <w:bCs/>
          <w:lang w:eastAsia="zh-CN"/>
        </w:rPr>
        <w:t>15.1.   Ustavitev postopka</w:t>
      </w:r>
      <w:bookmarkEnd w:id="109"/>
      <w:bookmarkEnd w:id="110"/>
      <w:bookmarkEnd w:id="111"/>
    </w:p>
    <w:p w14:paraId="37572A9D"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60A91E8" w14:textId="77777777" w:rsidR="00551614" w:rsidRPr="00AC7608" w:rsidRDefault="00551614" w:rsidP="00551614">
      <w:pPr>
        <w:spacing w:after="0" w:line="276" w:lineRule="auto"/>
        <w:rPr>
          <w:rFonts w:ascii="Arial" w:eastAsiaTheme="minorEastAsia" w:hAnsi="Arial" w:cs="Arial"/>
          <w:lang w:eastAsia="zh-CN"/>
        </w:rPr>
      </w:pPr>
    </w:p>
    <w:p w14:paraId="7E8C2A60"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112" w:name="_Toc166601"/>
      <w:bookmarkStart w:id="113" w:name="_Toc149222520"/>
      <w:r w:rsidRPr="00AC7608">
        <w:rPr>
          <w:rFonts w:ascii="Arial" w:eastAsiaTheme="minorEastAsia" w:hAnsi="Arial" w:cs="Arial"/>
          <w:b/>
          <w:bCs/>
          <w:lang w:eastAsia="zh-CN"/>
        </w:rPr>
        <w:t>Odločitev o oddaji javnega naročila</w:t>
      </w:r>
      <w:bookmarkEnd w:id="112"/>
      <w:bookmarkEnd w:id="113"/>
    </w:p>
    <w:p w14:paraId="62428E72"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Naročnik bo po končanem preverjanju in ocenjevanju ponudb obvestil vsakega ponudnika o sprejeti odločitvi v zvezi z oddajo javnega naročila z objavo odločitve na portalu javnih naročil.</w:t>
      </w:r>
    </w:p>
    <w:p w14:paraId="2E5FA912" w14:textId="77777777" w:rsidR="00551614" w:rsidRPr="00AC7608" w:rsidRDefault="00551614" w:rsidP="00551614">
      <w:pPr>
        <w:spacing w:after="0" w:line="276" w:lineRule="auto"/>
        <w:jc w:val="both"/>
        <w:rPr>
          <w:rFonts w:ascii="Arial" w:eastAsiaTheme="minorEastAsia" w:hAnsi="Arial" w:cs="Arial"/>
          <w:lang w:eastAsia="sl-SI"/>
        </w:rPr>
      </w:pPr>
    </w:p>
    <w:p w14:paraId="26E5E278"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114" w:name="_Toc166602"/>
      <w:bookmarkStart w:id="115" w:name="_Toc149222521"/>
      <w:r w:rsidRPr="00AC7608">
        <w:rPr>
          <w:rFonts w:ascii="Arial" w:eastAsiaTheme="minorEastAsia" w:hAnsi="Arial" w:cs="Arial"/>
          <w:b/>
          <w:bCs/>
          <w:lang w:eastAsia="zh-CN"/>
        </w:rPr>
        <w:t>Zavrnitev vseh ponudb</w:t>
      </w:r>
      <w:bookmarkEnd w:id="114"/>
      <w:bookmarkEnd w:id="115"/>
    </w:p>
    <w:p w14:paraId="5C2DE1A5"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7365ECA" w14:textId="77777777" w:rsidR="00551614" w:rsidRPr="00AC7608" w:rsidRDefault="00551614" w:rsidP="00551614">
      <w:pPr>
        <w:spacing w:after="0" w:line="276" w:lineRule="auto"/>
        <w:rPr>
          <w:rFonts w:ascii="Arial" w:eastAsiaTheme="minorEastAsia" w:hAnsi="Arial" w:cs="Arial"/>
          <w:lang w:eastAsia="sl-SI"/>
        </w:rPr>
      </w:pPr>
    </w:p>
    <w:p w14:paraId="2BDF6225"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116" w:name="_Toc166603"/>
      <w:bookmarkStart w:id="117" w:name="_Toc149222522"/>
      <w:r w:rsidRPr="00AC7608">
        <w:rPr>
          <w:rFonts w:ascii="Arial" w:eastAsiaTheme="minorEastAsia" w:hAnsi="Arial" w:cs="Arial"/>
          <w:b/>
          <w:bCs/>
          <w:lang w:eastAsia="zh-CN"/>
        </w:rPr>
        <w:t>Sprememba odločitve</w:t>
      </w:r>
      <w:bookmarkEnd w:id="116"/>
      <w:bookmarkEnd w:id="117"/>
    </w:p>
    <w:p w14:paraId="33C4FB76"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Naročnik lahko do pravnomočnosti odločitve o oddaji javnega naročila z namenom odprave nezakonitosti po predhodni ugotovitvi utemeljenosti svojo odločitev na lastno pobudo spremeni in sprejme novo odločitev, s katero nadomesti prejšnjo</w:t>
      </w:r>
      <w:r>
        <w:rPr>
          <w:rFonts w:ascii="Arial" w:eastAsiaTheme="minorEastAsia" w:hAnsi="Arial" w:cs="Arial"/>
          <w:lang w:eastAsia="sl-SI"/>
        </w:rPr>
        <w:t>,</w:t>
      </w:r>
      <w:r w:rsidRPr="00AC7608">
        <w:rPr>
          <w:rFonts w:ascii="Arial" w:eastAsiaTheme="minorEastAsia" w:hAnsi="Arial" w:cs="Arial"/>
          <w:lang w:eastAsia="sl-SI"/>
        </w:rPr>
        <w:t xml:space="preserve"> na podlagi šestega odstavka 90. člena ZJN-3. Naročnik bo v primeru spremembe odločitve o oddaji javnega naročila obvestil ponudnike.</w:t>
      </w:r>
    </w:p>
    <w:p w14:paraId="26EFA56D" w14:textId="77777777" w:rsidR="00551614" w:rsidRPr="00AC7608" w:rsidRDefault="00551614" w:rsidP="00551614">
      <w:pPr>
        <w:spacing w:after="0" w:line="276" w:lineRule="auto"/>
        <w:jc w:val="both"/>
        <w:rPr>
          <w:rFonts w:ascii="Arial" w:eastAsiaTheme="minorEastAsia" w:hAnsi="Arial" w:cs="Arial"/>
          <w:lang w:eastAsia="sl-SI"/>
        </w:rPr>
      </w:pPr>
    </w:p>
    <w:p w14:paraId="52AA0BFB"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118" w:name="_Toc166604"/>
      <w:bookmarkStart w:id="119" w:name="_Toc149222523"/>
      <w:r w:rsidRPr="00AC7608">
        <w:rPr>
          <w:rFonts w:ascii="Arial" w:eastAsiaTheme="minorEastAsia" w:hAnsi="Arial" w:cs="Arial"/>
          <w:b/>
          <w:bCs/>
          <w:lang w:eastAsia="zh-CN"/>
        </w:rPr>
        <w:t>Pravnomočnost odločitve o oddaji javnega naročila</w:t>
      </w:r>
      <w:bookmarkEnd w:id="118"/>
      <w:bookmarkEnd w:id="119"/>
    </w:p>
    <w:p w14:paraId="609A7DAA"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Odločitev o oddaji javnega naročila postane pravnomočna z dnem, ko zoper njo ni mogoče zahtevati pravnega varstva.</w:t>
      </w:r>
    </w:p>
    <w:p w14:paraId="21D3C8AA" w14:textId="77777777" w:rsidR="00551614" w:rsidRPr="00AC7608" w:rsidRDefault="00551614" w:rsidP="00551614">
      <w:pPr>
        <w:spacing w:after="0" w:line="276" w:lineRule="auto"/>
        <w:jc w:val="both"/>
        <w:rPr>
          <w:rFonts w:ascii="Arial" w:eastAsiaTheme="minorEastAsia" w:hAnsi="Arial" w:cs="Arial"/>
          <w:lang w:eastAsia="sl-SI"/>
        </w:rPr>
      </w:pPr>
    </w:p>
    <w:p w14:paraId="54C5D66E" w14:textId="77777777" w:rsidR="00551614" w:rsidRPr="00AC7608" w:rsidRDefault="00551614" w:rsidP="00551614">
      <w:pPr>
        <w:keepNext/>
        <w:keepLines/>
        <w:numPr>
          <w:ilvl w:val="1"/>
          <w:numId w:val="15"/>
        </w:numPr>
        <w:spacing w:after="0" w:line="276" w:lineRule="auto"/>
        <w:contextualSpacing/>
        <w:outlineLvl w:val="1"/>
        <w:rPr>
          <w:rFonts w:ascii="Arial" w:eastAsiaTheme="minorEastAsia" w:hAnsi="Arial" w:cs="Arial"/>
          <w:b/>
          <w:bCs/>
          <w:lang w:eastAsia="zh-CN"/>
        </w:rPr>
      </w:pPr>
      <w:bookmarkStart w:id="120" w:name="_Toc166605"/>
      <w:bookmarkStart w:id="121" w:name="_Toc149222524"/>
      <w:bookmarkStart w:id="122" w:name="_Hlk113959742"/>
      <w:r w:rsidRPr="00AC7608">
        <w:rPr>
          <w:rFonts w:ascii="Arial" w:eastAsiaTheme="minorEastAsia" w:hAnsi="Arial" w:cs="Arial"/>
          <w:b/>
          <w:bCs/>
          <w:lang w:eastAsia="zh-CN"/>
        </w:rPr>
        <w:t>Odstop od izvedbe javnega naročila</w:t>
      </w:r>
      <w:bookmarkEnd w:id="120"/>
      <w:bookmarkEnd w:id="121"/>
    </w:p>
    <w:bookmarkEnd w:id="122"/>
    <w:p w14:paraId="44C02E66"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w:t>
      </w:r>
      <w:r w:rsidRPr="00AC7608">
        <w:rPr>
          <w:rFonts w:ascii="Arial" w:eastAsiaTheme="minorEastAsia" w:hAnsi="Arial" w:cs="Arial"/>
          <w:lang w:eastAsia="sl-SI"/>
        </w:rPr>
        <w:lastRenderedPageBreak/>
        <w:t xml:space="preserve">katere naročnik ni mogel vplivati in jih predvideti ter zaradi katerih je postala izvedba javnega naročila nemogoča. </w:t>
      </w:r>
    </w:p>
    <w:p w14:paraId="1BC0E33D" w14:textId="77777777" w:rsidR="00551614" w:rsidRPr="00AC7608" w:rsidRDefault="00551614" w:rsidP="00551614">
      <w:pPr>
        <w:spacing w:after="0" w:line="276" w:lineRule="auto"/>
        <w:jc w:val="both"/>
        <w:rPr>
          <w:rFonts w:ascii="Arial" w:eastAsiaTheme="minorEastAsia" w:hAnsi="Arial" w:cs="Arial"/>
          <w:lang w:eastAsia="sl-SI"/>
        </w:rPr>
      </w:pPr>
    </w:p>
    <w:p w14:paraId="51DA4904"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lang w:eastAsia="sl-SI"/>
        </w:rPr>
        <w:t>Če naročnik odstopi od izvedbe javnega naročila, z izbranim ponudnikom ne sklene pogodbe o izvedbi javnega naročila, o svoji odločitvi in o razlogih, zaradi katerih odstopa od izvedbe javnega naročila, pa pisno obvesti ponudnike.</w:t>
      </w:r>
    </w:p>
    <w:p w14:paraId="3E2FFE96" w14:textId="77777777" w:rsidR="00551614" w:rsidRPr="00AC7608" w:rsidRDefault="00551614" w:rsidP="00551614">
      <w:pPr>
        <w:spacing w:after="0" w:line="276" w:lineRule="auto"/>
        <w:jc w:val="both"/>
        <w:rPr>
          <w:rFonts w:ascii="Arial" w:eastAsiaTheme="minorEastAsia" w:hAnsi="Arial" w:cs="Arial"/>
          <w:lang w:eastAsia="sl-SI"/>
        </w:rPr>
      </w:pPr>
    </w:p>
    <w:p w14:paraId="52469C0E"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123" w:name="_Toc166606"/>
      <w:bookmarkStart w:id="124" w:name="_Toc149222525"/>
      <w:r w:rsidRPr="00AC7608">
        <w:rPr>
          <w:rFonts w:ascii="Arial" w:eastAsiaTheme="minorEastAsia" w:hAnsi="Arial" w:cs="Arial"/>
          <w:b/>
          <w:bCs/>
          <w:lang w:eastAsia="zh-CN"/>
        </w:rPr>
        <w:t>SKLENITEV OKVIRNEGA SPORAZUMA IN POGODBE</w:t>
      </w:r>
      <w:bookmarkEnd w:id="123"/>
      <w:bookmarkEnd w:id="124"/>
    </w:p>
    <w:p w14:paraId="79DD9D93" w14:textId="77777777" w:rsidR="00551614" w:rsidRPr="00AC7608" w:rsidRDefault="00551614" w:rsidP="00551614">
      <w:pPr>
        <w:spacing w:after="0" w:line="276" w:lineRule="auto"/>
        <w:rPr>
          <w:rFonts w:ascii="Arial" w:eastAsiaTheme="minorEastAsia" w:hAnsi="Arial" w:cs="Arial"/>
          <w:highlight w:val="cyan"/>
          <w:lang w:eastAsia="zh-CN"/>
        </w:rPr>
      </w:pPr>
    </w:p>
    <w:p w14:paraId="45F2FE19" w14:textId="77777777" w:rsidR="00551614" w:rsidRPr="00AC7608" w:rsidRDefault="00551614" w:rsidP="00551614">
      <w:pPr>
        <w:spacing w:after="0" w:line="276" w:lineRule="auto"/>
        <w:rPr>
          <w:rFonts w:ascii="Arial" w:eastAsiaTheme="minorEastAsia" w:hAnsi="Arial" w:cs="Arial"/>
          <w:highlight w:val="cyan"/>
          <w:lang w:eastAsia="zh-CN"/>
        </w:rPr>
      </w:pPr>
    </w:p>
    <w:p w14:paraId="160ADBED" w14:textId="77777777" w:rsidR="00551614" w:rsidRDefault="00551614" w:rsidP="00551614">
      <w:pPr>
        <w:spacing w:after="0" w:line="276" w:lineRule="auto"/>
        <w:jc w:val="both"/>
        <w:rPr>
          <w:rFonts w:ascii="Arial" w:eastAsiaTheme="minorEastAsia" w:hAnsi="Arial" w:cs="Arial"/>
          <w:kern w:val="3"/>
          <w:lang w:eastAsia="zh-CN"/>
        </w:rPr>
      </w:pPr>
      <w:r w:rsidRPr="00AC7608">
        <w:rPr>
          <w:rFonts w:ascii="Arial" w:eastAsiaTheme="minorEastAsia" w:hAnsi="Arial" w:cs="Arial"/>
          <w:kern w:val="3"/>
          <w:lang w:eastAsia="zh-CN"/>
        </w:rPr>
        <w:t xml:space="preserve">V trenutku izvajanja tega javnega naročila so cene dobave električne energije zelo nepredvidljive. Na podlagi vsega navedenega bo naročnik najprej izbral stranke okvirnega sporazuma za obdobje do </w:t>
      </w:r>
      <w:r>
        <w:rPr>
          <w:rFonts w:ascii="Arial" w:eastAsiaTheme="minorEastAsia" w:hAnsi="Arial" w:cs="Arial"/>
          <w:kern w:val="3"/>
          <w:lang w:eastAsia="zh-CN"/>
        </w:rPr>
        <w:t>30. 4. 2026</w:t>
      </w:r>
      <w:r w:rsidRPr="00AC7608">
        <w:rPr>
          <w:rFonts w:ascii="Arial" w:eastAsiaTheme="minorEastAsia" w:hAnsi="Arial" w:cs="Arial"/>
          <w:kern w:val="3"/>
          <w:lang w:eastAsia="zh-CN"/>
        </w:rPr>
        <w:t>. Naročnik bo okvirni sporazum sklenil z vsemi ponudniki, za katere ne obstajajo razlogi za izključitev, ki izpolnjujejo pogoje za sodelovanje, njihova ponudba ustreza potrebam in zahtevam naročnika, je prispela pravočasno in pri njej ni dokazano nedovoljeno dogovarjanje ali korupcija. Po sklenitvi okvirnega sporazuma bo naročnik med strankami okvirnega sporazuma odprl konkurenco, oddal javno naročilo in sklenil pogodbo o izvedbi javnega naročila za prvo tri (3) mesečno obdobje s ponudnikom, ki bo oddal dopustno ponudbo in ponudil ekonomsko najugodnejšo ponudbo, glede na merilo za izbor, določeno v tej dokumentaciji z zvezi z oddajo javnega naročila.</w:t>
      </w:r>
    </w:p>
    <w:p w14:paraId="39A3DA94" w14:textId="77777777" w:rsidR="00551614" w:rsidRDefault="00551614" w:rsidP="00551614">
      <w:pPr>
        <w:spacing w:after="0" w:line="276" w:lineRule="auto"/>
        <w:jc w:val="both"/>
        <w:rPr>
          <w:rFonts w:ascii="Arial" w:eastAsiaTheme="minorEastAsia" w:hAnsi="Arial" w:cs="Arial"/>
          <w:kern w:val="3"/>
          <w:lang w:eastAsia="zh-CN"/>
        </w:rPr>
      </w:pPr>
    </w:p>
    <w:p w14:paraId="5E05448B" w14:textId="77777777" w:rsidR="00551614" w:rsidRPr="00AC7608" w:rsidRDefault="00551614" w:rsidP="00551614">
      <w:pPr>
        <w:spacing w:after="0" w:line="276" w:lineRule="auto"/>
        <w:jc w:val="both"/>
        <w:rPr>
          <w:rFonts w:ascii="Arial" w:eastAsiaTheme="minorEastAsia" w:hAnsi="Arial" w:cs="Arial"/>
          <w:kern w:val="3"/>
          <w:lang w:eastAsia="zh-CN"/>
        </w:rPr>
      </w:pPr>
      <w:r w:rsidRPr="005E69AC">
        <w:rPr>
          <w:rFonts w:ascii="Arial" w:eastAsiaTheme="minorEastAsia" w:hAnsi="Arial" w:cs="Arial"/>
          <w:kern w:val="3"/>
          <w:lang w:eastAsia="zh-CN"/>
        </w:rPr>
        <w:t xml:space="preserve">V primeru, da Ministrstvo za javno upravo do </w:t>
      </w:r>
      <w:r>
        <w:rPr>
          <w:rFonts w:ascii="Arial" w:eastAsiaTheme="minorEastAsia" w:hAnsi="Arial" w:cs="Arial"/>
          <w:kern w:val="3"/>
          <w:lang w:eastAsia="zh-CN"/>
        </w:rPr>
        <w:t>30. 4</w:t>
      </w:r>
      <w:r w:rsidRPr="005E69AC">
        <w:rPr>
          <w:rFonts w:ascii="Arial" w:eastAsiaTheme="minorEastAsia" w:hAnsi="Arial" w:cs="Arial"/>
          <w:kern w:val="3"/>
          <w:lang w:eastAsia="zh-CN"/>
        </w:rPr>
        <w:t xml:space="preserve">. 2026 ne bo izvedlo novega skupnega javnega naročila, katerega predmet je </w:t>
      </w:r>
      <w:r>
        <w:rPr>
          <w:rFonts w:ascii="Arial" w:eastAsiaTheme="minorEastAsia" w:hAnsi="Arial" w:cs="Arial"/>
          <w:kern w:val="3"/>
          <w:lang w:eastAsia="zh-CN"/>
        </w:rPr>
        <w:t>dobava električne energije</w:t>
      </w:r>
      <w:r w:rsidRPr="005E69AC">
        <w:rPr>
          <w:rFonts w:ascii="Arial" w:eastAsiaTheme="minorEastAsia" w:hAnsi="Arial" w:cs="Arial"/>
          <w:kern w:val="3"/>
          <w:lang w:eastAsia="zh-CN"/>
        </w:rPr>
        <w:t xml:space="preserve">, si naročnik pridržuje pravico, da sklenjene okvirne sporazume z aneksom, na podlagi prve točke prvega odstavka 95. člena ZJN-3, podaljša za obdobje </w:t>
      </w:r>
      <w:r>
        <w:rPr>
          <w:rFonts w:ascii="Arial" w:eastAsiaTheme="minorEastAsia" w:hAnsi="Arial" w:cs="Arial"/>
          <w:kern w:val="3"/>
          <w:lang w:eastAsia="zh-CN"/>
        </w:rPr>
        <w:t xml:space="preserve">do </w:t>
      </w:r>
      <w:r w:rsidRPr="005E69AC">
        <w:rPr>
          <w:rFonts w:ascii="Arial" w:eastAsiaTheme="minorEastAsia" w:hAnsi="Arial" w:cs="Arial"/>
          <w:kern w:val="3"/>
          <w:lang w:eastAsia="zh-CN"/>
        </w:rPr>
        <w:t>enega leta.</w:t>
      </w:r>
    </w:p>
    <w:p w14:paraId="0B236E1A" w14:textId="77777777" w:rsidR="00551614" w:rsidRPr="00AC7608" w:rsidRDefault="00551614" w:rsidP="00551614">
      <w:pPr>
        <w:spacing w:after="0" w:line="276" w:lineRule="auto"/>
        <w:jc w:val="both"/>
        <w:rPr>
          <w:rFonts w:ascii="Arial" w:eastAsiaTheme="minorEastAsia" w:hAnsi="Arial" w:cs="Arial"/>
          <w:kern w:val="3"/>
          <w:highlight w:val="cyan"/>
          <w:lang w:eastAsia="zh-CN"/>
        </w:rPr>
      </w:pPr>
    </w:p>
    <w:p w14:paraId="69439A9C" w14:textId="77777777" w:rsidR="00551614" w:rsidRPr="00AC7608" w:rsidRDefault="00551614" w:rsidP="00551614">
      <w:pPr>
        <w:spacing w:after="0" w:line="276" w:lineRule="auto"/>
        <w:jc w:val="both"/>
        <w:rPr>
          <w:rFonts w:ascii="Arial" w:eastAsiaTheme="minorEastAsia" w:hAnsi="Arial" w:cs="Arial"/>
          <w:kern w:val="3"/>
          <w:lang w:eastAsia="zh-CN"/>
        </w:rPr>
      </w:pPr>
      <w:r w:rsidRPr="00AC7608">
        <w:rPr>
          <w:rFonts w:ascii="Arial" w:eastAsiaTheme="minorEastAsia" w:hAnsi="Arial" w:cs="Arial"/>
          <w:kern w:val="3"/>
          <w:lang w:eastAsia="zh-CN"/>
        </w:rPr>
        <w:t xml:space="preserve">Ponudniki, ki bodo izpolnjevali pogoje naročnika, morajo okvirni sporazum podpisati najkasneje v roku 5 (pet) dni od prejema obvestila naročnika, sicer lahko naročnik šteje, da je ponudnik od svoje ponudbe odstopil oziroma da ne želi podpisati okvirnega sporazuma. Izbrani ponudnik za dobavo električne energije v posameznem obdobju bo po pravnomočnosti odločitve o oddaji javnega naročila pozvan k podpisu pogodbe. Če se ponudnik v roku 5 (pet) dni po pozivu k podpisu pogodbe ne bo odzval na poziv, lahko naročnik šteje, da je odstopil od namere za sklenitev pogodbe. V tem primeru bo naročnik od takšnega ponudnika poleg zakonskih možnostih, ki jih ima po ZJN-3, zahteval tudi povračilo vse morebitno dodatno nastale škode zaradi takšnega ravnanja izbranega ponudnika. </w:t>
      </w:r>
    </w:p>
    <w:p w14:paraId="618F313B" w14:textId="77777777" w:rsidR="00551614" w:rsidRPr="00AC7608" w:rsidRDefault="00551614" w:rsidP="00551614">
      <w:pPr>
        <w:spacing w:after="0" w:line="276" w:lineRule="auto"/>
        <w:jc w:val="both"/>
        <w:rPr>
          <w:rFonts w:ascii="Arial" w:eastAsiaTheme="minorEastAsia" w:hAnsi="Arial" w:cs="Arial"/>
          <w:kern w:val="3"/>
          <w:highlight w:val="cyan"/>
          <w:lang w:eastAsia="zh-CN"/>
        </w:rPr>
      </w:pPr>
    </w:p>
    <w:p w14:paraId="4D60871D"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t>V skladu s šestim odstavkom 14. člena ZIntPK je dolžan izbrani ponudnik na poziv naročnika, pred podpisom okvirnega sporazuma oz. pogodbe, predložiti izjavo ali podatke o:</w:t>
      </w:r>
    </w:p>
    <w:p w14:paraId="0B2C45D8" w14:textId="77777777" w:rsidR="00551614" w:rsidRPr="00AC7608" w:rsidRDefault="00551614" w:rsidP="00551614">
      <w:pPr>
        <w:spacing w:after="0" w:line="240" w:lineRule="auto"/>
        <w:jc w:val="both"/>
        <w:rPr>
          <w:rFonts w:ascii="Arial" w:eastAsia="Times New Roman" w:hAnsi="Arial" w:cs="Arial"/>
          <w:lang w:eastAsia="sl-SI"/>
        </w:rPr>
      </w:pPr>
    </w:p>
    <w:p w14:paraId="3C802EEF" w14:textId="77777777" w:rsidR="00551614" w:rsidRPr="00AC7608" w:rsidRDefault="00551614" w:rsidP="00551614">
      <w:pPr>
        <w:numPr>
          <w:ilvl w:val="0"/>
          <w:numId w:val="26"/>
        </w:numPr>
        <w:autoSpaceDE w:val="0"/>
        <w:autoSpaceDN w:val="0"/>
        <w:adjustRightInd w:val="0"/>
        <w:spacing w:after="0" w:line="0" w:lineRule="atLeast"/>
        <w:contextualSpacing/>
        <w:jc w:val="both"/>
        <w:rPr>
          <w:rFonts w:ascii="Arial" w:eastAsia="Times New Roman" w:hAnsi="Arial" w:cs="Arial"/>
          <w:color w:val="000000"/>
          <w:lang w:eastAsia="sl-SI"/>
        </w:rPr>
      </w:pPr>
      <w:r w:rsidRPr="00AC7608">
        <w:rPr>
          <w:rFonts w:ascii="Arial" w:eastAsia="Times New Roman" w:hAnsi="Arial" w:cs="Arial"/>
          <w:color w:val="000000"/>
          <w:lang w:eastAsia="sl-SI"/>
        </w:rPr>
        <w:t>svojih ustanoviteljih, družbenikih, delničarjih, komanditistih ali drugih lastnikih in podatke o lastniških deležih navedenih oseb,</w:t>
      </w:r>
    </w:p>
    <w:p w14:paraId="1C955AE5" w14:textId="77777777" w:rsidR="00551614" w:rsidRPr="00AC7608" w:rsidRDefault="00551614" w:rsidP="00551614">
      <w:pPr>
        <w:numPr>
          <w:ilvl w:val="0"/>
          <w:numId w:val="26"/>
        </w:numPr>
        <w:autoSpaceDE w:val="0"/>
        <w:autoSpaceDN w:val="0"/>
        <w:adjustRightInd w:val="0"/>
        <w:spacing w:after="0" w:line="0" w:lineRule="atLeast"/>
        <w:contextualSpacing/>
        <w:jc w:val="both"/>
        <w:rPr>
          <w:rFonts w:ascii="Arial" w:eastAsia="Times New Roman" w:hAnsi="Arial" w:cs="Arial"/>
          <w:color w:val="000000"/>
          <w:lang w:eastAsia="sl-SI"/>
        </w:rPr>
      </w:pPr>
      <w:r w:rsidRPr="00AC7608">
        <w:rPr>
          <w:rFonts w:ascii="Arial" w:eastAsia="Times New Roman" w:hAnsi="Arial" w:cs="Arial"/>
          <w:color w:val="000000"/>
          <w:lang w:eastAsia="sl-SI"/>
        </w:rPr>
        <w:t>gospodarskih subjektih, za katere se glede na določbe zakona, ki ureja gospodarske družbe, šteje, da so z njim povezane družbe.</w:t>
      </w:r>
    </w:p>
    <w:p w14:paraId="28CCD564" w14:textId="77777777" w:rsidR="00551614" w:rsidRPr="00AC7608" w:rsidRDefault="00551614" w:rsidP="00551614">
      <w:pPr>
        <w:spacing w:after="0" w:line="240" w:lineRule="auto"/>
        <w:jc w:val="both"/>
        <w:rPr>
          <w:rFonts w:ascii="Arial" w:eastAsia="Times New Roman" w:hAnsi="Arial" w:cs="Arial"/>
          <w:lang w:eastAsia="sl-SI"/>
        </w:rPr>
      </w:pPr>
    </w:p>
    <w:p w14:paraId="55231AC5"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t>Če bo ponudnik predložil lažno izjavo oziroma bo dal neresničnih podatkov o navedenih dejstvih, bo to imelo za posledico ničnost sporazuma oz. pogodbe.</w:t>
      </w:r>
    </w:p>
    <w:p w14:paraId="3EC6CF4F" w14:textId="77777777" w:rsidR="00551614" w:rsidRPr="00AC7608" w:rsidRDefault="00551614" w:rsidP="00551614">
      <w:pPr>
        <w:spacing w:after="0" w:line="240" w:lineRule="auto"/>
        <w:jc w:val="both"/>
        <w:rPr>
          <w:rFonts w:ascii="Arial" w:eastAsia="Times New Roman" w:hAnsi="Arial" w:cs="Arial"/>
          <w:lang w:eastAsia="sl-SI"/>
        </w:rPr>
      </w:pPr>
    </w:p>
    <w:p w14:paraId="6C0BD812"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lastRenderedPageBreak/>
        <w:t>Ponudnik je dolžan še pred podpisom okvirnega sporazuma oz. nemudoma, ko nastopi tako  dejstvo, naročnika obvestiti, če obstajajo razlogi iz 35. člena ZIntPK o prepovedi poslovanja, zaradi katerih posamezni naročnik ne sme poslovati z izbranim ponudnikom za to naročilo.</w:t>
      </w:r>
    </w:p>
    <w:p w14:paraId="1D6D2A98" w14:textId="77777777" w:rsidR="00551614" w:rsidRPr="00AC7608" w:rsidRDefault="00551614" w:rsidP="00551614">
      <w:pPr>
        <w:spacing w:after="0" w:line="276" w:lineRule="auto"/>
        <w:jc w:val="both"/>
        <w:rPr>
          <w:rFonts w:ascii="Arial" w:eastAsiaTheme="minorEastAsia" w:hAnsi="Arial" w:cs="Arial"/>
          <w:lang w:eastAsia="sl-SI"/>
        </w:rPr>
      </w:pPr>
    </w:p>
    <w:p w14:paraId="0007CD08" w14:textId="77777777" w:rsidR="00551614" w:rsidRPr="00AC7608" w:rsidRDefault="00551614" w:rsidP="00551614">
      <w:pPr>
        <w:spacing w:line="240" w:lineRule="auto"/>
        <w:jc w:val="both"/>
        <w:rPr>
          <w:rFonts w:ascii="Arial" w:eastAsia="Times New Roman" w:hAnsi="Arial" w:cs="Arial"/>
          <w:sz w:val="20"/>
          <w:szCs w:val="20"/>
          <w:lang w:eastAsia="sl-SI"/>
        </w:rPr>
      </w:pPr>
      <w:r w:rsidRPr="00AC7608">
        <w:rPr>
          <w:rFonts w:ascii="Arial" w:eastAsiaTheme="minorEastAsia" w:hAnsi="Arial" w:cs="Arial"/>
          <w:lang w:eastAsia="zh-CN"/>
        </w:rPr>
        <w:t>Naročnik bo lahko pred potekom obdobja, za katerega je naročnik oddal javno naročilo, odpiral konkurenco med strankami okvirnega sporazuma za naslednje obdobje.</w:t>
      </w:r>
    </w:p>
    <w:p w14:paraId="46516E25" w14:textId="77777777" w:rsidR="00551614" w:rsidRPr="00AC7608" w:rsidRDefault="00551614" w:rsidP="00551614">
      <w:pPr>
        <w:spacing w:line="240" w:lineRule="auto"/>
        <w:jc w:val="both"/>
        <w:rPr>
          <w:rFonts w:ascii="Arial" w:eastAsia="Times New Roman" w:hAnsi="Arial" w:cs="Arial"/>
          <w:lang w:eastAsia="sl-SI"/>
        </w:rPr>
      </w:pPr>
      <w:r w:rsidRPr="00AC7608">
        <w:rPr>
          <w:rFonts w:ascii="Arial" w:eastAsia="Times New Roman" w:hAnsi="Arial" w:cs="Arial"/>
          <w:lang w:eastAsia="sl-SI"/>
        </w:rPr>
        <w:t>Ne glede na navedeno, lahko naročnik v času trajanja okvirnega  sporazuma ponovno odpre konkurenco tudi izven obdobja iz prejšnjega odstavka v izjemnih primerih, kot na primer: prenehanje delovanja dobavitelja, stečaj dobavitelja, nepodpis pogodbe, odstop od okvirnega sporazuma ali pogodbe.</w:t>
      </w:r>
    </w:p>
    <w:p w14:paraId="3CFB4ACC" w14:textId="77777777" w:rsidR="00551614" w:rsidRPr="00AC7608" w:rsidRDefault="00551614" w:rsidP="00551614">
      <w:pPr>
        <w:spacing w:after="0" w:line="240" w:lineRule="auto"/>
        <w:jc w:val="both"/>
        <w:rPr>
          <w:rFonts w:ascii="Arial" w:eastAsia="Times New Roman" w:hAnsi="Arial" w:cs="Arial"/>
          <w:lang w:eastAsia="sl-SI"/>
        </w:rPr>
      </w:pPr>
      <w:r w:rsidRPr="00AC7608">
        <w:rPr>
          <w:rFonts w:ascii="Arial" w:eastAsia="Times New Roman" w:hAnsi="Arial" w:cs="Arial"/>
          <w:lang w:eastAsia="sl-SI"/>
        </w:rPr>
        <w:t xml:space="preserve">Ponovno odpiranje konkurence se izvede za naslednje obdobje. </w:t>
      </w:r>
      <w:bookmarkStart w:id="125" w:name="_Hlk71294750"/>
      <w:r w:rsidRPr="00AC7608">
        <w:rPr>
          <w:rFonts w:ascii="Arial" w:eastAsia="Times New Roman" w:hAnsi="Arial" w:cs="Arial"/>
          <w:lang w:eastAsia="sl-SI"/>
        </w:rPr>
        <w:t>Ponovno odpiranje konkurence bo izvedeno v informacijskem sistemu</w:t>
      </w:r>
      <w:bookmarkEnd w:id="125"/>
      <w:r w:rsidRPr="00AC7608">
        <w:rPr>
          <w:rFonts w:ascii="Arial" w:eastAsia="Times New Roman" w:hAnsi="Arial" w:cs="Arial"/>
          <w:lang w:eastAsia="sl-SI"/>
        </w:rPr>
        <w:t>, podpisniki okvirnega sporazuma pa bodo o tem obveščeni po e-pošti.</w:t>
      </w:r>
    </w:p>
    <w:p w14:paraId="0F7154EC" w14:textId="77777777" w:rsidR="00551614" w:rsidRPr="00AC7608" w:rsidRDefault="00551614" w:rsidP="00551614">
      <w:pPr>
        <w:spacing w:after="0" w:line="240" w:lineRule="auto"/>
        <w:jc w:val="both"/>
        <w:rPr>
          <w:rFonts w:ascii="Arial" w:eastAsia="Times New Roman" w:hAnsi="Arial" w:cs="Arial"/>
          <w:lang w:eastAsia="sl-SI"/>
        </w:rPr>
      </w:pPr>
    </w:p>
    <w:p w14:paraId="09D388ED" w14:textId="77777777" w:rsidR="00551614" w:rsidRPr="00AC7608" w:rsidRDefault="00551614" w:rsidP="00551614">
      <w:pPr>
        <w:spacing w:after="0" w:line="240" w:lineRule="auto"/>
        <w:jc w:val="both"/>
        <w:rPr>
          <w:rFonts w:ascii="Arial" w:eastAsia="Times New Roman" w:hAnsi="Arial" w:cs="Arial"/>
          <w:lang w:eastAsia="sl-SI"/>
        </w:rPr>
      </w:pPr>
      <w:bookmarkStart w:id="126" w:name="_Hlk71616601"/>
      <w:r w:rsidRPr="00AC7608">
        <w:rPr>
          <w:rFonts w:ascii="Arial" w:eastAsia="Times New Roman" w:hAnsi="Arial" w:cs="Arial"/>
          <w:lang w:eastAsia="sl-SI"/>
        </w:rPr>
        <w:t xml:space="preserve">Naročnik bo naročilo za nadaljnje obdobje oddal ponudniku, ki bo oddal ekonomsko najugodnejšo ponudbo v odpiranju konkurence (tj. dobavitelju). </w:t>
      </w:r>
      <w:bookmarkEnd w:id="126"/>
    </w:p>
    <w:p w14:paraId="13389F80" w14:textId="77777777" w:rsidR="00551614" w:rsidRPr="00AC7608" w:rsidRDefault="00551614" w:rsidP="00551614">
      <w:pPr>
        <w:spacing w:after="0" w:line="276" w:lineRule="auto"/>
        <w:jc w:val="both"/>
        <w:rPr>
          <w:rFonts w:ascii="Arial" w:eastAsiaTheme="minorEastAsia" w:hAnsi="Arial" w:cs="Arial"/>
          <w:lang w:eastAsia="sl-SI"/>
        </w:rPr>
      </w:pPr>
    </w:p>
    <w:p w14:paraId="7E4BBC33" w14:textId="77777777" w:rsidR="00551614" w:rsidRPr="00AC7608" w:rsidRDefault="00551614" w:rsidP="00551614">
      <w:pPr>
        <w:spacing w:after="0" w:line="276" w:lineRule="auto"/>
        <w:jc w:val="both"/>
        <w:rPr>
          <w:rFonts w:ascii="Arial" w:eastAsiaTheme="minorEastAsia" w:hAnsi="Arial" w:cs="Arial"/>
          <w:lang w:eastAsia="sl-SI"/>
        </w:rPr>
      </w:pPr>
    </w:p>
    <w:p w14:paraId="3A7FF467"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127" w:name="_Toc166607"/>
      <w:bookmarkStart w:id="128" w:name="_Toc149222526"/>
      <w:r w:rsidRPr="00AC7608">
        <w:rPr>
          <w:rFonts w:ascii="Arial" w:eastAsiaTheme="minorEastAsia" w:hAnsi="Arial" w:cs="Arial"/>
          <w:b/>
          <w:bCs/>
          <w:lang w:eastAsia="zh-CN"/>
        </w:rPr>
        <w:t>PRAVNO VARSTVO</w:t>
      </w:r>
      <w:bookmarkEnd w:id="127"/>
      <w:bookmarkEnd w:id="128"/>
    </w:p>
    <w:p w14:paraId="59CFE144" w14:textId="77777777" w:rsidR="00551614" w:rsidRPr="00AC7608" w:rsidRDefault="00551614" w:rsidP="00551614">
      <w:pPr>
        <w:spacing w:after="0" w:line="276" w:lineRule="auto"/>
        <w:jc w:val="both"/>
        <w:rPr>
          <w:rFonts w:ascii="Arial" w:eastAsiaTheme="minorEastAsia" w:hAnsi="Arial" w:cs="Arial"/>
          <w:lang w:eastAsia="zh-CN"/>
        </w:rPr>
      </w:pPr>
    </w:p>
    <w:p w14:paraId="1701E358"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3E7B613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skladu z Zakonom o pravnem varstvu v postopkih javnega naročanja (ZPVPJN, Ur. l. RS, št. 43/2011 in ostale spremembe)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Računsko sodišče Republike Slovenije, organ pristojen za varstvo konkurence ter organ, pristojen za preprečevanje korupcije.</w:t>
      </w:r>
    </w:p>
    <w:p w14:paraId="1E4C4D73"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7043F48A"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A094213"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038BB2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B6FADF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7670BEE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Zahtevek za revizijo mora biti obrazložen. Vlagatelj mora vložiti zahtevek za revizijo elektronsko preko sistema e-Revizija.</w:t>
      </w:r>
    </w:p>
    <w:p w14:paraId="5E599C2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EC79EF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lastRenderedPageBreak/>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3B294E2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3AA9114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0307BC97"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ADA956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0EA20170" w14:textId="77777777" w:rsidR="00551614" w:rsidRPr="00AC7608" w:rsidRDefault="00551614" w:rsidP="00551614">
      <w:pPr>
        <w:keepNext/>
        <w:keepLines/>
        <w:framePr w:wrap="auto" w:vAnchor="text" w:hAnchor="text" w:y="1"/>
        <w:numPr>
          <w:ilvl w:val="0"/>
          <w:numId w:val="15"/>
        </w:numPr>
        <w:spacing w:after="0" w:line="276" w:lineRule="auto"/>
        <w:contextualSpacing/>
        <w:outlineLvl w:val="0"/>
        <w:rPr>
          <w:rFonts w:ascii="Arial" w:eastAsiaTheme="minorEastAsia" w:hAnsi="Arial" w:cs="Arial"/>
          <w:b/>
          <w:bCs/>
          <w:lang w:eastAsia="zh-CN"/>
        </w:rPr>
      </w:pPr>
      <w:bookmarkStart w:id="129" w:name="_Toc535400771"/>
      <w:bookmarkStart w:id="130" w:name="_Toc149222527"/>
      <w:r w:rsidRPr="00AC7608">
        <w:rPr>
          <w:rFonts w:ascii="Arial" w:eastAsiaTheme="minorEastAsia" w:hAnsi="Arial" w:cs="Arial"/>
          <w:b/>
          <w:bCs/>
          <w:lang w:eastAsia="zh-CN"/>
        </w:rPr>
        <w:t>PROTIKORUPCIJSKO OBVESTILO</w:t>
      </w:r>
      <w:bookmarkEnd w:id="129"/>
      <w:bookmarkEnd w:id="130"/>
    </w:p>
    <w:p w14:paraId="781DE393" w14:textId="77777777" w:rsidR="00551614" w:rsidRPr="00AC7608" w:rsidRDefault="00551614" w:rsidP="00551614">
      <w:pPr>
        <w:spacing w:after="0" w:line="276" w:lineRule="auto"/>
        <w:rPr>
          <w:rFonts w:ascii="Arial" w:eastAsiaTheme="minorEastAsia" w:hAnsi="Arial" w:cs="Arial"/>
          <w:lang w:eastAsia="zh-CN"/>
        </w:rPr>
      </w:pPr>
    </w:p>
    <w:p w14:paraId="2DB07FF4" w14:textId="77777777" w:rsidR="00551614" w:rsidRPr="00AC7608" w:rsidRDefault="00551614" w:rsidP="00551614">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67298FBA" w14:textId="77777777" w:rsidR="00551614" w:rsidRPr="00AC7608" w:rsidRDefault="00551614" w:rsidP="00551614">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407BB57A" w14:textId="77777777" w:rsidR="00551614" w:rsidRPr="00AC7608" w:rsidRDefault="00551614" w:rsidP="00551614">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64EDDA2A" w14:textId="77777777" w:rsidR="00551614" w:rsidRPr="00AC7608" w:rsidRDefault="00551614" w:rsidP="00551614">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času od izbire ponudbe do pričetka veljavnosti pogodbe, ponudnik ne sme pričenjati dejanj, ki bi lahko povzročila, da pogodba ne bi pričela veljati ali ne bi bila izpolnjena.</w:t>
      </w:r>
    </w:p>
    <w:p w14:paraId="13D77D17" w14:textId="77777777" w:rsidR="00551614" w:rsidRPr="00AC7608" w:rsidRDefault="00551614" w:rsidP="00551614">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rPr>
      </w:pPr>
    </w:p>
    <w:p w14:paraId="4CE68A2F" w14:textId="77777777" w:rsidR="00551614" w:rsidRPr="00AC7608" w:rsidRDefault="00551614" w:rsidP="00551614">
      <w:pPr>
        <w:spacing w:after="0" w:line="276" w:lineRule="auto"/>
        <w:rPr>
          <w:rFonts w:ascii="Arial" w:eastAsiaTheme="minorEastAsia" w:hAnsi="Arial" w:cs="Arial"/>
          <w:kern w:val="3"/>
          <w:lang w:eastAsia="zh-CN"/>
        </w:rPr>
      </w:pPr>
      <w:r w:rsidRPr="00AC7608">
        <w:rPr>
          <w:rFonts w:ascii="Arial" w:eastAsiaTheme="minorEastAsia"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43501B12" w14:textId="77777777" w:rsidR="00551614" w:rsidRDefault="00551614" w:rsidP="00551614">
      <w:pPr>
        <w:spacing w:before="120" w:after="120" w:line="240" w:lineRule="auto"/>
        <w:rPr>
          <w:rFonts w:ascii="Arial" w:eastAsiaTheme="minorEastAsia" w:hAnsi="Arial" w:cs="Arial"/>
          <w:kern w:val="3"/>
          <w:lang w:eastAsia="zh-CN"/>
        </w:rPr>
      </w:pPr>
      <w:r>
        <w:rPr>
          <w:rFonts w:ascii="Arial" w:eastAsiaTheme="minorEastAsia" w:hAnsi="Arial" w:cs="Arial"/>
          <w:kern w:val="3"/>
          <w:lang w:eastAsia="zh-CN"/>
        </w:rPr>
        <w:br w:type="page"/>
      </w:r>
    </w:p>
    <w:p w14:paraId="732B4DE3" w14:textId="77777777" w:rsidR="00551614" w:rsidRPr="00AC7608" w:rsidRDefault="00551614" w:rsidP="00551614">
      <w:pPr>
        <w:spacing w:before="120" w:after="120" w:line="240" w:lineRule="auto"/>
        <w:rPr>
          <w:rFonts w:ascii="Cambria" w:eastAsiaTheme="minorEastAsia" w:hAnsi="Cambria" w:cs="Times New Roman"/>
          <w:b/>
          <w:bCs/>
          <w:color w:val="000000"/>
          <w:spacing w:val="-10"/>
          <w:kern w:val="28"/>
          <w:sz w:val="40"/>
          <w:szCs w:val="40"/>
        </w:rPr>
      </w:pPr>
      <w:r w:rsidRPr="00AC7608">
        <w:rPr>
          <w:rFonts w:ascii="Cambria" w:eastAsiaTheme="minorEastAsia" w:hAnsi="Cambria" w:cs="Cambria"/>
          <w:b/>
          <w:bCs/>
          <w:color w:val="000000"/>
          <w:spacing w:val="-10"/>
          <w:kern w:val="28"/>
          <w:sz w:val="40"/>
          <w:szCs w:val="40"/>
        </w:rPr>
        <w:lastRenderedPageBreak/>
        <w:t>B) OBRAZCI</w:t>
      </w:r>
    </w:p>
    <w:p w14:paraId="5F580130" w14:textId="77777777" w:rsidR="00551614" w:rsidRPr="00AC7608" w:rsidRDefault="00551614" w:rsidP="00551614">
      <w:pPr>
        <w:spacing w:after="0" w:line="276" w:lineRule="auto"/>
        <w:rPr>
          <w:rFonts w:ascii="Arial" w:eastAsiaTheme="minorEastAsia" w:hAnsi="Arial" w:cs="Arial"/>
          <w:lang w:eastAsia="zh-CN"/>
        </w:rPr>
      </w:pPr>
    </w:p>
    <w:p w14:paraId="4E3274DD" w14:textId="77777777" w:rsidR="00551614" w:rsidRPr="00AC7608" w:rsidRDefault="00551614" w:rsidP="00551614">
      <w:pPr>
        <w:spacing w:after="0" w:line="276" w:lineRule="auto"/>
        <w:rPr>
          <w:rFonts w:ascii="Arial" w:eastAsiaTheme="minorEastAsia" w:hAnsi="Arial" w:cs="Arial"/>
          <w:lang w:eastAsia="zh-CN"/>
        </w:rPr>
      </w:pPr>
    </w:p>
    <w:p w14:paraId="00BA27BE" w14:textId="77777777" w:rsidR="00551614" w:rsidRPr="00AC7608" w:rsidRDefault="00551614" w:rsidP="00551614">
      <w:pPr>
        <w:spacing w:after="0" w:line="276" w:lineRule="auto"/>
        <w:rPr>
          <w:rFonts w:ascii="Arial" w:eastAsiaTheme="minorEastAsia" w:hAnsi="Arial" w:cs="Arial"/>
          <w:lang w:eastAsia="zh-CN"/>
        </w:rPr>
      </w:pPr>
    </w:p>
    <w:p w14:paraId="00935541" w14:textId="77777777" w:rsidR="00551614" w:rsidRPr="00AC7608" w:rsidRDefault="00551614" w:rsidP="00551614">
      <w:pPr>
        <w:rPr>
          <w:rFonts w:ascii="Arial" w:eastAsiaTheme="minorEastAsia" w:hAnsi="Arial" w:cs="Arial"/>
          <w:lang w:eastAsia="zh-CN"/>
        </w:rPr>
      </w:pPr>
      <w:r w:rsidRPr="00AC7608">
        <w:rPr>
          <w:rFonts w:ascii="Arial" w:eastAsiaTheme="minorEastAsia" w:hAnsi="Arial" w:cs="Arial"/>
          <w:lang w:eastAsia="zh-CN"/>
        </w:rPr>
        <w:br w:type="page"/>
      </w:r>
    </w:p>
    <w:p w14:paraId="2F3A5F0E"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rPr>
      </w:pPr>
      <w:bookmarkStart w:id="131" w:name="_Toc166609"/>
      <w:bookmarkStart w:id="132" w:name="_Toc149222528"/>
      <w:r w:rsidRPr="00AC7608">
        <w:rPr>
          <w:rFonts w:ascii="Arial" w:eastAsiaTheme="minorEastAsia" w:hAnsi="Arial" w:cs="Arial"/>
          <w:b/>
          <w:bCs/>
          <w:i/>
          <w:iCs/>
        </w:rPr>
        <w:lastRenderedPageBreak/>
        <w:t>PRILOGA št. 1</w:t>
      </w:r>
      <w:bookmarkEnd w:id="131"/>
      <w:bookmarkEnd w:id="132"/>
    </w:p>
    <w:p w14:paraId="6D5D6327"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33" w:name="_Toc166610"/>
      <w:bookmarkStart w:id="134" w:name="_Toc149222529"/>
      <w:r w:rsidRPr="00AC7608">
        <w:rPr>
          <w:rFonts w:ascii="Arial" w:eastAsiaTheme="minorEastAsia" w:hAnsi="Arial" w:cs="Arial"/>
          <w:b/>
          <w:bCs/>
          <w:i/>
          <w:iCs/>
          <w:spacing w:val="20"/>
          <w:lang w:eastAsia="zh-CN"/>
        </w:rPr>
        <w:t>OBRAZEC PONUDBE</w:t>
      </w:r>
      <w:bookmarkEnd w:id="133"/>
      <w:bookmarkEnd w:id="134"/>
    </w:p>
    <w:p w14:paraId="32B1B02A"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 osnovi javnega razpisa »Dobava električne energije</w:t>
      </w:r>
      <w:r>
        <w:rPr>
          <w:rFonts w:ascii="Arial" w:eastAsiaTheme="minorEastAsia" w:hAnsi="Arial" w:cs="Arial"/>
          <w:kern w:val="3"/>
          <w:lang w:eastAsia="zh-CN"/>
        </w:rPr>
        <w:t>,</w:t>
      </w:r>
      <w:r w:rsidRPr="00AC7608">
        <w:rPr>
          <w:rFonts w:ascii="Arial" w:eastAsiaTheme="minorEastAsia" w:hAnsi="Arial" w:cs="Arial"/>
          <w:kern w:val="3"/>
          <w:lang w:eastAsia="zh-CN"/>
        </w:rPr>
        <w:t xml:space="preserve"> pridobljene iz obnovljivih virov oziroma soproizvodnje električne energije z visokim izkoristkom«, objavljenem na portalu javnih naročil dne_________, št. objave _______________/202</w:t>
      </w:r>
      <w:r>
        <w:rPr>
          <w:rFonts w:ascii="Arial" w:eastAsiaTheme="minorEastAsia" w:hAnsi="Arial" w:cs="Arial"/>
          <w:kern w:val="3"/>
          <w:lang w:eastAsia="zh-CN"/>
        </w:rPr>
        <w:t>3</w:t>
      </w:r>
      <w:r w:rsidRPr="00AC7608">
        <w:rPr>
          <w:rFonts w:ascii="Arial" w:eastAsiaTheme="minorEastAsia" w:hAnsi="Arial" w:cs="Arial"/>
          <w:kern w:val="3"/>
          <w:lang w:eastAsia="zh-CN"/>
        </w:rPr>
        <w:t>, dajemo ponudbo, kot sledi:</w:t>
      </w:r>
    </w:p>
    <w:p w14:paraId="65C00728"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12DF89D0"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51614" w:rsidRPr="00AC7608" w14:paraId="31661C7A" w14:textId="77777777" w:rsidTr="00C4654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B6A2D7"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91E761"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551614" w:rsidRPr="00AC7608" w14:paraId="7D50FBC2" w14:textId="77777777" w:rsidTr="00C4654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5F3C8D"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r w:rsidRPr="00AC7608">
              <w:rPr>
                <w:rFonts w:ascii="Arial" w:eastAsiaTheme="minorEastAsia"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A2CAF6"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26D72AC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78FE989" w14:textId="77777777" w:rsidR="00551614" w:rsidRPr="00AC7608" w:rsidRDefault="00551614" w:rsidP="00551614">
      <w:pPr>
        <w:tabs>
          <w:tab w:val="right" w:pos="2556"/>
          <w:tab w:val="right" w:pos="9017"/>
        </w:tabs>
        <w:spacing w:after="0" w:line="276" w:lineRule="auto"/>
        <w:ind w:right="6"/>
        <w:jc w:val="both"/>
        <w:rPr>
          <w:rFonts w:ascii="Arial" w:eastAsiaTheme="minorEastAsia" w:hAnsi="Arial" w:cs="Arial"/>
          <w:b/>
          <w:bCs/>
          <w:lang w:eastAsia="sl-SI"/>
        </w:rPr>
      </w:pPr>
    </w:p>
    <w:p w14:paraId="56FEE1D1" w14:textId="77777777" w:rsidR="00551614" w:rsidRPr="00AC7608" w:rsidRDefault="00551614" w:rsidP="00551614">
      <w:pPr>
        <w:tabs>
          <w:tab w:val="right" w:pos="2556"/>
          <w:tab w:val="right" w:pos="9017"/>
        </w:tabs>
        <w:spacing w:after="0" w:line="276" w:lineRule="auto"/>
        <w:ind w:right="6"/>
        <w:jc w:val="both"/>
        <w:rPr>
          <w:rFonts w:ascii="Arial" w:eastAsiaTheme="minorEastAsia" w:hAnsi="Arial" w:cs="Arial"/>
          <w:b/>
          <w:bCs/>
          <w:i/>
          <w:iCs/>
          <w:lang w:eastAsia="sl-SI"/>
        </w:rPr>
      </w:pPr>
      <w:r w:rsidRPr="00AC7608">
        <w:rPr>
          <w:rFonts w:ascii="Arial" w:eastAsiaTheme="minorEastAsia" w:hAnsi="Arial" w:cs="Arial"/>
          <w:b/>
          <w:bCs/>
          <w:lang w:eastAsia="sl-SI"/>
        </w:rPr>
        <w:t xml:space="preserve">PONUDBO ODDAJAMO </w:t>
      </w:r>
      <w:r w:rsidRPr="00AC7608">
        <w:rPr>
          <w:rFonts w:ascii="Arial" w:eastAsiaTheme="minorEastAsia" w:hAnsi="Arial" w:cs="Arial"/>
          <w:b/>
          <w:bCs/>
          <w:i/>
          <w:iCs/>
          <w:lang w:eastAsia="sl-SI"/>
        </w:rPr>
        <w:t>(ponudnik ustrezno obkroži):</w:t>
      </w:r>
    </w:p>
    <w:p w14:paraId="0B29FFD9" w14:textId="77777777" w:rsidR="00551614" w:rsidRPr="00AC7608" w:rsidRDefault="00551614" w:rsidP="00551614">
      <w:pPr>
        <w:tabs>
          <w:tab w:val="right" w:pos="2556"/>
          <w:tab w:val="right" w:pos="9017"/>
        </w:tabs>
        <w:spacing w:after="0" w:line="276" w:lineRule="auto"/>
        <w:ind w:right="6"/>
        <w:jc w:val="both"/>
        <w:rPr>
          <w:rFonts w:ascii="Arial" w:eastAsiaTheme="minorEastAsia" w:hAnsi="Arial" w:cs="Arial"/>
          <w:b/>
          <w:bCs/>
          <w:lang w:eastAsia="sl-SI"/>
        </w:rPr>
      </w:pPr>
    </w:p>
    <w:tbl>
      <w:tblPr>
        <w:tblW w:w="0" w:type="auto"/>
        <w:jc w:val="center"/>
        <w:tblLook w:val="00A0" w:firstRow="1" w:lastRow="0" w:firstColumn="1" w:lastColumn="0" w:noHBand="0" w:noVBand="0"/>
      </w:tblPr>
      <w:tblGrid>
        <w:gridCol w:w="3020"/>
        <w:gridCol w:w="3020"/>
      </w:tblGrid>
      <w:tr w:rsidR="00551614" w:rsidRPr="00AC7608" w14:paraId="4D3465E1" w14:textId="77777777" w:rsidTr="00C46541">
        <w:trPr>
          <w:jc w:val="center"/>
        </w:trPr>
        <w:tc>
          <w:tcPr>
            <w:tcW w:w="3020" w:type="dxa"/>
          </w:tcPr>
          <w:p w14:paraId="6548D10A" w14:textId="77777777" w:rsidR="00551614" w:rsidRPr="00AC7608" w:rsidRDefault="00551614" w:rsidP="00C46541">
            <w:pPr>
              <w:tabs>
                <w:tab w:val="right" w:pos="2556"/>
                <w:tab w:val="right" w:pos="9017"/>
              </w:tabs>
              <w:spacing w:after="0" w:line="276" w:lineRule="auto"/>
              <w:ind w:right="6"/>
              <w:jc w:val="both"/>
              <w:rPr>
                <w:rFonts w:ascii="Arial" w:eastAsiaTheme="minorEastAsia" w:hAnsi="Arial" w:cs="Arial"/>
                <w:b/>
                <w:bCs/>
                <w:lang w:eastAsia="sl-SI"/>
              </w:rPr>
            </w:pPr>
            <w:r w:rsidRPr="00AC7608">
              <w:rPr>
                <w:rFonts w:ascii="Arial" w:eastAsiaTheme="minorEastAsia" w:hAnsi="Arial" w:cs="Arial"/>
                <w:b/>
                <w:bCs/>
                <w:lang w:eastAsia="sl-SI"/>
              </w:rPr>
              <w:t>Samostojno</w:t>
            </w:r>
          </w:p>
        </w:tc>
        <w:tc>
          <w:tcPr>
            <w:tcW w:w="3020" w:type="dxa"/>
          </w:tcPr>
          <w:p w14:paraId="35886917" w14:textId="77777777" w:rsidR="00551614" w:rsidRPr="00AC7608" w:rsidRDefault="00551614" w:rsidP="00C46541">
            <w:pPr>
              <w:tabs>
                <w:tab w:val="right" w:pos="2556"/>
                <w:tab w:val="right" w:pos="9017"/>
              </w:tabs>
              <w:spacing w:after="0" w:line="276" w:lineRule="auto"/>
              <w:ind w:right="6"/>
              <w:jc w:val="both"/>
              <w:rPr>
                <w:rFonts w:ascii="Arial" w:eastAsiaTheme="minorEastAsia" w:hAnsi="Arial" w:cs="Arial"/>
                <w:b/>
                <w:bCs/>
                <w:lang w:eastAsia="sl-SI"/>
              </w:rPr>
            </w:pPr>
            <w:r w:rsidRPr="00AC7608">
              <w:rPr>
                <w:rFonts w:ascii="Arial" w:eastAsiaTheme="minorEastAsia" w:hAnsi="Arial" w:cs="Arial"/>
                <w:b/>
                <w:bCs/>
                <w:lang w:eastAsia="sl-SI"/>
              </w:rPr>
              <w:t>v skupnem nastopu*</w:t>
            </w:r>
          </w:p>
        </w:tc>
      </w:tr>
    </w:tbl>
    <w:p w14:paraId="6E35505D" w14:textId="77777777" w:rsidR="00551614" w:rsidRPr="00AC7608" w:rsidRDefault="00551614" w:rsidP="00551614">
      <w:pPr>
        <w:tabs>
          <w:tab w:val="right" w:pos="2556"/>
          <w:tab w:val="right" w:pos="9017"/>
        </w:tabs>
        <w:spacing w:after="0" w:line="276" w:lineRule="auto"/>
        <w:ind w:right="6"/>
        <w:jc w:val="both"/>
        <w:rPr>
          <w:rFonts w:ascii="Arial" w:eastAsiaTheme="minorEastAsia" w:hAnsi="Arial" w:cs="Arial"/>
          <w:b/>
          <w:bCs/>
          <w:lang w:eastAsia="sl-SI"/>
        </w:rPr>
      </w:pPr>
    </w:p>
    <w:p w14:paraId="0E58E1A5" w14:textId="77777777" w:rsidR="00551614" w:rsidRPr="00AC7608" w:rsidRDefault="00551614" w:rsidP="00551614">
      <w:pPr>
        <w:tabs>
          <w:tab w:val="right" w:pos="2556"/>
          <w:tab w:val="right" w:pos="9017"/>
        </w:tabs>
        <w:spacing w:after="0" w:line="276" w:lineRule="auto"/>
        <w:ind w:right="6"/>
        <w:jc w:val="both"/>
        <w:rPr>
          <w:rFonts w:ascii="Arial" w:eastAsiaTheme="minorEastAsia" w:hAnsi="Arial" w:cs="Arial"/>
          <w:i/>
          <w:iCs/>
          <w:lang w:eastAsia="sl-SI"/>
        </w:rPr>
      </w:pPr>
      <w:r w:rsidRPr="00AC7608">
        <w:rPr>
          <w:rFonts w:ascii="Arial" w:eastAsiaTheme="minorEastAsia" w:hAnsi="Arial" w:cs="Arial"/>
          <w:i/>
          <w:iCs/>
          <w:lang w:eastAsia="sl-SI"/>
        </w:rPr>
        <w:t>*V primeru, da ponudnik ponudbo oddaja v skupnem nastopu, ponudnik (poleg zase) tudi za vsakega partnerja predloži izpolnjen obrazec Podatki o ponudniku in drugih gospodarskih subjektih na prilogi št. 2.</w:t>
      </w:r>
    </w:p>
    <w:p w14:paraId="02D5331D" w14:textId="77777777" w:rsidR="00551614" w:rsidRPr="00AC7608" w:rsidRDefault="00551614" w:rsidP="00551614">
      <w:pPr>
        <w:tabs>
          <w:tab w:val="right" w:pos="2556"/>
          <w:tab w:val="right" w:pos="9017"/>
        </w:tabs>
        <w:spacing w:after="0" w:line="276" w:lineRule="auto"/>
        <w:ind w:right="6"/>
        <w:jc w:val="both"/>
        <w:rPr>
          <w:rFonts w:ascii="Arial" w:eastAsiaTheme="minorEastAsia" w:hAnsi="Arial" w:cs="Arial"/>
          <w:i/>
          <w:iCs/>
          <w:lang w:eastAsia="sl-SI"/>
        </w:rPr>
      </w:pPr>
    </w:p>
    <w:p w14:paraId="48168D8A" w14:textId="77777777" w:rsidR="00551614" w:rsidRPr="00AC7608" w:rsidRDefault="00551614" w:rsidP="00551614">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PONUDNIK</w:t>
      </w:r>
      <w:r w:rsidRPr="00AC7608">
        <w:rPr>
          <w:rFonts w:ascii="Arial" w:eastAsiaTheme="minorEastAsia" w:hAnsi="Arial" w:cs="Arial"/>
          <w:b/>
          <w:bCs/>
          <w:kern w:val="3"/>
          <w:vertAlign w:val="superscript"/>
          <w:lang w:eastAsia="zh-CN"/>
        </w:rPr>
        <w:footnoteReference w:id="2"/>
      </w:r>
      <w:r w:rsidRPr="00AC7608">
        <w:rPr>
          <w:rFonts w:ascii="Arial" w:eastAsiaTheme="minorEastAsia"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551614" w:rsidRPr="00AC7608" w14:paraId="43A10C27" w14:textId="77777777" w:rsidTr="00C4654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40D535"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401636"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551614" w:rsidRPr="00AC7608" w14:paraId="2C004E8C" w14:textId="77777777" w:rsidTr="00C4654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45C1BA6"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D5CDD"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551614" w:rsidRPr="00AC7608" w14:paraId="50EDF5D4" w14:textId="77777777" w:rsidTr="00C4654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D2168B"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B7A97C"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r>
      <w:tr w:rsidR="00551614" w:rsidRPr="00AC7608" w14:paraId="567EA2E3" w14:textId="77777777" w:rsidTr="00C46541">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3FCA28D"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F4E194"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r>
    </w:tbl>
    <w:p w14:paraId="533BBA2D" w14:textId="77777777" w:rsidR="00551614" w:rsidRPr="00AC7608" w:rsidRDefault="00551614" w:rsidP="00551614">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rPr>
      </w:pPr>
    </w:p>
    <w:p w14:paraId="356236C7" w14:textId="77777777" w:rsidR="00551614" w:rsidRPr="00AC7608" w:rsidRDefault="00551614" w:rsidP="00551614">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PONUDBENI POGOJI:</w:t>
      </w:r>
    </w:p>
    <w:p w14:paraId="13DC2F63" w14:textId="77777777" w:rsidR="00551614" w:rsidRPr="00AC7608" w:rsidRDefault="00551614" w:rsidP="00551614">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1. Veljavnost ponudbe je najmanj do </w:t>
      </w:r>
      <w:r>
        <w:rPr>
          <w:rFonts w:ascii="Arial" w:eastAsiaTheme="minorEastAsia" w:hAnsi="Arial" w:cs="Arial"/>
          <w:kern w:val="3"/>
          <w:lang w:eastAsia="zh-CN"/>
        </w:rPr>
        <w:t>31</w:t>
      </w:r>
      <w:r w:rsidRPr="00AC7608">
        <w:rPr>
          <w:rFonts w:ascii="Arial" w:eastAsiaTheme="minorEastAsia" w:hAnsi="Arial" w:cs="Arial"/>
          <w:kern w:val="3"/>
          <w:lang w:eastAsia="zh-CN"/>
        </w:rPr>
        <w:t>.</w:t>
      </w:r>
      <w:r>
        <w:rPr>
          <w:rFonts w:ascii="Arial" w:eastAsiaTheme="minorEastAsia" w:hAnsi="Arial" w:cs="Arial"/>
          <w:kern w:val="3"/>
          <w:lang w:eastAsia="zh-CN"/>
        </w:rPr>
        <w:t xml:space="preserve"> 1</w:t>
      </w:r>
      <w:r w:rsidRPr="00AC7608">
        <w:rPr>
          <w:rFonts w:ascii="Arial" w:eastAsiaTheme="minorEastAsia" w:hAnsi="Arial" w:cs="Arial"/>
          <w:kern w:val="3"/>
          <w:lang w:eastAsia="zh-CN"/>
        </w:rPr>
        <w:t>2.</w:t>
      </w:r>
      <w:r>
        <w:rPr>
          <w:rFonts w:ascii="Arial" w:eastAsiaTheme="minorEastAsia" w:hAnsi="Arial" w:cs="Arial"/>
          <w:kern w:val="3"/>
          <w:lang w:eastAsia="zh-CN"/>
        </w:rPr>
        <w:t xml:space="preserve"> </w:t>
      </w:r>
      <w:r w:rsidRPr="00AC7608">
        <w:rPr>
          <w:rFonts w:ascii="Arial" w:eastAsiaTheme="minorEastAsia" w:hAnsi="Arial" w:cs="Arial"/>
          <w:kern w:val="3"/>
          <w:lang w:eastAsia="zh-CN"/>
        </w:rPr>
        <w:t>202</w:t>
      </w:r>
      <w:r>
        <w:rPr>
          <w:rFonts w:ascii="Arial" w:eastAsiaTheme="minorEastAsia" w:hAnsi="Arial" w:cs="Arial"/>
          <w:kern w:val="3"/>
          <w:lang w:eastAsia="zh-CN"/>
        </w:rPr>
        <w:t>3</w:t>
      </w:r>
      <w:r w:rsidRPr="00AC7608">
        <w:rPr>
          <w:rFonts w:ascii="Arial" w:eastAsiaTheme="minorEastAsia" w:hAnsi="Arial" w:cs="Arial"/>
          <w:kern w:val="3"/>
          <w:lang w:eastAsia="zh-CN"/>
        </w:rPr>
        <w:t>.</w:t>
      </w:r>
    </w:p>
    <w:p w14:paraId="01129A32" w14:textId="77777777" w:rsidR="00551614" w:rsidRPr="00AC7608" w:rsidRDefault="00551614" w:rsidP="00551614">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p w14:paraId="41B2309A" w14:textId="77777777" w:rsidR="00551614" w:rsidRPr="00AC7608" w:rsidRDefault="00551614" w:rsidP="00551614">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6BFF65E0" w14:textId="77777777" w:rsidR="00551614" w:rsidRPr="00AC7608" w:rsidRDefault="00551614" w:rsidP="00551614">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51614" w:rsidRPr="00AC7608" w14:paraId="1F58C93D" w14:textId="77777777" w:rsidTr="00C4654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F43730"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14:paraId="16F60D2C"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8641790"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E8F390"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14:paraId="2DD4A5B8"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ime in priimek zakonitega zastopnika in podpis</w:t>
            </w:r>
          </w:p>
          <w:p w14:paraId="51E6457B"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0A045E06"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6497B397"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2AD19687"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45887762"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551614" w:rsidRPr="00AC7608" w14:paraId="75ABFD91" w14:textId="77777777" w:rsidTr="00C4654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C2CEC73"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77AF99" w14:textId="77777777" w:rsidR="00551614" w:rsidRPr="00AC7608" w:rsidRDefault="00551614" w:rsidP="00C46541">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9866C9" w14:textId="77777777" w:rsidR="00551614" w:rsidRPr="00AC7608" w:rsidRDefault="00551614" w:rsidP="00C46541">
            <w:pPr>
              <w:widowControl w:val="0"/>
              <w:autoSpaceDN w:val="0"/>
              <w:spacing w:after="0" w:line="276" w:lineRule="auto"/>
              <w:textAlignment w:val="baseline"/>
              <w:rPr>
                <w:rFonts w:ascii="Arial" w:eastAsia="SimSun" w:hAnsi="Arial" w:cs="Arial"/>
                <w:kern w:val="3"/>
                <w:lang w:eastAsia="zh-CN"/>
              </w:rPr>
            </w:pPr>
          </w:p>
        </w:tc>
      </w:tr>
    </w:tbl>
    <w:p w14:paraId="622B87A1" w14:textId="77777777" w:rsidR="00551614" w:rsidRPr="00AC7608" w:rsidRDefault="00551614" w:rsidP="00551614">
      <w:pPr>
        <w:rPr>
          <w:rFonts w:ascii="Arial" w:eastAsia="SimSun" w:hAnsi="Arial" w:cs="Arial"/>
          <w:kern w:val="3"/>
          <w:lang w:eastAsia="zh-CN"/>
        </w:rPr>
      </w:pPr>
      <w:r w:rsidRPr="00AC7608">
        <w:rPr>
          <w:rFonts w:ascii="Arial" w:eastAsia="SimSun" w:hAnsi="Arial" w:cs="Arial"/>
          <w:kern w:val="3"/>
          <w:lang w:eastAsia="zh-CN"/>
        </w:rPr>
        <w:br w:type="page"/>
      </w:r>
    </w:p>
    <w:p w14:paraId="3AFF1151"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35" w:name="_Toc166612"/>
      <w:bookmarkStart w:id="136" w:name="_Toc149222530"/>
      <w:r w:rsidRPr="00AC7608">
        <w:rPr>
          <w:rFonts w:ascii="Arial" w:eastAsiaTheme="minorEastAsia" w:hAnsi="Arial" w:cs="Arial"/>
          <w:b/>
          <w:i/>
          <w:iCs/>
        </w:rPr>
        <w:lastRenderedPageBreak/>
        <w:t>PRILOGA št. 2</w:t>
      </w:r>
      <w:bookmarkEnd w:id="135"/>
      <w:bookmarkEnd w:id="136"/>
    </w:p>
    <w:p w14:paraId="6648247E"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37" w:name="_Toc166613"/>
      <w:bookmarkStart w:id="138" w:name="_Toc149222531"/>
      <w:r w:rsidRPr="00AC7608">
        <w:rPr>
          <w:rFonts w:ascii="Arial" w:eastAsiaTheme="minorEastAsia" w:hAnsi="Arial" w:cs="Arial"/>
          <w:b/>
          <w:bCs/>
          <w:i/>
          <w:iCs/>
          <w:spacing w:val="20"/>
          <w:lang w:eastAsia="zh-CN"/>
        </w:rPr>
        <w:t>PODATKI O PONUDNIKU IN DRUGIH GOSPODARSKIH SUBJEKTIH</w:t>
      </w:r>
      <w:r w:rsidRPr="00AC7608">
        <w:rPr>
          <w:rFonts w:ascii="Arial" w:eastAsiaTheme="minorEastAsia" w:hAnsi="Arial" w:cs="Arial"/>
          <w:b/>
          <w:bCs/>
          <w:i/>
          <w:iCs/>
          <w:spacing w:val="20"/>
          <w:vertAlign w:val="superscript"/>
          <w:lang w:eastAsia="zh-CN"/>
        </w:rPr>
        <w:footnoteReference w:id="3"/>
      </w:r>
      <w:bookmarkEnd w:id="137"/>
      <w:bookmarkEnd w:id="138"/>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551614" w:rsidRPr="00AC7608" w14:paraId="3EB30F51" w14:textId="77777777" w:rsidTr="00C46541">
        <w:trPr>
          <w:trHeight w:val="397"/>
        </w:trPr>
        <w:tc>
          <w:tcPr>
            <w:tcW w:w="3369" w:type="dxa"/>
            <w:shd w:val="clear" w:color="auto" w:fill="auto"/>
            <w:tcMar>
              <w:top w:w="0" w:type="dxa"/>
              <w:left w:w="108" w:type="dxa"/>
              <w:bottom w:w="0" w:type="dxa"/>
              <w:right w:w="108" w:type="dxa"/>
            </w:tcMar>
          </w:tcPr>
          <w:p w14:paraId="78ACEE54"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gospodarskega subjekta:</w:t>
            </w:r>
          </w:p>
        </w:tc>
        <w:tc>
          <w:tcPr>
            <w:tcW w:w="5811" w:type="dxa"/>
            <w:shd w:val="clear" w:color="auto" w:fill="auto"/>
            <w:tcMar>
              <w:top w:w="0" w:type="dxa"/>
              <w:left w:w="108" w:type="dxa"/>
              <w:bottom w:w="0" w:type="dxa"/>
              <w:right w:w="108" w:type="dxa"/>
            </w:tcMar>
          </w:tcPr>
          <w:p w14:paraId="1D4016B0"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6B4C9D11" w14:textId="77777777" w:rsidTr="00C46541">
        <w:trPr>
          <w:trHeight w:val="397"/>
        </w:trPr>
        <w:tc>
          <w:tcPr>
            <w:tcW w:w="3369" w:type="dxa"/>
            <w:shd w:val="clear" w:color="auto" w:fill="auto"/>
            <w:tcMar>
              <w:top w:w="0" w:type="dxa"/>
              <w:left w:w="108" w:type="dxa"/>
              <w:bottom w:w="0" w:type="dxa"/>
              <w:right w:w="108" w:type="dxa"/>
            </w:tcMar>
          </w:tcPr>
          <w:p w14:paraId="765F64CC"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44AAE629"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5A8F278C" w14:textId="77777777" w:rsidTr="00C46541">
        <w:trPr>
          <w:trHeight w:val="397"/>
        </w:trPr>
        <w:tc>
          <w:tcPr>
            <w:tcW w:w="3369" w:type="dxa"/>
            <w:shd w:val="clear" w:color="auto" w:fill="auto"/>
            <w:tcMar>
              <w:top w:w="0" w:type="dxa"/>
              <w:left w:w="108" w:type="dxa"/>
              <w:bottom w:w="0" w:type="dxa"/>
              <w:right w:w="108" w:type="dxa"/>
            </w:tcMar>
          </w:tcPr>
          <w:p w14:paraId="75327DC6"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2D1004A6"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1949787B" w14:textId="77777777" w:rsidTr="00C46541">
        <w:trPr>
          <w:trHeight w:val="397"/>
        </w:trPr>
        <w:tc>
          <w:tcPr>
            <w:tcW w:w="3369" w:type="dxa"/>
            <w:shd w:val="clear" w:color="auto" w:fill="auto"/>
            <w:tcMar>
              <w:top w:w="0" w:type="dxa"/>
              <w:left w:w="108" w:type="dxa"/>
              <w:bottom w:w="0" w:type="dxa"/>
              <w:right w:w="108" w:type="dxa"/>
            </w:tcMar>
          </w:tcPr>
          <w:p w14:paraId="40ED1E7F" w14:textId="77777777" w:rsidR="00551614" w:rsidRPr="00AC7608" w:rsidRDefault="00551614" w:rsidP="00C46541">
            <w:pPr>
              <w:suppressAutoHyphens/>
              <w:autoSpaceDN w:val="0"/>
              <w:snapToGrid w:val="0"/>
              <w:spacing w:after="0" w:line="276" w:lineRule="auto"/>
              <w:ind w:right="-108"/>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3B7B28B"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7F638C43" w14:textId="77777777" w:rsidTr="00C46541">
        <w:trPr>
          <w:trHeight w:val="397"/>
        </w:trPr>
        <w:tc>
          <w:tcPr>
            <w:tcW w:w="3369" w:type="dxa"/>
            <w:shd w:val="clear" w:color="auto" w:fill="auto"/>
            <w:tcMar>
              <w:top w:w="0" w:type="dxa"/>
              <w:left w:w="108" w:type="dxa"/>
              <w:bottom w:w="0" w:type="dxa"/>
              <w:right w:w="108" w:type="dxa"/>
            </w:tcMar>
          </w:tcPr>
          <w:p w14:paraId="329FD56F"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telefon:</w:t>
            </w:r>
          </w:p>
        </w:tc>
        <w:tc>
          <w:tcPr>
            <w:tcW w:w="5811" w:type="dxa"/>
            <w:tcBorders>
              <w:top w:val="single" w:sz="4" w:space="0" w:color="000000"/>
            </w:tcBorders>
            <w:shd w:val="clear" w:color="auto" w:fill="auto"/>
            <w:tcMar>
              <w:top w:w="0" w:type="dxa"/>
              <w:left w:w="108" w:type="dxa"/>
              <w:bottom w:w="0" w:type="dxa"/>
              <w:right w:w="108" w:type="dxa"/>
            </w:tcMar>
          </w:tcPr>
          <w:p w14:paraId="38CBD97E"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6A368AE7" w14:textId="77777777" w:rsidTr="00C46541">
        <w:trPr>
          <w:trHeight w:val="397"/>
        </w:trPr>
        <w:tc>
          <w:tcPr>
            <w:tcW w:w="3369" w:type="dxa"/>
            <w:shd w:val="clear" w:color="auto" w:fill="auto"/>
            <w:tcMar>
              <w:top w:w="0" w:type="dxa"/>
              <w:left w:w="108" w:type="dxa"/>
              <w:bottom w:w="0" w:type="dxa"/>
              <w:right w:w="108" w:type="dxa"/>
            </w:tcMar>
          </w:tcPr>
          <w:p w14:paraId="2908F036"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telefax:</w:t>
            </w:r>
          </w:p>
        </w:tc>
        <w:tc>
          <w:tcPr>
            <w:tcW w:w="5811" w:type="dxa"/>
            <w:tcBorders>
              <w:top w:val="single" w:sz="4" w:space="0" w:color="000000"/>
            </w:tcBorders>
            <w:shd w:val="clear" w:color="auto" w:fill="auto"/>
            <w:tcMar>
              <w:top w:w="0" w:type="dxa"/>
              <w:left w:w="108" w:type="dxa"/>
              <w:bottom w:w="0" w:type="dxa"/>
              <w:right w:w="108" w:type="dxa"/>
            </w:tcMar>
          </w:tcPr>
          <w:p w14:paraId="56F4037C"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5CE92E9E" w14:textId="77777777" w:rsidTr="00C46541">
        <w:trPr>
          <w:trHeight w:val="397"/>
        </w:trPr>
        <w:tc>
          <w:tcPr>
            <w:tcW w:w="3369" w:type="dxa"/>
            <w:shd w:val="clear" w:color="auto" w:fill="auto"/>
            <w:tcMar>
              <w:top w:w="0" w:type="dxa"/>
              <w:left w:w="108" w:type="dxa"/>
              <w:bottom w:w="0" w:type="dxa"/>
              <w:right w:w="108" w:type="dxa"/>
            </w:tcMar>
          </w:tcPr>
          <w:p w14:paraId="497BBE79"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 za DDV:</w:t>
            </w:r>
          </w:p>
        </w:tc>
        <w:tc>
          <w:tcPr>
            <w:tcW w:w="5811" w:type="dxa"/>
            <w:tcBorders>
              <w:top w:val="single" w:sz="4" w:space="0" w:color="000000"/>
            </w:tcBorders>
            <w:shd w:val="clear" w:color="auto" w:fill="auto"/>
            <w:tcMar>
              <w:top w:w="0" w:type="dxa"/>
              <w:left w:w="108" w:type="dxa"/>
              <w:bottom w:w="0" w:type="dxa"/>
              <w:right w:w="108" w:type="dxa"/>
            </w:tcMar>
          </w:tcPr>
          <w:p w14:paraId="2B46F9C8" w14:textId="77777777" w:rsidR="00551614" w:rsidRPr="00AC7608" w:rsidRDefault="00551614" w:rsidP="00C46541">
            <w:pPr>
              <w:spacing w:after="0" w:line="276" w:lineRule="auto"/>
              <w:rPr>
                <w:rFonts w:ascii="Arial" w:eastAsiaTheme="minorEastAsia" w:hAnsi="Arial" w:cs="Arial"/>
                <w:lang w:eastAsia="sl-SI"/>
              </w:rPr>
            </w:pPr>
          </w:p>
        </w:tc>
      </w:tr>
      <w:tr w:rsidR="00551614" w:rsidRPr="00AC7608" w14:paraId="014BD5D7" w14:textId="77777777" w:rsidTr="00C46541">
        <w:trPr>
          <w:trHeight w:val="397"/>
        </w:trPr>
        <w:tc>
          <w:tcPr>
            <w:tcW w:w="3369" w:type="dxa"/>
            <w:shd w:val="clear" w:color="auto" w:fill="auto"/>
            <w:tcMar>
              <w:top w:w="0" w:type="dxa"/>
              <w:left w:w="108" w:type="dxa"/>
              <w:bottom w:w="0" w:type="dxa"/>
              <w:right w:w="108" w:type="dxa"/>
            </w:tcMar>
          </w:tcPr>
          <w:p w14:paraId="78AE4FBE"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52361EE3" w14:textId="77777777" w:rsidR="00551614" w:rsidRPr="00AC7608" w:rsidRDefault="00551614" w:rsidP="00C46541">
            <w:pPr>
              <w:spacing w:after="0" w:line="276" w:lineRule="auto"/>
              <w:rPr>
                <w:rFonts w:ascii="Arial" w:eastAsiaTheme="minorEastAsia" w:hAnsi="Arial" w:cs="Arial"/>
                <w:lang w:eastAsia="sl-SI"/>
              </w:rPr>
            </w:pPr>
          </w:p>
        </w:tc>
      </w:tr>
      <w:tr w:rsidR="00551614" w:rsidRPr="00AC7608" w14:paraId="06105C0A" w14:textId="77777777" w:rsidTr="00C46541">
        <w:trPr>
          <w:trHeight w:val="397"/>
        </w:trPr>
        <w:tc>
          <w:tcPr>
            <w:tcW w:w="3369" w:type="dxa"/>
            <w:shd w:val="clear" w:color="auto" w:fill="auto"/>
            <w:tcMar>
              <w:top w:w="0" w:type="dxa"/>
              <w:left w:w="108" w:type="dxa"/>
              <w:bottom w:w="0" w:type="dxa"/>
              <w:right w:w="108" w:type="dxa"/>
            </w:tcMar>
          </w:tcPr>
          <w:p w14:paraId="555757BF"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12CE0E89"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4A061CF0" w14:textId="77777777" w:rsidTr="00C46541">
        <w:trPr>
          <w:trHeight w:val="397"/>
        </w:trPr>
        <w:tc>
          <w:tcPr>
            <w:tcW w:w="3369" w:type="dxa"/>
            <w:shd w:val="clear" w:color="auto" w:fill="auto"/>
            <w:tcMar>
              <w:top w:w="0" w:type="dxa"/>
              <w:left w:w="108" w:type="dxa"/>
              <w:bottom w:w="0" w:type="dxa"/>
              <w:right w:w="108" w:type="dxa"/>
            </w:tcMar>
          </w:tcPr>
          <w:p w14:paraId="3CA79CF0"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2"/>
              <w:tblW w:w="0" w:type="auto"/>
              <w:jc w:val="center"/>
              <w:tblLayout w:type="fixed"/>
              <w:tblLook w:val="04A0" w:firstRow="1" w:lastRow="0" w:firstColumn="1" w:lastColumn="0" w:noHBand="0" w:noVBand="1"/>
            </w:tblPr>
            <w:tblGrid>
              <w:gridCol w:w="1117"/>
              <w:gridCol w:w="1117"/>
            </w:tblGrid>
            <w:tr w:rsidR="00551614" w:rsidRPr="00AC7608" w14:paraId="0E302145" w14:textId="77777777" w:rsidTr="00C46541">
              <w:trPr>
                <w:jc w:val="center"/>
              </w:trPr>
              <w:tc>
                <w:tcPr>
                  <w:tcW w:w="1117" w:type="dxa"/>
                  <w:tcBorders>
                    <w:top w:val="nil"/>
                    <w:left w:val="nil"/>
                    <w:bottom w:val="nil"/>
                    <w:right w:val="nil"/>
                  </w:tcBorders>
                </w:tcPr>
                <w:p w14:paraId="053C6A99" w14:textId="77777777" w:rsidR="00551614" w:rsidRPr="00AC7608" w:rsidRDefault="00551614" w:rsidP="00C46541">
                  <w:pPr>
                    <w:suppressAutoHyphens/>
                    <w:autoSpaceDN w:val="0"/>
                    <w:snapToGrid w:val="0"/>
                    <w:spacing w:line="276" w:lineRule="auto"/>
                    <w:ind w:right="6"/>
                    <w:jc w:val="both"/>
                    <w:textAlignment w:val="baseline"/>
                    <w:rPr>
                      <w:rFonts w:ascii="Arial" w:hAnsi="Arial" w:cs="Arial"/>
                      <w:color w:val="000000"/>
                      <w:kern w:val="3"/>
                      <w:lang w:eastAsia="zh-CN"/>
                    </w:rPr>
                  </w:pPr>
                </w:p>
              </w:tc>
              <w:tc>
                <w:tcPr>
                  <w:tcW w:w="1117" w:type="dxa"/>
                  <w:tcBorders>
                    <w:top w:val="nil"/>
                    <w:left w:val="nil"/>
                    <w:bottom w:val="nil"/>
                    <w:right w:val="nil"/>
                  </w:tcBorders>
                </w:tcPr>
                <w:p w14:paraId="79D22707" w14:textId="77777777" w:rsidR="00551614" w:rsidRPr="00AC7608" w:rsidRDefault="00551614" w:rsidP="00C46541">
                  <w:pPr>
                    <w:suppressAutoHyphens/>
                    <w:autoSpaceDN w:val="0"/>
                    <w:snapToGrid w:val="0"/>
                    <w:spacing w:line="276" w:lineRule="auto"/>
                    <w:ind w:right="6"/>
                    <w:jc w:val="both"/>
                    <w:textAlignment w:val="baseline"/>
                    <w:rPr>
                      <w:rFonts w:ascii="Arial" w:hAnsi="Arial" w:cs="Arial"/>
                      <w:color w:val="000000"/>
                      <w:kern w:val="3"/>
                      <w:lang w:eastAsia="zh-CN"/>
                    </w:rPr>
                  </w:pPr>
                </w:p>
              </w:tc>
            </w:tr>
            <w:tr w:rsidR="00551614" w:rsidRPr="00AC7608" w14:paraId="3FF0F764" w14:textId="77777777" w:rsidTr="00C46541">
              <w:trPr>
                <w:jc w:val="center"/>
              </w:trPr>
              <w:tc>
                <w:tcPr>
                  <w:tcW w:w="1117" w:type="dxa"/>
                  <w:tcBorders>
                    <w:top w:val="nil"/>
                    <w:left w:val="nil"/>
                    <w:bottom w:val="single" w:sz="4" w:space="0" w:color="auto"/>
                    <w:right w:val="nil"/>
                  </w:tcBorders>
                </w:tcPr>
                <w:p w14:paraId="677912EE" w14:textId="77777777" w:rsidR="00551614" w:rsidRPr="00AC7608" w:rsidRDefault="00551614" w:rsidP="00C46541">
                  <w:pPr>
                    <w:suppressAutoHyphens/>
                    <w:autoSpaceDN w:val="0"/>
                    <w:snapToGrid w:val="0"/>
                    <w:spacing w:line="276" w:lineRule="auto"/>
                    <w:ind w:right="6"/>
                    <w:jc w:val="both"/>
                    <w:textAlignment w:val="baseline"/>
                    <w:rPr>
                      <w:rFonts w:ascii="Arial" w:hAnsi="Arial" w:cs="Arial"/>
                      <w:color w:val="000000"/>
                      <w:kern w:val="3"/>
                      <w:lang w:eastAsia="zh-CN"/>
                    </w:rPr>
                  </w:pPr>
                </w:p>
              </w:tc>
              <w:tc>
                <w:tcPr>
                  <w:tcW w:w="1117" w:type="dxa"/>
                  <w:tcBorders>
                    <w:top w:val="nil"/>
                    <w:left w:val="nil"/>
                    <w:bottom w:val="single" w:sz="4" w:space="0" w:color="auto"/>
                    <w:right w:val="nil"/>
                  </w:tcBorders>
                </w:tcPr>
                <w:p w14:paraId="2AD81D83" w14:textId="77777777" w:rsidR="00551614" w:rsidRPr="00AC7608" w:rsidRDefault="00551614" w:rsidP="00C46541">
                  <w:pPr>
                    <w:suppressAutoHyphens/>
                    <w:autoSpaceDN w:val="0"/>
                    <w:snapToGrid w:val="0"/>
                    <w:spacing w:line="276" w:lineRule="auto"/>
                    <w:ind w:right="6"/>
                    <w:jc w:val="both"/>
                    <w:textAlignment w:val="baseline"/>
                    <w:rPr>
                      <w:rFonts w:ascii="Arial" w:hAnsi="Arial" w:cs="Arial"/>
                      <w:color w:val="000000"/>
                      <w:kern w:val="3"/>
                      <w:lang w:eastAsia="zh-CN"/>
                    </w:rPr>
                  </w:pPr>
                </w:p>
              </w:tc>
            </w:tr>
            <w:tr w:rsidR="00551614" w:rsidRPr="00AC7608" w14:paraId="7223BE77" w14:textId="77777777" w:rsidTr="00C46541">
              <w:trPr>
                <w:jc w:val="center"/>
              </w:trPr>
              <w:tc>
                <w:tcPr>
                  <w:tcW w:w="1117" w:type="dxa"/>
                  <w:tcBorders>
                    <w:top w:val="single" w:sz="4" w:space="0" w:color="auto"/>
                  </w:tcBorders>
                </w:tcPr>
                <w:p w14:paraId="1A4F9823" w14:textId="77777777" w:rsidR="00551614" w:rsidRPr="00AC7608" w:rsidRDefault="00551614" w:rsidP="00C46541">
                  <w:pPr>
                    <w:suppressAutoHyphens/>
                    <w:autoSpaceDN w:val="0"/>
                    <w:snapToGrid w:val="0"/>
                    <w:spacing w:line="276" w:lineRule="auto"/>
                    <w:ind w:right="6"/>
                    <w:jc w:val="both"/>
                    <w:textAlignment w:val="baseline"/>
                    <w:rPr>
                      <w:rFonts w:ascii="Arial" w:hAnsi="Arial" w:cs="Arial"/>
                      <w:color w:val="000000"/>
                      <w:kern w:val="3"/>
                      <w:lang w:eastAsia="zh-CN"/>
                    </w:rPr>
                  </w:pPr>
                  <w:r w:rsidRPr="00AC7608">
                    <w:rPr>
                      <w:rFonts w:ascii="Arial" w:hAnsi="Arial" w:cs="Arial"/>
                      <w:color w:val="000000"/>
                      <w:kern w:val="3"/>
                      <w:lang w:eastAsia="zh-CN"/>
                    </w:rPr>
                    <w:t>DA</w:t>
                  </w:r>
                </w:p>
              </w:tc>
              <w:tc>
                <w:tcPr>
                  <w:tcW w:w="1117" w:type="dxa"/>
                  <w:tcBorders>
                    <w:top w:val="single" w:sz="4" w:space="0" w:color="auto"/>
                  </w:tcBorders>
                </w:tcPr>
                <w:p w14:paraId="7A8C4443" w14:textId="77777777" w:rsidR="00551614" w:rsidRPr="00AC7608" w:rsidRDefault="00551614" w:rsidP="00C46541">
                  <w:pPr>
                    <w:suppressAutoHyphens/>
                    <w:autoSpaceDN w:val="0"/>
                    <w:snapToGrid w:val="0"/>
                    <w:spacing w:line="276" w:lineRule="auto"/>
                    <w:ind w:right="6"/>
                    <w:jc w:val="both"/>
                    <w:textAlignment w:val="baseline"/>
                    <w:rPr>
                      <w:rFonts w:ascii="Arial" w:hAnsi="Arial" w:cs="Arial"/>
                      <w:color w:val="000000"/>
                      <w:kern w:val="3"/>
                      <w:lang w:eastAsia="zh-CN"/>
                    </w:rPr>
                  </w:pPr>
                  <w:r w:rsidRPr="00AC7608">
                    <w:rPr>
                      <w:rFonts w:ascii="Arial" w:hAnsi="Arial" w:cs="Arial"/>
                      <w:color w:val="000000"/>
                      <w:kern w:val="3"/>
                      <w:lang w:eastAsia="zh-CN"/>
                    </w:rPr>
                    <w:t>NE</w:t>
                  </w:r>
                </w:p>
              </w:tc>
            </w:tr>
          </w:tbl>
          <w:p w14:paraId="604ECC72"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5E032BB9" w14:textId="77777777" w:rsidTr="00C46541">
        <w:trPr>
          <w:trHeight w:val="397"/>
        </w:trPr>
        <w:tc>
          <w:tcPr>
            <w:tcW w:w="3369" w:type="dxa"/>
            <w:shd w:val="clear" w:color="auto" w:fill="auto"/>
            <w:tcMar>
              <w:top w:w="0" w:type="dxa"/>
              <w:left w:w="108" w:type="dxa"/>
              <w:bottom w:w="0" w:type="dxa"/>
              <w:right w:w="108" w:type="dxa"/>
            </w:tcMar>
          </w:tcPr>
          <w:p w14:paraId="6790EFC3"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p>
        </w:tc>
        <w:tc>
          <w:tcPr>
            <w:tcW w:w="5811" w:type="dxa"/>
            <w:shd w:val="clear" w:color="auto" w:fill="auto"/>
            <w:tcMar>
              <w:top w:w="0" w:type="dxa"/>
              <w:left w:w="108" w:type="dxa"/>
              <w:bottom w:w="0" w:type="dxa"/>
              <w:right w:w="108" w:type="dxa"/>
            </w:tcMar>
          </w:tcPr>
          <w:p w14:paraId="3E4AFE1B"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6B75160B" w14:textId="77777777" w:rsidTr="00C46541">
        <w:trPr>
          <w:trHeight w:val="397"/>
        </w:trPr>
        <w:tc>
          <w:tcPr>
            <w:tcW w:w="3369" w:type="dxa"/>
            <w:shd w:val="clear" w:color="auto" w:fill="auto"/>
            <w:tcMar>
              <w:top w:w="0" w:type="dxa"/>
              <w:left w:w="108" w:type="dxa"/>
              <w:bottom w:w="0" w:type="dxa"/>
              <w:right w:w="108" w:type="dxa"/>
            </w:tcMar>
          </w:tcPr>
          <w:p w14:paraId="3AB130D9" w14:textId="77777777" w:rsidR="00551614" w:rsidRPr="00AC7608" w:rsidRDefault="00551614" w:rsidP="00C46541">
            <w:pPr>
              <w:suppressAutoHyphens/>
              <w:autoSpaceDN w:val="0"/>
              <w:snapToGrid w:val="0"/>
              <w:spacing w:after="0" w:line="276" w:lineRule="auto"/>
              <w:ind w:right="6"/>
              <w:jc w:val="right"/>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3AABCA1A"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05DB9298"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3938897"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51614" w:rsidRPr="00AC7608" w14:paraId="19F02DA0" w14:textId="77777777" w:rsidTr="00C4654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EBEB9C"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1</w:t>
            </w:r>
          </w:p>
        </w:tc>
        <w:bookmarkStart w:id="139"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BAA8F2"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"Besedilo73"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139"/>
          </w:p>
        </w:tc>
      </w:tr>
      <w:tr w:rsidR="00551614" w:rsidRPr="00AC7608" w14:paraId="79BCA5A8" w14:textId="77777777" w:rsidTr="00C4654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E130135"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2</w:t>
            </w:r>
          </w:p>
        </w:tc>
        <w:bookmarkStart w:id="140"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221CEE"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"Besedilo74"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140"/>
          </w:p>
        </w:tc>
      </w:tr>
      <w:tr w:rsidR="00551614" w:rsidRPr="00AC7608" w14:paraId="37BB5850" w14:textId="77777777" w:rsidTr="00C4654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2C1E02"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3</w:t>
            </w:r>
          </w:p>
        </w:tc>
        <w:bookmarkStart w:id="141"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8815DC"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"Besedilo75"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141"/>
          </w:p>
        </w:tc>
      </w:tr>
      <w:tr w:rsidR="00551614" w:rsidRPr="00AC7608" w14:paraId="0CFD39D6" w14:textId="77777777" w:rsidTr="00C4654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37C22A"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4</w:t>
            </w:r>
          </w:p>
        </w:tc>
        <w:bookmarkStart w:id="142"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09B93"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"Besedilo76"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142"/>
          </w:p>
        </w:tc>
      </w:tr>
      <w:tr w:rsidR="00551614" w:rsidRPr="00AC7608" w14:paraId="3611B6C4" w14:textId="77777777" w:rsidTr="00C46541">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A07BA4"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5</w:t>
            </w:r>
          </w:p>
        </w:tc>
        <w:bookmarkStart w:id="143"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B4258F"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fldChar w:fldCharType="begin"/>
            </w:r>
            <w:r w:rsidRPr="00AC7608">
              <w:rPr>
                <w:rFonts w:ascii="Arial" w:eastAsiaTheme="minorEastAsia" w:hAnsi="Arial" w:cs="Arial"/>
                <w:kern w:val="3"/>
                <w:lang w:eastAsia="zh-CN"/>
              </w:rPr>
              <w:instrText xml:space="preserve"> FILLIN "Besedilo77" </w:instrText>
            </w:r>
            <w:r w:rsidRPr="00AC7608">
              <w:rPr>
                <w:rFonts w:ascii="Arial" w:eastAsiaTheme="minorEastAsia" w:hAnsi="Arial" w:cs="Arial"/>
                <w:kern w:val="3"/>
                <w:lang w:eastAsia="zh-CN"/>
              </w:rPr>
              <w:fldChar w:fldCharType="separate"/>
            </w:r>
            <w:r w:rsidRPr="00AC7608">
              <w:rPr>
                <w:rFonts w:ascii="Arial" w:eastAsiaTheme="minorEastAsia" w:hAnsi="Arial" w:cs="Arial"/>
                <w:kern w:val="3"/>
                <w:lang w:eastAsia="zh-CN"/>
              </w:rPr>
              <w:t>     </w:t>
            </w:r>
            <w:r w:rsidRPr="00AC7608">
              <w:rPr>
                <w:rFonts w:ascii="Arial" w:eastAsiaTheme="minorEastAsia" w:hAnsi="Arial" w:cs="Arial"/>
                <w:kern w:val="3"/>
                <w:lang w:eastAsia="zh-CN"/>
              </w:rPr>
              <w:fldChar w:fldCharType="end"/>
            </w:r>
            <w:bookmarkEnd w:id="143"/>
          </w:p>
        </w:tc>
      </w:tr>
    </w:tbl>
    <w:p w14:paraId="609D528B"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primeru, da je teh oseb več, se seznam oseb priloži ločeno za prilogo št. 2.</w:t>
      </w:r>
    </w:p>
    <w:p w14:paraId="0E749A6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A553213"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VLOGA PRI PREDMETNEM JAVNEM NAROČILU (ustrezno obkrožite)</w:t>
      </w:r>
    </w:p>
    <w:p w14:paraId="216EBAA7"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lang w:eastAsia="zh-CN"/>
        </w:rPr>
      </w:pPr>
    </w:p>
    <w:tbl>
      <w:tblPr>
        <w:tblW w:w="0" w:type="auto"/>
        <w:jc w:val="center"/>
        <w:tblLook w:val="00A0" w:firstRow="1" w:lastRow="0" w:firstColumn="1" w:lastColumn="0" w:noHBand="0" w:noVBand="0"/>
      </w:tblPr>
      <w:tblGrid>
        <w:gridCol w:w="3020"/>
        <w:gridCol w:w="3020"/>
      </w:tblGrid>
      <w:tr w:rsidR="00551614" w:rsidRPr="00AC7608" w14:paraId="15C36F0E" w14:textId="77777777" w:rsidTr="00C46541">
        <w:trPr>
          <w:jc w:val="center"/>
        </w:trPr>
        <w:tc>
          <w:tcPr>
            <w:tcW w:w="3020" w:type="dxa"/>
          </w:tcPr>
          <w:p w14:paraId="2FFB518A" w14:textId="77777777" w:rsidR="00551614" w:rsidRPr="00AC7608" w:rsidRDefault="00551614" w:rsidP="00C46541">
            <w:pPr>
              <w:tabs>
                <w:tab w:val="right" w:pos="2556"/>
                <w:tab w:val="right" w:pos="9017"/>
              </w:tabs>
              <w:spacing w:after="0" w:line="276" w:lineRule="auto"/>
              <w:ind w:right="6"/>
              <w:jc w:val="both"/>
              <w:rPr>
                <w:rFonts w:ascii="Arial" w:eastAsiaTheme="minorEastAsia" w:hAnsi="Arial" w:cs="Arial"/>
                <w:b/>
                <w:bCs/>
                <w:lang w:eastAsia="sl-SI"/>
              </w:rPr>
            </w:pPr>
            <w:r w:rsidRPr="00AC7608">
              <w:rPr>
                <w:rFonts w:ascii="Arial" w:eastAsiaTheme="minorEastAsia" w:hAnsi="Arial" w:cs="Arial"/>
                <w:b/>
                <w:bCs/>
                <w:lang w:eastAsia="sl-SI"/>
              </w:rPr>
              <w:t>Ponudnik</w:t>
            </w:r>
          </w:p>
        </w:tc>
        <w:tc>
          <w:tcPr>
            <w:tcW w:w="3020" w:type="dxa"/>
          </w:tcPr>
          <w:p w14:paraId="5773EFCD" w14:textId="77777777" w:rsidR="00551614" w:rsidRPr="00AC7608" w:rsidRDefault="00551614" w:rsidP="00C46541">
            <w:pPr>
              <w:tabs>
                <w:tab w:val="right" w:pos="2556"/>
                <w:tab w:val="right" w:pos="9017"/>
              </w:tabs>
              <w:spacing w:after="0" w:line="276" w:lineRule="auto"/>
              <w:ind w:right="6"/>
              <w:jc w:val="both"/>
              <w:rPr>
                <w:rFonts w:ascii="Arial" w:eastAsiaTheme="minorEastAsia" w:hAnsi="Arial" w:cs="Arial"/>
                <w:b/>
                <w:bCs/>
                <w:lang w:eastAsia="sl-SI"/>
              </w:rPr>
            </w:pPr>
            <w:r w:rsidRPr="00AC7608">
              <w:rPr>
                <w:rFonts w:ascii="Arial" w:eastAsiaTheme="minorEastAsia" w:hAnsi="Arial" w:cs="Arial"/>
                <w:b/>
                <w:bCs/>
                <w:lang w:eastAsia="sl-SI"/>
              </w:rPr>
              <w:t>Partner v skupnem nastopu</w:t>
            </w:r>
          </w:p>
        </w:tc>
      </w:tr>
    </w:tbl>
    <w:p w14:paraId="05882EED"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51614" w:rsidRPr="00AC7608" w14:paraId="43688D66" w14:textId="77777777" w:rsidTr="00C4654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7CEE79"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14:paraId="57D57085"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24A92FB"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F579E7"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GOPODARSKI SUBJEKT</w:t>
            </w:r>
          </w:p>
          <w:p w14:paraId="71528123"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lastRenderedPageBreak/>
              <w:t xml:space="preserve"> ime in priimek zakonitega zastopnika in podpis</w:t>
            </w:r>
          </w:p>
          <w:p w14:paraId="0530FD0D"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r>
      <w:tr w:rsidR="00551614" w:rsidRPr="00AC7608" w14:paraId="631A8B7A" w14:textId="77777777" w:rsidTr="00C4654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056C4E"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418B58A" w14:textId="77777777" w:rsidR="00551614" w:rsidRPr="00AC7608" w:rsidRDefault="00551614" w:rsidP="00C46541">
            <w:pPr>
              <w:spacing w:after="0" w:line="276" w:lineRule="auto"/>
              <w:rPr>
                <w:rFonts w:ascii="Arial" w:eastAsiaTheme="minorEastAsia" w:hAnsi="Arial" w:cs="Arial"/>
                <w:lang w:eastAsia="sl-SI"/>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F95ABA" w14:textId="77777777" w:rsidR="00551614" w:rsidRPr="00AC7608" w:rsidRDefault="00551614" w:rsidP="00C46541">
            <w:pPr>
              <w:spacing w:after="0" w:line="276" w:lineRule="auto"/>
              <w:rPr>
                <w:rFonts w:ascii="Arial" w:eastAsiaTheme="minorEastAsia" w:hAnsi="Arial" w:cs="Arial"/>
                <w:lang w:eastAsia="sl-SI"/>
              </w:rPr>
            </w:pPr>
          </w:p>
        </w:tc>
      </w:tr>
    </w:tbl>
    <w:p w14:paraId="0C65B58B" w14:textId="77777777" w:rsidR="00551614" w:rsidRPr="00AC7608" w:rsidRDefault="00551614" w:rsidP="00551614">
      <w:pPr>
        <w:spacing w:after="0" w:line="276" w:lineRule="auto"/>
        <w:rPr>
          <w:rFonts w:ascii="Arial" w:eastAsiaTheme="minorEastAsia" w:hAnsi="Arial" w:cs="Arial"/>
          <w:lang w:eastAsia="zh-CN"/>
        </w:rPr>
      </w:pPr>
    </w:p>
    <w:p w14:paraId="34F25064"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44" w:name="_Toc166618"/>
      <w:bookmarkStart w:id="145" w:name="_Toc149222532"/>
      <w:r w:rsidRPr="00AC7608">
        <w:rPr>
          <w:rFonts w:ascii="Arial" w:eastAsiaTheme="minorEastAsia" w:hAnsi="Arial" w:cs="Arial"/>
          <w:b/>
          <w:bCs/>
          <w:i/>
          <w:iCs/>
          <w:spacing w:val="20"/>
          <w:lang w:eastAsia="zh-CN"/>
        </w:rPr>
        <w:t>ESPD OBRAZEC</w:t>
      </w:r>
      <w:bookmarkEnd w:id="144"/>
      <w:bookmarkEnd w:id="145"/>
    </w:p>
    <w:p w14:paraId="4F02DD53" w14:textId="77777777" w:rsidR="00551614" w:rsidRPr="00AC7608" w:rsidRDefault="00551614" w:rsidP="00551614">
      <w:pPr>
        <w:spacing w:after="0" w:line="276" w:lineRule="auto"/>
        <w:rPr>
          <w:rFonts w:ascii="Arial" w:eastAsiaTheme="minorEastAsia" w:hAnsi="Arial" w:cs="Arial"/>
          <w:lang w:eastAsia="zh-CN"/>
        </w:rPr>
      </w:pPr>
    </w:p>
    <w:p w14:paraId="3BF1A08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Ponudnik predloži za vsakega gospodarskega subjekta, ki sodeluje v okviru predmetnega postopka javnega naročanja ESPD obrazec. ESPD obrazec mora biti v celoti izpolnjen in elektronsko podpisan ali podpisan in skeniran. </w:t>
      </w:r>
    </w:p>
    <w:p w14:paraId="3FA9348A" w14:textId="77777777" w:rsidR="00551614" w:rsidRPr="00AC7608" w:rsidRDefault="00551614" w:rsidP="00551614">
      <w:pPr>
        <w:spacing w:after="0" w:line="276" w:lineRule="auto"/>
        <w:rPr>
          <w:rFonts w:ascii="Arial" w:eastAsiaTheme="minorEastAsia" w:hAnsi="Arial" w:cs="Arial"/>
          <w:lang w:eastAsia="zh-CN"/>
        </w:rPr>
      </w:pPr>
    </w:p>
    <w:p w14:paraId="59515A83" w14:textId="77777777" w:rsidR="00551614" w:rsidRPr="00AC7608" w:rsidRDefault="00551614" w:rsidP="00551614">
      <w:pPr>
        <w:spacing w:after="0" w:line="276" w:lineRule="auto"/>
        <w:rPr>
          <w:rFonts w:ascii="Arial" w:eastAsiaTheme="minorEastAsia" w:hAnsi="Arial" w:cs="Arial"/>
          <w:lang w:eastAsia="zh-CN"/>
        </w:rPr>
      </w:pPr>
    </w:p>
    <w:p w14:paraId="210A3F44" w14:textId="77777777" w:rsidR="00551614" w:rsidRPr="00AC7608" w:rsidRDefault="00551614" w:rsidP="00551614">
      <w:pPr>
        <w:spacing w:after="0" w:line="276" w:lineRule="auto"/>
        <w:rPr>
          <w:rFonts w:ascii="Arial" w:eastAsiaTheme="minorEastAsia" w:hAnsi="Arial" w:cs="Arial"/>
          <w:lang w:eastAsia="zh-CN"/>
        </w:rPr>
      </w:pPr>
    </w:p>
    <w:p w14:paraId="2129C7DB" w14:textId="77777777" w:rsidR="00551614" w:rsidRPr="00AC7608" w:rsidRDefault="00551614" w:rsidP="00551614">
      <w:pPr>
        <w:rPr>
          <w:rFonts w:ascii="Arial" w:eastAsiaTheme="minorEastAsia" w:hAnsi="Arial" w:cs="Arial"/>
          <w:lang w:eastAsia="zh-CN"/>
        </w:rPr>
      </w:pPr>
      <w:r w:rsidRPr="00AC7608">
        <w:rPr>
          <w:rFonts w:ascii="Arial" w:eastAsiaTheme="minorEastAsia" w:hAnsi="Arial" w:cs="Arial"/>
          <w:lang w:eastAsia="zh-CN"/>
        </w:rPr>
        <w:br w:type="page"/>
      </w:r>
    </w:p>
    <w:p w14:paraId="5AE4E038" w14:textId="77777777" w:rsidR="00551614" w:rsidRPr="00AC7608" w:rsidRDefault="00551614" w:rsidP="00551614">
      <w:pPr>
        <w:pageBreakBefore/>
        <w:tabs>
          <w:tab w:val="right" w:pos="2556"/>
          <w:tab w:val="right" w:pos="5609"/>
        </w:tabs>
        <w:suppressAutoHyphens/>
        <w:autoSpaceDN w:val="0"/>
        <w:spacing w:after="0" w:line="276" w:lineRule="auto"/>
        <w:ind w:right="6"/>
        <w:jc w:val="center"/>
        <w:textAlignment w:val="baseline"/>
        <w:outlineLvl w:val="1"/>
        <w:rPr>
          <w:rFonts w:ascii="Arial" w:eastAsiaTheme="minorEastAsia" w:hAnsi="Arial" w:cs="Arial"/>
          <w:b/>
          <w:i/>
        </w:rPr>
      </w:pPr>
      <w:bookmarkStart w:id="146" w:name="_Toc166620"/>
      <w:bookmarkStart w:id="147" w:name="_Toc149222533"/>
      <w:r>
        <w:rPr>
          <w:rFonts w:ascii="Arial" w:eastAsiaTheme="minorEastAsia" w:hAnsi="Arial" w:cs="Arial"/>
          <w:b/>
          <w:i/>
          <w:iCs/>
        </w:rPr>
        <w:lastRenderedPageBreak/>
        <w:t>Pr</w:t>
      </w:r>
      <w:r w:rsidRPr="00AC7608">
        <w:rPr>
          <w:rFonts w:ascii="Arial" w:eastAsiaTheme="minorEastAsia" w:hAnsi="Arial" w:cs="Arial"/>
          <w:b/>
          <w:i/>
          <w:iCs/>
        </w:rPr>
        <w:t>iloga št. 5</w:t>
      </w:r>
      <w:bookmarkEnd w:id="146"/>
      <w:bookmarkEnd w:id="147"/>
    </w:p>
    <w:p w14:paraId="197A9F02"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48" w:name="_Toc166621"/>
      <w:bookmarkStart w:id="149" w:name="_Toc149222534"/>
      <w:r w:rsidRPr="00AC7608">
        <w:rPr>
          <w:rFonts w:ascii="Arial" w:eastAsiaTheme="minorEastAsia" w:hAnsi="Arial" w:cs="Arial"/>
          <w:b/>
          <w:bCs/>
          <w:i/>
          <w:iCs/>
          <w:spacing w:val="20"/>
          <w:lang w:eastAsia="zh-CN"/>
        </w:rPr>
        <w:t>IZJAVA PONUDNIKA</w:t>
      </w:r>
      <w:bookmarkEnd w:id="148"/>
      <w:bookmarkEnd w:id="149"/>
    </w:p>
    <w:p w14:paraId="1032E15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w:t>
      </w:r>
      <w:r>
        <w:rPr>
          <w:rFonts w:ascii="Arial" w:eastAsiaTheme="minorEastAsia" w:hAnsi="Arial" w:cs="Arial"/>
          <w:kern w:val="3"/>
          <w:lang w:eastAsia="zh-CN"/>
        </w:rPr>
        <w:t>,</w:t>
      </w:r>
      <w:r w:rsidRPr="00AC7608">
        <w:rPr>
          <w:rFonts w:ascii="Arial" w:eastAsiaTheme="minorEastAsia" w:hAnsi="Arial" w:cs="Arial"/>
          <w:kern w:val="3"/>
          <w:lang w:eastAsia="zh-CN"/>
        </w:rPr>
        <w:t xml:space="preserve"> pridobljene iz obnovljivih virov oziroma soproizvodnje električne energije z visokim izkoristkom«,</w:t>
      </w:r>
      <w:r w:rsidRPr="00AC7608">
        <w:rPr>
          <w:rFonts w:ascii="Arial" w:eastAsiaTheme="minorEastAsia" w:hAnsi="Arial" w:cs="Arial"/>
          <w:b/>
          <w:bCs/>
          <w:kern w:val="3"/>
          <w:lang w:eastAsia="zh-CN"/>
        </w:rPr>
        <w:t xml:space="preserve"> </w:t>
      </w:r>
      <w:r w:rsidRPr="00AC7608">
        <w:rPr>
          <w:rFonts w:ascii="Arial" w:eastAsiaTheme="minorEastAsia" w:hAnsi="Arial" w:cs="Arial"/>
          <w:kern w:val="3"/>
          <w:lang w:eastAsia="zh-CN"/>
        </w:rPr>
        <w:t>objavljenem na portalu javnih naročil dne_________, št. objave _______________/202</w:t>
      </w:r>
      <w:r>
        <w:rPr>
          <w:rFonts w:ascii="Arial" w:eastAsiaTheme="minorEastAsia" w:hAnsi="Arial" w:cs="Arial"/>
          <w:kern w:val="3"/>
          <w:lang w:eastAsia="zh-CN"/>
        </w:rPr>
        <w:t>3</w:t>
      </w:r>
      <w:r w:rsidRPr="00AC7608">
        <w:rPr>
          <w:rFonts w:ascii="Arial" w:eastAsiaTheme="minorEastAsia" w:hAnsi="Arial" w:cs="Arial"/>
          <w:kern w:val="3"/>
          <w:lang w:eastAsia="zh-CN"/>
        </w:rPr>
        <w:t>,</w:t>
      </w:r>
    </w:p>
    <w:p w14:paraId="0AFAFF9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A2B7CBF" w14:textId="77777777" w:rsidR="00551614" w:rsidRPr="00AC7608" w:rsidRDefault="00551614" w:rsidP="00551614">
      <w:pPr>
        <w:spacing w:after="0" w:line="276" w:lineRule="auto"/>
        <w:jc w:val="center"/>
        <w:rPr>
          <w:rFonts w:ascii="Arial" w:eastAsiaTheme="minorEastAsia" w:hAnsi="Arial" w:cs="Arial"/>
          <w:b/>
          <w:lang w:eastAsia="sl-SI"/>
        </w:rPr>
      </w:pPr>
      <w:r w:rsidRPr="00AC7608">
        <w:rPr>
          <w:rFonts w:ascii="Arial" w:eastAsiaTheme="minorEastAsia" w:hAnsi="Arial" w:cs="Arial"/>
          <w:b/>
          <w:lang w:eastAsia="sl-SI"/>
        </w:rPr>
        <w:t>izjavljamo, da</w:t>
      </w:r>
    </w:p>
    <w:p w14:paraId="515D9D21" w14:textId="77777777" w:rsidR="00551614" w:rsidRPr="00AC7608" w:rsidRDefault="00551614" w:rsidP="00551614">
      <w:pPr>
        <w:spacing w:after="0" w:line="276" w:lineRule="auto"/>
        <w:jc w:val="both"/>
        <w:rPr>
          <w:rFonts w:ascii="Arial" w:eastAsiaTheme="minorEastAsia" w:hAnsi="Arial" w:cs="Arial"/>
          <w:lang w:eastAsia="sl-SI"/>
        </w:rPr>
      </w:pPr>
    </w:p>
    <w:p w14:paraId="0F61CA7E" w14:textId="77777777" w:rsidR="00551614" w:rsidRPr="00AC7608" w:rsidRDefault="00551614" w:rsidP="00551614">
      <w:pPr>
        <w:numPr>
          <w:ilvl w:val="0"/>
          <w:numId w:val="1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bomo neprekinjeno ves čas trajanja pogodbe, pod pogoji in na način kot je  naveden v razpisni dokumentaciji dobavljali električno energijo;</w:t>
      </w:r>
    </w:p>
    <w:p w14:paraId="35A1EC89" w14:textId="77777777" w:rsidR="00551614" w:rsidRPr="00AC7608" w:rsidRDefault="00551614" w:rsidP="00551614">
      <w:pPr>
        <w:numPr>
          <w:ilvl w:val="0"/>
          <w:numId w:val="1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bomo zagotavljali potrebne količine električne energije;</w:t>
      </w:r>
    </w:p>
    <w:p w14:paraId="1FFC166B" w14:textId="77777777" w:rsidR="00551614" w:rsidRPr="00AC7608" w:rsidRDefault="00551614" w:rsidP="00551614">
      <w:pPr>
        <w:numPr>
          <w:ilvl w:val="0"/>
          <w:numId w:val="17"/>
        </w:num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bomo v primeru, da naročnik potrebuje dobavo na nova odjemna mesta, zagotavljali neprekinjeno dobavo tudi na nova odjemna mesta, in sicer po cenah, ki veljajo za preostala odjemna mesta.</w:t>
      </w:r>
    </w:p>
    <w:p w14:paraId="24F4C7C3" w14:textId="77777777" w:rsidR="00551614" w:rsidRPr="00AC7608" w:rsidRDefault="00551614" w:rsidP="00551614">
      <w:pPr>
        <w:spacing w:after="0" w:line="276" w:lineRule="auto"/>
        <w:rPr>
          <w:rFonts w:ascii="Arial" w:eastAsiaTheme="minorEastAsia" w:hAnsi="Arial" w:cs="Arial"/>
          <w:lang w:eastAsia="sl-SI"/>
        </w:rPr>
      </w:pPr>
    </w:p>
    <w:p w14:paraId="5DA042DA" w14:textId="77777777" w:rsidR="00551614" w:rsidRPr="00AC7608" w:rsidRDefault="00551614" w:rsidP="00551614">
      <w:pPr>
        <w:spacing w:after="0" w:line="276" w:lineRule="auto"/>
        <w:rPr>
          <w:rFonts w:ascii="Arial" w:eastAsiaTheme="minorEastAsia"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51614" w:rsidRPr="00AC7608" w14:paraId="6CEBDA54" w14:textId="77777777" w:rsidTr="00C4654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319C2E"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14:paraId="52417BA2"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p w14:paraId="3530D769"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p>
          <w:p w14:paraId="2DC49DA7"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AE0E695"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FAD6F1"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14:paraId="4214BC49"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ime in priimek zakonitega zastopnika in podpis</w:t>
            </w:r>
          </w:p>
          <w:p w14:paraId="3088031A"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r>
    </w:tbl>
    <w:p w14:paraId="2F23B936" w14:textId="77777777" w:rsidR="00551614" w:rsidRPr="00AC7608" w:rsidRDefault="00551614" w:rsidP="00551614">
      <w:pPr>
        <w:spacing w:after="0" w:line="276" w:lineRule="auto"/>
        <w:rPr>
          <w:rFonts w:ascii="Arial" w:eastAsiaTheme="minorEastAsia" w:hAnsi="Arial" w:cs="Arial"/>
          <w:lang w:eastAsia="zh-CN"/>
        </w:rPr>
      </w:pPr>
    </w:p>
    <w:p w14:paraId="0885074A" w14:textId="77777777" w:rsidR="00551614" w:rsidRPr="00AC7608" w:rsidRDefault="00551614" w:rsidP="00551614">
      <w:pPr>
        <w:spacing w:after="0" w:line="276" w:lineRule="auto"/>
        <w:rPr>
          <w:rFonts w:ascii="Arial" w:eastAsiaTheme="minorEastAsia" w:hAnsi="Arial" w:cs="Arial"/>
          <w:lang w:eastAsia="zh-CN"/>
        </w:rPr>
      </w:pPr>
    </w:p>
    <w:p w14:paraId="72755DF9" w14:textId="77777777" w:rsidR="00551614" w:rsidRPr="00AC7608" w:rsidRDefault="00551614" w:rsidP="00551614">
      <w:pPr>
        <w:rPr>
          <w:rFonts w:ascii="Arial" w:eastAsiaTheme="minorEastAsia" w:hAnsi="Arial" w:cs="Arial"/>
          <w:lang w:eastAsia="zh-CN"/>
        </w:rPr>
      </w:pPr>
      <w:r w:rsidRPr="00AC7608">
        <w:rPr>
          <w:rFonts w:ascii="Arial" w:eastAsiaTheme="minorEastAsia" w:hAnsi="Arial" w:cs="Arial"/>
          <w:lang w:eastAsia="zh-CN"/>
        </w:rPr>
        <w:br w:type="page"/>
      </w:r>
    </w:p>
    <w:p w14:paraId="1BA30D39"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50" w:name="_Toc166622"/>
      <w:bookmarkStart w:id="151" w:name="_Toc149222535"/>
      <w:bookmarkStart w:id="152" w:name="_Toc505506278"/>
      <w:r w:rsidRPr="00AC7608">
        <w:rPr>
          <w:rFonts w:ascii="Arial" w:eastAsiaTheme="minorEastAsia" w:hAnsi="Arial" w:cs="Arial"/>
          <w:b/>
          <w:i/>
          <w:iCs/>
        </w:rPr>
        <w:lastRenderedPageBreak/>
        <w:t>Priloga št. 6</w:t>
      </w:r>
      <w:bookmarkEnd w:id="150"/>
      <w:bookmarkEnd w:id="151"/>
    </w:p>
    <w:p w14:paraId="593F0F9C"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53" w:name="_Toc166623"/>
      <w:bookmarkStart w:id="154" w:name="_Toc149222536"/>
      <w:r w:rsidRPr="00AC7608">
        <w:rPr>
          <w:rFonts w:ascii="Arial" w:eastAsiaTheme="minorEastAsia" w:hAnsi="Arial" w:cs="Arial"/>
          <w:b/>
          <w:bCs/>
          <w:i/>
          <w:iCs/>
          <w:spacing w:val="20"/>
          <w:lang w:eastAsia="zh-CN"/>
        </w:rPr>
        <w:t>IZJAVA PONUDNIKA</w:t>
      </w:r>
      <w:bookmarkEnd w:id="153"/>
      <w:bookmarkEnd w:id="154"/>
    </w:p>
    <w:p w14:paraId="6346AD96"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 pridobljene iz obnovljivih virov oziroma soproizvodnje električne energije z visokim izkoristkom«,</w:t>
      </w:r>
      <w:r w:rsidRPr="00AC7608">
        <w:rPr>
          <w:rFonts w:ascii="Arial" w:eastAsiaTheme="minorEastAsia" w:hAnsi="Arial" w:cs="Arial"/>
          <w:b/>
          <w:bCs/>
          <w:kern w:val="3"/>
          <w:lang w:eastAsia="zh-CN"/>
        </w:rPr>
        <w:t xml:space="preserve"> </w:t>
      </w:r>
      <w:r w:rsidRPr="00AC7608">
        <w:rPr>
          <w:rFonts w:ascii="Arial" w:eastAsiaTheme="minorEastAsia" w:hAnsi="Arial" w:cs="Arial"/>
          <w:kern w:val="3"/>
          <w:lang w:eastAsia="zh-CN"/>
        </w:rPr>
        <w:t>objavljenem na portalu javnih naročil dne_________, št. objave _______________/202</w:t>
      </w:r>
      <w:r>
        <w:rPr>
          <w:rFonts w:ascii="Arial" w:eastAsiaTheme="minorEastAsia" w:hAnsi="Arial" w:cs="Arial"/>
          <w:kern w:val="3"/>
          <w:lang w:eastAsia="zh-CN"/>
        </w:rPr>
        <w:t>3</w:t>
      </w:r>
      <w:r w:rsidRPr="00AC7608">
        <w:rPr>
          <w:rFonts w:ascii="Arial" w:eastAsiaTheme="minorEastAsia" w:hAnsi="Arial" w:cs="Arial"/>
          <w:kern w:val="3"/>
          <w:lang w:eastAsia="zh-CN"/>
        </w:rPr>
        <w:t>,</w:t>
      </w:r>
    </w:p>
    <w:p w14:paraId="297E2C2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686FE99E"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kern w:val="3"/>
          <w:u w:val="single"/>
          <w:lang w:eastAsia="zh-CN"/>
        </w:rPr>
      </w:pPr>
      <w:r w:rsidRPr="00AC7608">
        <w:rPr>
          <w:rFonts w:ascii="Arial" w:eastAsiaTheme="minorEastAsia" w:hAnsi="Arial" w:cs="Arial"/>
          <w:b/>
          <w:kern w:val="3"/>
          <w:u w:val="single"/>
          <w:lang w:eastAsia="zh-CN"/>
        </w:rPr>
        <w:t xml:space="preserve">zagotavljamo, da </w:t>
      </w:r>
    </w:p>
    <w:p w14:paraId="2862475D"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D588304" w14:textId="77777777" w:rsidR="00551614" w:rsidRPr="00AC7608" w:rsidRDefault="00551614" w:rsidP="00551614">
      <w:pPr>
        <w:numPr>
          <w:ilvl w:val="0"/>
          <w:numId w:val="25"/>
        </w:numPr>
        <w:spacing w:after="0" w:line="276" w:lineRule="auto"/>
        <w:jc w:val="both"/>
        <w:rPr>
          <w:rFonts w:ascii="Arial" w:eastAsiaTheme="minorEastAsia" w:hAnsi="Arial" w:cs="Arial"/>
          <w:color w:val="000000"/>
        </w:rPr>
      </w:pPr>
      <w:r w:rsidRPr="00AC7608">
        <w:rPr>
          <w:rFonts w:ascii="Arial" w:eastAsiaTheme="minorEastAsia" w:hAnsi="Arial" w:cs="Arial"/>
          <w:color w:val="000000"/>
        </w:rPr>
        <w:t>strokovno in kvalitetno izpolnjujemo obveznosti iz prejšnjih pogodb o dobavi električne energije, ki so bile sklenjene v zadnjih treh letih pred rokom za oddajo ponudb.</w:t>
      </w:r>
    </w:p>
    <w:p w14:paraId="27A70E31" w14:textId="77777777" w:rsidR="00551614" w:rsidRPr="00AC7608" w:rsidRDefault="00551614" w:rsidP="00551614">
      <w:pPr>
        <w:spacing w:after="0" w:line="276" w:lineRule="auto"/>
        <w:rPr>
          <w:rFonts w:ascii="Arial" w:eastAsiaTheme="minorEastAsia" w:hAnsi="Arial" w:cs="Arial"/>
          <w:lang w:eastAsia="sl-SI"/>
        </w:rPr>
      </w:pPr>
    </w:p>
    <w:p w14:paraId="4ED82A31" w14:textId="77777777" w:rsidR="00551614" w:rsidRPr="00AC7608" w:rsidRDefault="00551614" w:rsidP="00551614">
      <w:pPr>
        <w:spacing w:after="0" w:line="276" w:lineRule="auto"/>
        <w:rPr>
          <w:rFonts w:ascii="Arial" w:eastAsiaTheme="minorEastAsia" w:hAnsi="Arial" w:cs="Arial"/>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51614" w:rsidRPr="00AC7608" w14:paraId="622E191E" w14:textId="77777777" w:rsidTr="00C4654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5D78313"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14:paraId="47CC519C"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p w14:paraId="0463A21F"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p>
          <w:p w14:paraId="7D4F2792"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0AE019A"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804AA3"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14:paraId="6ABC12F3"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ime in priimek zakonitega zastopnika in podpis</w:t>
            </w:r>
          </w:p>
          <w:p w14:paraId="4C2FD5E9"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r>
      <w:bookmarkEnd w:id="152"/>
    </w:tbl>
    <w:p w14:paraId="1D868D0F" w14:textId="77777777" w:rsidR="00551614" w:rsidRPr="00AC7608" w:rsidRDefault="00551614" w:rsidP="00551614">
      <w:pPr>
        <w:spacing w:after="0" w:line="276" w:lineRule="auto"/>
        <w:rPr>
          <w:rFonts w:ascii="Arial" w:eastAsiaTheme="minorEastAsia" w:hAnsi="Arial" w:cs="Arial"/>
          <w:lang w:eastAsia="zh-CN"/>
        </w:rPr>
      </w:pPr>
    </w:p>
    <w:p w14:paraId="4DDE4746" w14:textId="77777777" w:rsidR="00551614" w:rsidRPr="00AC7608" w:rsidRDefault="00551614" w:rsidP="00551614">
      <w:pPr>
        <w:spacing w:after="0" w:line="276" w:lineRule="auto"/>
        <w:rPr>
          <w:rFonts w:ascii="Arial" w:eastAsiaTheme="minorEastAsia" w:hAnsi="Arial" w:cs="Arial"/>
          <w:lang w:eastAsia="zh-CN"/>
        </w:rPr>
      </w:pPr>
    </w:p>
    <w:p w14:paraId="63612590" w14:textId="77777777" w:rsidR="00551614" w:rsidRPr="00AC7608" w:rsidRDefault="00551614" w:rsidP="00551614">
      <w:pPr>
        <w:rPr>
          <w:rFonts w:ascii="Arial" w:eastAsiaTheme="minorEastAsia" w:hAnsi="Arial" w:cs="Arial"/>
          <w:lang w:eastAsia="zh-CN"/>
        </w:rPr>
      </w:pPr>
      <w:r w:rsidRPr="00AC7608">
        <w:rPr>
          <w:rFonts w:ascii="Arial" w:eastAsiaTheme="minorEastAsia" w:hAnsi="Arial" w:cs="Arial"/>
          <w:lang w:eastAsia="zh-CN"/>
        </w:rPr>
        <w:br w:type="page"/>
      </w:r>
    </w:p>
    <w:p w14:paraId="20EAFD0D"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55" w:name="_Toc166624"/>
      <w:bookmarkStart w:id="156" w:name="_Toc149222537"/>
      <w:r w:rsidRPr="00AC7608">
        <w:rPr>
          <w:rFonts w:ascii="Arial" w:eastAsiaTheme="minorEastAsia" w:hAnsi="Arial" w:cs="Arial"/>
          <w:b/>
          <w:i/>
          <w:iCs/>
        </w:rPr>
        <w:lastRenderedPageBreak/>
        <w:t>PRILOGA št. 7</w:t>
      </w:r>
      <w:bookmarkEnd w:id="155"/>
      <w:bookmarkEnd w:id="156"/>
    </w:p>
    <w:p w14:paraId="71FA993C"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57" w:name="_Toc166625"/>
      <w:bookmarkStart w:id="158" w:name="_Toc149222538"/>
      <w:r w:rsidRPr="00AC7608">
        <w:rPr>
          <w:rFonts w:ascii="Arial" w:eastAsiaTheme="minorEastAsia" w:hAnsi="Arial" w:cs="Arial"/>
          <w:b/>
          <w:bCs/>
          <w:i/>
          <w:iCs/>
          <w:spacing w:val="20"/>
          <w:lang w:eastAsia="zh-CN"/>
        </w:rPr>
        <w:t>IZJAVA PONUDNIKA O SPOŠTOVANJU ZAHTEV UREDBE O ZELENEM JAVNEM NAROČANJU</w:t>
      </w:r>
      <w:bookmarkEnd w:id="157"/>
      <w:bookmarkEnd w:id="158"/>
      <w:r w:rsidRPr="00AC7608">
        <w:rPr>
          <w:rFonts w:ascii="Arial" w:eastAsiaTheme="minorEastAsia" w:hAnsi="Arial" w:cs="Arial"/>
          <w:b/>
          <w:bCs/>
          <w:i/>
          <w:iCs/>
          <w:spacing w:val="20"/>
          <w:lang w:eastAsia="zh-CN"/>
        </w:rPr>
        <w:t xml:space="preserve"> </w:t>
      </w:r>
    </w:p>
    <w:p w14:paraId="35D597DF"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w:t>
      </w:r>
      <w:r>
        <w:rPr>
          <w:rFonts w:ascii="Arial" w:eastAsiaTheme="minorEastAsia" w:hAnsi="Arial" w:cs="Arial"/>
          <w:kern w:val="3"/>
          <w:lang w:eastAsia="zh-CN"/>
        </w:rPr>
        <w:t>,</w:t>
      </w:r>
      <w:r w:rsidRPr="00AC7608">
        <w:rPr>
          <w:rFonts w:ascii="Arial" w:eastAsiaTheme="minorEastAsia" w:hAnsi="Arial" w:cs="Arial"/>
          <w:kern w:val="3"/>
          <w:lang w:eastAsia="zh-CN"/>
        </w:rPr>
        <w:t xml:space="preserve"> pridobljene iz obnovljivih virov oziroma soproizvodnje električne energije z visokim izkoristkom«,</w:t>
      </w:r>
      <w:r w:rsidRPr="00AC7608">
        <w:rPr>
          <w:rFonts w:ascii="Arial" w:eastAsiaTheme="minorEastAsia" w:hAnsi="Arial" w:cs="Arial"/>
          <w:b/>
          <w:bCs/>
          <w:kern w:val="3"/>
          <w:lang w:eastAsia="zh-CN"/>
        </w:rPr>
        <w:t xml:space="preserve"> </w:t>
      </w:r>
      <w:r w:rsidRPr="00AC7608">
        <w:rPr>
          <w:rFonts w:ascii="Arial" w:eastAsiaTheme="minorEastAsia" w:hAnsi="Arial" w:cs="Arial"/>
          <w:kern w:val="3"/>
          <w:lang w:eastAsia="zh-CN"/>
        </w:rPr>
        <w:t>objavljenem na portalu javnih naročil dne_________, št. objave _______________/202</w:t>
      </w:r>
      <w:r>
        <w:rPr>
          <w:rFonts w:ascii="Arial" w:eastAsiaTheme="minorEastAsia" w:hAnsi="Arial" w:cs="Arial"/>
          <w:kern w:val="3"/>
          <w:lang w:eastAsia="zh-CN"/>
        </w:rPr>
        <w:t>3</w:t>
      </w:r>
      <w:r w:rsidRPr="00AC7608">
        <w:rPr>
          <w:rFonts w:ascii="Arial" w:eastAsiaTheme="minorEastAsia" w:hAnsi="Arial" w:cs="Arial"/>
          <w:kern w:val="3"/>
          <w:lang w:eastAsia="zh-CN"/>
        </w:rPr>
        <w:t>,</w:t>
      </w:r>
    </w:p>
    <w:p w14:paraId="5E301044"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kern w:val="3"/>
          <w:u w:val="single"/>
          <w:lang w:eastAsia="zh-CN"/>
        </w:rPr>
      </w:pPr>
    </w:p>
    <w:p w14:paraId="74ECDAC4"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kern w:val="3"/>
          <w:u w:val="single"/>
          <w:lang w:eastAsia="zh-CN"/>
        </w:rPr>
      </w:pPr>
      <w:r w:rsidRPr="00AC7608">
        <w:rPr>
          <w:rFonts w:ascii="Arial" w:eastAsiaTheme="minorEastAsia" w:hAnsi="Arial" w:cs="Arial"/>
          <w:b/>
          <w:kern w:val="3"/>
          <w:u w:val="single"/>
          <w:lang w:eastAsia="zh-CN"/>
        </w:rPr>
        <w:t>Izjavljamo, da:</w:t>
      </w:r>
    </w:p>
    <w:p w14:paraId="3D9177C8"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kern w:val="3"/>
          <w:lang w:eastAsia="zh-CN"/>
        </w:rPr>
      </w:pPr>
    </w:p>
    <w:p w14:paraId="10AD00C3" w14:textId="77777777" w:rsidR="00551614" w:rsidRPr="00AC7608" w:rsidRDefault="00551614" w:rsidP="00551614">
      <w:pPr>
        <w:numPr>
          <w:ilvl w:val="0"/>
          <w:numId w:val="25"/>
        </w:numPr>
        <w:spacing w:after="0" w:line="276" w:lineRule="auto"/>
        <w:jc w:val="both"/>
        <w:rPr>
          <w:rFonts w:ascii="Arial" w:eastAsiaTheme="minorEastAsia" w:hAnsi="Arial" w:cs="Arial"/>
          <w:color w:val="000000"/>
        </w:rPr>
      </w:pPr>
      <w:r w:rsidRPr="00AC7608">
        <w:rPr>
          <w:rFonts w:ascii="Arial" w:eastAsiaTheme="minorEastAsia" w:hAnsi="Arial" w:cs="Arial"/>
          <w:color w:val="000000"/>
        </w:rPr>
        <w:t xml:space="preserve">bomo najmanj 50 % </w:t>
      </w:r>
      <w:r w:rsidRPr="00AC7608">
        <w:rPr>
          <w:rFonts w:ascii="Arial" w:eastAsiaTheme="minorEastAsia" w:hAnsi="Arial" w:cs="Arial"/>
          <w:color w:val="000000"/>
          <w:shd w:val="clear" w:color="auto" w:fill="FFFFFF"/>
        </w:rPr>
        <w:t>električne energije pridobili iz obnovljivih virov oziroma soproizvodnje električne energije z visokim izkoristkom;</w:t>
      </w:r>
    </w:p>
    <w:p w14:paraId="5802E8CB" w14:textId="77777777" w:rsidR="00551614" w:rsidRPr="00AC7608" w:rsidRDefault="00551614" w:rsidP="00551614">
      <w:pPr>
        <w:numPr>
          <w:ilvl w:val="0"/>
          <w:numId w:val="25"/>
        </w:numPr>
        <w:spacing w:after="0" w:line="276" w:lineRule="auto"/>
        <w:jc w:val="both"/>
        <w:rPr>
          <w:rFonts w:ascii="Arial" w:eastAsiaTheme="minorEastAsia" w:hAnsi="Arial" w:cs="Arial"/>
          <w:color w:val="000000"/>
          <w:lang w:eastAsia="zh-CN"/>
        </w:rPr>
      </w:pPr>
      <w:r w:rsidRPr="00AC7608">
        <w:rPr>
          <w:rFonts w:ascii="Arial" w:eastAsiaTheme="minorEastAsia" w:hAnsi="Arial" w:cs="Arial"/>
          <w:color w:val="000000"/>
          <w:lang w:eastAsia="zh-CN"/>
        </w:rPr>
        <w:t>bomo po preteku</w:t>
      </w:r>
      <w:r w:rsidRPr="00AC7608">
        <w:t xml:space="preserve"> </w:t>
      </w:r>
      <w:r w:rsidRPr="00AC7608">
        <w:rPr>
          <w:rFonts w:ascii="Arial" w:eastAsiaTheme="minorEastAsia" w:hAnsi="Arial" w:cs="Arial"/>
          <w:color w:val="000000"/>
          <w:lang w:eastAsia="zh-CN"/>
        </w:rPr>
        <w:t>obdobja veljavnosti pogodbe o dobavi električne energije na račun naročnika unovčili ustrezno količino potrdil o izvoru električne energije, ki jih izda državni ali regionalni organ ali neodvisna organizacija, pooblaščena za izdajo teh potrdil.</w:t>
      </w:r>
    </w:p>
    <w:p w14:paraId="02A9972E"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kern w:val="3"/>
          <w:lang w:eastAsia="zh-CN"/>
        </w:rPr>
      </w:pPr>
    </w:p>
    <w:p w14:paraId="3F19749C"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4E9B67A7"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51614" w:rsidRPr="00AC7608" w14:paraId="06EA0845" w14:textId="77777777" w:rsidTr="00C46541">
        <w:trPr>
          <w:trHeight w:val="1305"/>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E4607D"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w:t>
            </w:r>
          </w:p>
          <w:p w14:paraId="665667AF"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1BD4A155"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73DFDEA"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42D127" w14:textId="77777777" w:rsidR="00551614" w:rsidRPr="00AC7608" w:rsidRDefault="00551614" w:rsidP="00C46541">
            <w:pPr>
              <w:suppressAutoHyphens/>
              <w:autoSpaceDN w:val="0"/>
              <w:snapToGrid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14:paraId="0E5E822A"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r w:rsidRPr="00AC7608">
              <w:rPr>
                <w:rFonts w:ascii="Arial" w:eastAsiaTheme="minorEastAsia" w:hAnsi="Arial" w:cs="Arial"/>
                <w:kern w:val="3"/>
                <w:lang w:eastAsia="zh-CN"/>
              </w:rPr>
              <w:t>ime in priimek zakonitega zastopnika in podpis</w:t>
            </w:r>
          </w:p>
          <w:p w14:paraId="5AB43330"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4E1C9F8A"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p w14:paraId="3B214893" w14:textId="77777777" w:rsidR="00551614" w:rsidRPr="00AC7608" w:rsidRDefault="00551614" w:rsidP="00C46541">
            <w:pPr>
              <w:suppressAutoHyphens/>
              <w:autoSpaceDN w:val="0"/>
              <w:spacing w:after="0" w:line="276" w:lineRule="auto"/>
              <w:ind w:right="6"/>
              <w:jc w:val="center"/>
              <w:textAlignment w:val="baseline"/>
              <w:rPr>
                <w:rFonts w:ascii="Arial" w:eastAsiaTheme="minorEastAsia" w:hAnsi="Arial" w:cs="Arial"/>
                <w:kern w:val="3"/>
                <w:lang w:eastAsia="zh-CN"/>
              </w:rPr>
            </w:pPr>
          </w:p>
        </w:tc>
      </w:tr>
    </w:tbl>
    <w:p w14:paraId="5B4C02E0" w14:textId="77777777" w:rsidR="00551614" w:rsidRPr="00AC7608" w:rsidRDefault="00551614" w:rsidP="00551614">
      <w:pPr>
        <w:spacing w:after="0" w:line="276" w:lineRule="auto"/>
        <w:rPr>
          <w:rFonts w:ascii="Arial" w:eastAsiaTheme="minorEastAsia" w:hAnsi="Arial" w:cs="Arial"/>
          <w:lang w:eastAsia="zh-CN"/>
        </w:rPr>
      </w:pPr>
    </w:p>
    <w:p w14:paraId="0E1733FA" w14:textId="77777777" w:rsidR="00551614" w:rsidRPr="00AC7608" w:rsidRDefault="00551614" w:rsidP="00551614">
      <w:pPr>
        <w:spacing w:after="0" w:line="276" w:lineRule="auto"/>
        <w:rPr>
          <w:rFonts w:ascii="Arial" w:eastAsiaTheme="minorEastAsia" w:hAnsi="Arial" w:cs="Arial"/>
          <w:lang w:eastAsia="zh-CN"/>
        </w:rPr>
      </w:pPr>
    </w:p>
    <w:p w14:paraId="2B31C72D" w14:textId="77777777" w:rsidR="00551614" w:rsidRPr="00AC7608" w:rsidRDefault="00551614" w:rsidP="00551614">
      <w:pPr>
        <w:spacing w:after="0" w:line="276" w:lineRule="auto"/>
        <w:rPr>
          <w:rFonts w:ascii="Arial" w:eastAsiaTheme="minorEastAsia" w:hAnsi="Arial" w:cs="Arial"/>
          <w:lang w:eastAsia="zh-CN"/>
        </w:rPr>
      </w:pPr>
    </w:p>
    <w:p w14:paraId="2FB2DC85" w14:textId="77777777" w:rsidR="00551614" w:rsidRPr="00AC7608" w:rsidRDefault="00551614" w:rsidP="00551614">
      <w:pPr>
        <w:rPr>
          <w:rFonts w:ascii="Arial" w:eastAsiaTheme="minorEastAsia" w:hAnsi="Arial" w:cs="Arial"/>
          <w:lang w:eastAsia="zh-CN"/>
        </w:rPr>
      </w:pPr>
      <w:r w:rsidRPr="00AC7608">
        <w:rPr>
          <w:rFonts w:ascii="Arial" w:eastAsiaTheme="minorEastAsia" w:hAnsi="Arial" w:cs="Arial"/>
          <w:lang w:eastAsia="zh-CN"/>
        </w:rPr>
        <w:br w:type="page"/>
      </w:r>
    </w:p>
    <w:p w14:paraId="7BC2A59E"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59" w:name="_Toc166626"/>
      <w:bookmarkStart w:id="160" w:name="_Toc149222539"/>
      <w:r w:rsidRPr="00AC7608">
        <w:rPr>
          <w:rFonts w:ascii="Arial" w:eastAsiaTheme="minorEastAsia" w:hAnsi="Arial" w:cs="Arial"/>
          <w:b/>
          <w:iCs/>
        </w:rPr>
        <w:lastRenderedPageBreak/>
        <w:t>PRILOGA št. 8</w:t>
      </w:r>
      <w:bookmarkEnd w:id="159"/>
      <w:bookmarkEnd w:id="160"/>
    </w:p>
    <w:p w14:paraId="75588D4A"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61" w:name="_Toc458512816"/>
      <w:bookmarkStart w:id="162" w:name="_Toc514157700"/>
      <w:bookmarkStart w:id="163" w:name="_Toc166627"/>
      <w:bookmarkStart w:id="164" w:name="_Toc149222540"/>
      <w:r w:rsidRPr="00AC7608">
        <w:rPr>
          <w:rFonts w:ascii="Arial" w:eastAsiaTheme="minorEastAsia" w:hAnsi="Arial" w:cs="Arial"/>
          <w:b/>
          <w:bCs/>
          <w:i/>
          <w:iCs/>
          <w:spacing w:val="20"/>
          <w:lang w:eastAsia="zh-CN"/>
        </w:rPr>
        <w:t>IZJAVA PONUDNIKA O PREDLOŽITVI FINANČEGA ZAVAROVANJA ZA DOBRO IZVEDBO</w:t>
      </w:r>
      <w:bookmarkEnd w:id="161"/>
      <w:bookmarkEnd w:id="162"/>
      <w:bookmarkEnd w:id="163"/>
      <w:bookmarkEnd w:id="164"/>
    </w:p>
    <w:p w14:paraId="6131497D"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zvezi z javnim naročilom »Dobava električne energije</w:t>
      </w:r>
      <w:r>
        <w:rPr>
          <w:rFonts w:ascii="Arial" w:eastAsiaTheme="minorEastAsia" w:hAnsi="Arial" w:cs="Arial"/>
          <w:kern w:val="3"/>
          <w:lang w:eastAsia="zh-CN"/>
        </w:rPr>
        <w:t>,</w:t>
      </w:r>
      <w:r w:rsidRPr="00AC7608">
        <w:rPr>
          <w:rFonts w:ascii="Arial" w:eastAsiaTheme="minorEastAsia" w:hAnsi="Arial" w:cs="Arial"/>
          <w:kern w:val="3"/>
          <w:lang w:eastAsia="zh-CN"/>
        </w:rPr>
        <w:t xml:space="preserve"> pridobljene iz obnovljivih virov oziroma soproizvodnje električne energije z visokim izkoristkom«,</w:t>
      </w:r>
      <w:r w:rsidRPr="00AC7608">
        <w:rPr>
          <w:rFonts w:ascii="Arial" w:eastAsiaTheme="minorEastAsia" w:hAnsi="Arial" w:cs="Arial"/>
          <w:b/>
          <w:bCs/>
          <w:kern w:val="3"/>
          <w:lang w:eastAsia="zh-CN"/>
        </w:rPr>
        <w:t xml:space="preserve"> </w:t>
      </w:r>
      <w:r w:rsidRPr="00AC7608">
        <w:rPr>
          <w:rFonts w:ascii="Arial" w:eastAsiaTheme="minorEastAsia" w:hAnsi="Arial" w:cs="Arial"/>
          <w:kern w:val="3"/>
          <w:lang w:eastAsia="zh-CN"/>
        </w:rPr>
        <w:t>objavljenem na portalu javnih naročil dne_________, št. objave _______________/202</w:t>
      </w:r>
      <w:r>
        <w:rPr>
          <w:rFonts w:ascii="Arial" w:eastAsiaTheme="minorEastAsia" w:hAnsi="Arial" w:cs="Arial"/>
          <w:kern w:val="3"/>
          <w:lang w:eastAsia="zh-CN"/>
        </w:rPr>
        <w:t>3</w:t>
      </w:r>
      <w:r w:rsidRPr="00AC7608">
        <w:rPr>
          <w:rFonts w:ascii="Arial" w:eastAsiaTheme="minorEastAsia" w:hAnsi="Arial" w:cs="Arial"/>
          <w:kern w:val="3"/>
          <w:lang w:eastAsia="zh-CN"/>
        </w:rPr>
        <w:t>,</w:t>
      </w:r>
    </w:p>
    <w:p w14:paraId="3ADD391F" w14:textId="77777777" w:rsidR="00551614" w:rsidRPr="00AC7608" w:rsidRDefault="00551614" w:rsidP="00551614">
      <w:pPr>
        <w:suppressAutoHyphens/>
        <w:autoSpaceDE w:val="0"/>
        <w:autoSpaceDN w:val="0"/>
        <w:spacing w:after="0" w:line="276" w:lineRule="auto"/>
        <w:ind w:right="6"/>
        <w:jc w:val="both"/>
        <w:textAlignment w:val="baseline"/>
        <w:rPr>
          <w:rFonts w:ascii="Arial" w:eastAsiaTheme="minorEastAsia" w:hAnsi="Arial" w:cs="Arial"/>
          <w:kern w:val="3"/>
          <w:lang w:eastAsia="zh-CN"/>
        </w:rPr>
      </w:pPr>
    </w:p>
    <w:p w14:paraId="53E525A4" w14:textId="77777777" w:rsidR="00551614" w:rsidRPr="00AC7608" w:rsidRDefault="00551614" w:rsidP="00551614">
      <w:pPr>
        <w:suppressAutoHyphens/>
        <w:autoSpaceDE w:val="0"/>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se zavezujemo, da bomo v 10 (desetih) dneh po podpisu pogodbe za izvedbo javnega naročila »Dobava električne energije</w:t>
      </w:r>
      <w:r>
        <w:rPr>
          <w:rFonts w:ascii="Arial" w:eastAsiaTheme="minorEastAsia" w:hAnsi="Arial" w:cs="Arial"/>
          <w:kern w:val="3"/>
          <w:lang w:eastAsia="zh-CN"/>
        </w:rPr>
        <w:t>,</w:t>
      </w:r>
      <w:r w:rsidRPr="00AC7608">
        <w:rPr>
          <w:rFonts w:ascii="Arial" w:eastAsiaTheme="minorEastAsia" w:hAnsi="Arial" w:cs="Arial"/>
          <w:kern w:val="3"/>
          <w:lang w:eastAsia="zh-CN"/>
        </w:rPr>
        <w:t xml:space="preserve"> pridobljene iz obnovljivih virov oziroma soproizvodnje električne energije z visokim izkoristkom« naročniku predložil pet (5) bianko menic z menično izjavo in pooblastilom za izplačilo menice ter klavzulo »brez protesta« kot zavarovanje za dobro izvedbo pogodbenih obveznosti po spodaj navedenem vzorcu menične izjave.</w:t>
      </w:r>
    </w:p>
    <w:p w14:paraId="18E1D414" w14:textId="77777777" w:rsidR="00551614" w:rsidRPr="00AC7608" w:rsidRDefault="00551614" w:rsidP="00551614">
      <w:pPr>
        <w:suppressAutoHyphens/>
        <w:autoSpaceDE w:val="0"/>
        <w:autoSpaceDN w:val="0"/>
        <w:spacing w:after="0" w:line="276" w:lineRule="auto"/>
        <w:ind w:right="6"/>
        <w:jc w:val="both"/>
        <w:textAlignment w:val="baseline"/>
        <w:rPr>
          <w:rFonts w:ascii="Arial" w:eastAsiaTheme="minorEastAsia" w:hAnsi="Arial" w:cs="Arial"/>
          <w:kern w:val="3"/>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51614" w:rsidRPr="00AC7608" w14:paraId="166760FA" w14:textId="77777777" w:rsidTr="00C46541">
        <w:tc>
          <w:tcPr>
            <w:tcW w:w="4643" w:type="dxa"/>
            <w:tcMar>
              <w:top w:w="0" w:type="dxa"/>
              <w:left w:w="108" w:type="dxa"/>
              <w:bottom w:w="0" w:type="dxa"/>
              <w:right w:w="108" w:type="dxa"/>
            </w:tcMar>
          </w:tcPr>
          <w:p w14:paraId="2A91D264"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Kraj in datum:</w:t>
            </w:r>
          </w:p>
        </w:tc>
        <w:tc>
          <w:tcPr>
            <w:tcW w:w="4643" w:type="dxa"/>
            <w:tcMar>
              <w:top w:w="0" w:type="dxa"/>
              <w:left w:w="108" w:type="dxa"/>
              <w:bottom w:w="0" w:type="dxa"/>
              <w:right w:w="108" w:type="dxa"/>
            </w:tcMar>
          </w:tcPr>
          <w:p w14:paraId="374118FA"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Ponudnik:</w:t>
            </w:r>
          </w:p>
          <w:p w14:paraId="5767EFB5"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p>
          <w:p w14:paraId="4963D822"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Elektronski podpis:</w:t>
            </w:r>
          </w:p>
        </w:tc>
      </w:tr>
    </w:tbl>
    <w:p w14:paraId="17001B6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7A2739CB" w14:textId="77777777" w:rsidR="00551614" w:rsidRPr="00AC7608" w:rsidRDefault="00551614" w:rsidP="00551614">
      <w:pPr>
        <w:spacing w:after="0" w:line="276" w:lineRule="auto"/>
        <w:rPr>
          <w:rFonts w:ascii="Arial" w:eastAsiaTheme="minorEastAsia" w:hAnsi="Arial" w:cs="Arial"/>
          <w:b/>
          <w:bCs/>
          <w:i/>
          <w:lang w:eastAsia="sl-SI"/>
        </w:rPr>
      </w:pPr>
    </w:p>
    <w:p w14:paraId="4DE10D9E" w14:textId="77777777" w:rsidR="00551614" w:rsidRPr="00AC7608" w:rsidRDefault="00551614" w:rsidP="00551614">
      <w:pPr>
        <w:spacing w:after="0" w:line="276" w:lineRule="auto"/>
        <w:jc w:val="both"/>
        <w:rPr>
          <w:rFonts w:ascii="Arial" w:eastAsiaTheme="minorEastAsia" w:hAnsi="Arial" w:cs="Arial"/>
          <w:lang w:eastAsia="sl-SI"/>
        </w:rPr>
      </w:pPr>
      <w:r w:rsidRPr="00AC7608">
        <w:rPr>
          <w:rFonts w:ascii="Arial" w:eastAsiaTheme="minorEastAsia" w:hAnsi="Arial" w:cs="Arial"/>
          <w:b/>
          <w:bCs/>
          <w:i/>
          <w:lang w:eastAsia="sl-SI"/>
        </w:rPr>
        <w:t xml:space="preserve">Navodilo: </w:t>
      </w:r>
      <w:r w:rsidRPr="00AC7608">
        <w:rPr>
          <w:rFonts w:ascii="Arial" w:eastAsiaTheme="minorEastAsia" w:hAnsi="Arial" w:cs="Arial"/>
          <w:i/>
          <w:lang w:eastAsia="sl-SI"/>
        </w:rPr>
        <w:t>V primeru podpisa več zakonitih zastopnikov izvajalec besedilo menične izjave prilagodi številu podpisov zakonitih zastopnikov.</w:t>
      </w:r>
    </w:p>
    <w:p w14:paraId="4DD43D64" w14:textId="77777777" w:rsidR="00551614" w:rsidRPr="00AC7608" w:rsidRDefault="00551614" w:rsidP="00551614">
      <w:pPr>
        <w:spacing w:after="0" w:line="276" w:lineRule="auto"/>
        <w:rPr>
          <w:rFonts w:ascii="Arial" w:eastAsiaTheme="minorEastAsia" w:hAnsi="Arial" w:cs="Arial"/>
          <w:lang w:eastAsia="sl-SI"/>
        </w:rPr>
      </w:pPr>
      <w:r w:rsidRPr="00AC7608">
        <w:rPr>
          <w:rFonts w:ascii="Arial" w:eastAsiaTheme="minorEastAsia" w:hAnsi="Arial" w:cs="Arial"/>
          <w:lang w:eastAsia="sl-SI"/>
        </w:rPr>
        <w:t>__________________________________________________________________________</w:t>
      </w:r>
    </w:p>
    <w:p w14:paraId="6243FABF" w14:textId="77777777" w:rsidR="00551614" w:rsidRPr="00AC7608" w:rsidRDefault="00551614" w:rsidP="00551614">
      <w:pPr>
        <w:spacing w:after="0" w:line="276" w:lineRule="auto"/>
        <w:rPr>
          <w:rFonts w:ascii="Arial" w:eastAsiaTheme="minorEastAsia" w:hAnsi="Arial" w:cs="Arial"/>
          <w:lang w:eastAsia="sl-SI"/>
        </w:rPr>
      </w:pPr>
    </w:p>
    <w:p w14:paraId="64F74DEC"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w:t>
      </w:r>
      <w:r w:rsidRPr="00AC7608">
        <w:rPr>
          <w:rFonts w:ascii="Arial" w:eastAsiaTheme="minorEastAsia" w:hAnsi="Arial" w:cs="Arial"/>
          <w:i/>
          <w:lang w:eastAsia="sl-SI"/>
        </w:rPr>
        <w:tab/>
        <w:t xml:space="preserve">                                        </w:t>
      </w: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p>
    <w:p w14:paraId="7E753D15"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Kraj in datum:,___________</w:t>
      </w:r>
    </w:p>
    <w:p w14:paraId="72B55379"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w:t>
      </w:r>
    </w:p>
    <w:p w14:paraId="31504B1C" w14:textId="77777777" w:rsidR="00551614" w:rsidRPr="00AC7608" w:rsidRDefault="00551614" w:rsidP="00551614">
      <w:pPr>
        <w:spacing w:after="0" w:line="276" w:lineRule="auto"/>
        <w:rPr>
          <w:rFonts w:ascii="Arial" w:eastAsiaTheme="minorEastAsia" w:hAnsi="Arial" w:cs="Arial"/>
          <w:i/>
          <w:lang w:eastAsia="sl-SI"/>
        </w:rPr>
      </w:pPr>
    </w:p>
    <w:p w14:paraId="705E3847"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(izvajalec / izdajatelj menic)</w:t>
      </w:r>
    </w:p>
    <w:p w14:paraId="69A1E417" w14:textId="77777777" w:rsidR="00551614" w:rsidRPr="00AC7608" w:rsidRDefault="00551614" w:rsidP="00551614">
      <w:pPr>
        <w:spacing w:after="0" w:line="276" w:lineRule="auto"/>
        <w:rPr>
          <w:rFonts w:ascii="Arial" w:eastAsiaTheme="minorEastAsia" w:hAnsi="Arial" w:cs="Arial"/>
          <w:i/>
          <w:lang w:eastAsia="sl-SI"/>
        </w:rPr>
      </w:pPr>
    </w:p>
    <w:p w14:paraId="02B84091"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ID-št. za DDV: …………….</w:t>
      </w:r>
    </w:p>
    <w:p w14:paraId="7191B7F7" w14:textId="77777777" w:rsidR="00551614" w:rsidRPr="00AC7608" w:rsidRDefault="00551614" w:rsidP="00551614">
      <w:pPr>
        <w:spacing w:after="0" w:line="276" w:lineRule="auto"/>
        <w:rPr>
          <w:rFonts w:ascii="Arial" w:eastAsiaTheme="minorEastAsia" w:hAnsi="Arial" w:cs="Arial"/>
          <w:i/>
          <w:lang w:eastAsia="sl-SI"/>
        </w:rPr>
      </w:pPr>
    </w:p>
    <w:p w14:paraId="7E4B6EE6" w14:textId="77777777" w:rsidR="00551614" w:rsidRPr="00AC7608" w:rsidRDefault="00551614" w:rsidP="00551614">
      <w:pPr>
        <w:spacing w:after="0" w:line="276" w:lineRule="auto"/>
        <w:rPr>
          <w:rFonts w:ascii="Arial" w:eastAsiaTheme="minorEastAsia" w:hAnsi="Arial" w:cs="Arial"/>
          <w:i/>
          <w:lang w:eastAsia="sl-SI"/>
        </w:rPr>
      </w:pPr>
    </w:p>
    <w:p w14:paraId="2EEA5B2D" w14:textId="77777777" w:rsidR="00551614" w:rsidRPr="00AC7608" w:rsidRDefault="00551614" w:rsidP="00551614">
      <w:pPr>
        <w:spacing w:after="0" w:line="276" w:lineRule="auto"/>
        <w:jc w:val="center"/>
        <w:rPr>
          <w:rFonts w:ascii="Arial" w:eastAsiaTheme="minorEastAsia" w:hAnsi="Arial" w:cs="Arial"/>
          <w:b/>
          <w:lang w:eastAsia="sl-SI"/>
        </w:rPr>
      </w:pPr>
      <w:r w:rsidRPr="00AC7608">
        <w:rPr>
          <w:rFonts w:ascii="Arial" w:eastAsiaTheme="minorEastAsia" w:hAnsi="Arial" w:cs="Arial"/>
          <w:b/>
          <w:lang w:eastAsia="sl-SI"/>
        </w:rPr>
        <w:t>MENIČNA IZJAVA</w:t>
      </w:r>
    </w:p>
    <w:p w14:paraId="6FB89D4B" w14:textId="77777777" w:rsidR="00551614" w:rsidRPr="00AC7608" w:rsidRDefault="00551614" w:rsidP="00551614">
      <w:pPr>
        <w:spacing w:after="0" w:line="276" w:lineRule="auto"/>
        <w:jc w:val="center"/>
        <w:rPr>
          <w:rFonts w:ascii="Arial" w:eastAsiaTheme="minorEastAsia" w:hAnsi="Arial" w:cs="Arial"/>
          <w:i/>
          <w:lang w:eastAsia="sl-SI"/>
        </w:rPr>
      </w:pPr>
    </w:p>
    <w:p w14:paraId="18773F2F"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i/>
          <w:kern w:val="3"/>
          <w:lang w:eastAsia="zh-CN"/>
        </w:rPr>
        <w:t>NACIONALNI INŠTITUT ZA BIOLOGIJO, Večna pot 1</w:t>
      </w:r>
      <w:r>
        <w:rPr>
          <w:rFonts w:ascii="Arial" w:eastAsiaTheme="minorEastAsia" w:hAnsi="Arial" w:cs="Arial"/>
          <w:i/>
          <w:kern w:val="3"/>
          <w:lang w:eastAsia="zh-CN"/>
        </w:rPr>
        <w:t>2</w:t>
      </w:r>
      <w:r w:rsidRPr="00AC7608">
        <w:rPr>
          <w:rFonts w:ascii="Arial" w:eastAsiaTheme="minorEastAsia" w:hAnsi="Arial" w:cs="Arial"/>
          <w:i/>
          <w:kern w:val="3"/>
          <w:lang w:eastAsia="zh-CN"/>
        </w:rPr>
        <w:t>1</w:t>
      </w:r>
      <w:r>
        <w:rPr>
          <w:rStyle w:val="FootnoteReference"/>
          <w:rFonts w:ascii="Arial" w:eastAsiaTheme="minorEastAsia" w:hAnsi="Arial"/>
          <w:i/>
          <w:kern w:val="3"/>
          <w:lang w:eastAsia="zh-CN"/>
        </w:rPr>
        <w:footnoteReference w:id="4"/>
      </w:r>
      <w:r w:rsidRPr="00AC7608">
        <w:rPr>
          <w:rFonts w:ascii="Arial" w:eastAsiaTheme="minorEastAsia" w:hAnsi="Arial" w:cs="Arial"/>
          <w:i/>
          <w:kern w:val="3"/>
          <w:lang w:eastAsia="zh-CN"/>
        </w:rPr>
        <w:t>, 1000 Ljubljana (v nadaljevanju: naročnik) in …………………….(v nadaljevanju »Izvajalec/Izdajatelj menic«) sta dne ……………… sklenila Pogodbo za izvedbo</w:t>
      </w:r>
      <w:r w:rsidRPr="00AC7608">
        <w:rPr>
          <w:rFonts w:ascii="Arial" w:eastAsiaTheme="minorEastAsia" w:hAnsi="Arial" w:cs="Arial"/>
          <w:kern w:val="3"/>
          <w:lang w:eastAsia="zh-CN"/>
        </w:rPr>
        <w:t xml:space="preserve"> javnega naročila »Dobava električne energije</w:t>
      </w:r>
      <w:r>
        <w:rPr>
          <w:rFonts w:ascii="Arial" w:eastAsiaTheme="minorEastAsia" w:hAnsi="Arial" w:cs="Arial"/>
          <w:kern w:val="3"/>
          <w:lang w:eastAsia="zh-CN"/>
        </w:rPr>
        <w:t>,</w:t>
      </w:r>
      <w:r w:rsidRPr="00AC7608">
        <w:rPr>
          <w:rFonts w:ascii="Arial" w:eastAsiaTheme="minorEastAsia" w:hAnsi="Arial" w:cs="Arial"/>
          <w:kern w:val="3"/>
          <w:lang w:eastAsia="zh-CN"/>
        </w:rPr>
        <w:t xml:space="preserve"> pridobljene iz obnovljivih virov oziroma soproizvodnje električne energije z visokim izkoristkom« za obdobje __________ št. _________</w:t>
      </w:r>
      <w:r w:rsidRPr="00AC7608">
        <w:rPr>
          <w:rFonts w:ascii="Arial" w:eastAsiaTheme="minorEastAsia" w:hAnsi="Arial" w:cs="Arial"/>
          <w:i/>
          <w:kern w:val="3"/>
          <w:lang w:eastAsia="zh-CN"/>
        </w:rPr>
        <w:t xml:space="preserve"> (v nadaljevanju Pogodba). Menična izjava velja za unovčitev menic, ki so dane z namenom zavarovanja dobre izvedbe pogodbenih obveznosti izvajalca/izdajatelja menic po pogodbi.</w:t>
      </w:r>
    </w:p>
    <w:p w14:paraId="31BFA825" w14:textId="77777777" w:rsidR="00551614" w:rsidRPr="00AC7608" w:rsidRDefault="00551614" w:rsidP="00551614">
      <w:pPr>
        <w:spacing w:after="0" w:line="276" w:lineRule="auto"/>
        <w:rPr>
          <w:rFonts w:ascii="Arial" w:eastAsiaTheme="minorEastAsia" w:hAnsi="Arial" w:cs="Arial"/>
          <w:i/>
          <w:lang w:eastAsia="sl-SI"/>
        </w:rPr>
      </w:pPr>
    </w:p>
    <w:p w14:paraId="20A26484" w14:textId="77777777" w:rsidR="00551614" w:rsidRPr="00AC7608" w:rsidRDefault="00551614" w:rsidP="00551614">
      <w:pPr>
        <w:spacing w:after="0" w:line="276" w:lineRule="auto"/>
        <w:jc w:val="both"/>
        <w:rPr>
          <w:rFonts w:ascii="Arial" w:eastAsiaTheme="minorEastAsia" w:hAnsi="Arial" w:cs="Arial"/>
          <w:i/>
          <w:lang w:eastAsia="sl-SI"/>
        </w:rPr>
      </w:pPr>
    </w:p>
    <w:p w14:paraId="10F6E3F6"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Na podlagi Pogodbe ………….(izvajalec/izdajatelj menic) izroča naročniku pet (5) bianko menic s klavzulo »brez protesta« za zavarovanje dobre izvedbe pogodbenih obveznosti, na katerih je podpisan zakoniti zastopnik:</w:t>
      </w:r>
    </w:p>
    <w:p w14:paraId="6A941D32" w14:textId="77777777" w:rsidR="00551614" w:rsidRPr="00AC7608" w:rsidRDefault="00551614" w:rsidP="00551614">
      <w:pPr>
        <w:spacing w:after="0" w:line="276" w:lineRule="auto"/>
        <w:jc w:val="both"/>
        <w:rPr>
          <w:rFonts w:ascii="Arial" w:eastAsiaTheme="minorEastAsia" w:hAnsi="Arial" w:cs="Arial"/>
          <w:i/>
          <w:lang w:eastAsia="sl-SI"/>
        </w:rPr>
      </w:pPr>
    </w:p>
    <w:p w14:paraId="4F30F648" w14:textId="77777777" w:rsidR="00551614" w:rsidRPr="00AC7608" w:rsidRDefault="00551614" w:rsidP="00551614">
      <w:pPr>
        <w:spacing w:after="0" w:line="276" w:lineRule="auto"/>
        <w:rPr>
          <w:rFonts w:ascii="Arial" w:eastAsiaTheme="minorEastAsia" w:hAnsi="Arial" w:cs="Arial"/>
          <w:i/>
          <w:lang w:eastAsia="sl-SI"/>
        </w:rPr>
      </w:pPr>
    </w:p>
    <w:p w14:paraId="2465104F"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priimek in ime ________kot (funkcija)____________________podpis__________________</w:t>
      </w:r>
    </w:p>
    <w:p w14:paraId="542F6C9B" w14:textId="77777777" w:rsidR="00551614" w:rsidRPr="00AC7608" w:rsidRDefault="00551614" w:rsidP="00551614">
      <w:pPr>
        <w:spacing w:after="0" w:line="276" w:lineRule="auto"/>
        <w:rPr>
          <w:rFonts w:ascii="Arial" w:eastAsiaTheme="minorEastAsia" w:hAnsi="Arial" w:cs="Arial"/>
          <w:i/>
          <w:lang w:eastAsia="sl-SI"/>
        </w:rPr>
      </w:pPr>
    </w:p>
    <w:p w14:paraId="3A666235"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Izdajatelj menic izrecno potrjuje da je podpisnik menic pooblaščen za podpis menic in da velja to pooblastilo in podpisane menice tudi v primeru spremembe zakonitih zastopnikov izdajatelja menic.</w:t>
      </w:r>
    </w:p>
    <w:p w14:paraId="04D25450" w14:textId="77777777" w:rsidR="00551614" w:rsidRPr="00AC7608" w:rsidRDefault="00551614" w:rsidP="00551614">
      <w:pPr>
        <w:spacing w:after="0" w:line="276" w:lineRule="auto"/>
        <w:jc w:val="both"/>
        <w:rPr>
          <w:rFonts w:ascii="Arial" w:eastAsiaTheme="minorEastAsia" w:hAnsi="Arial" w:cs="Arial"/>
          <w:i/>
          <w:lang w:eastAsia="sl-SI"/>
        </w:rPr>
      </w:pPr>
    </w:p>
    <w:p w14:paraId="13F9385D"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5AF3FD35" w14:textId="77777777" w:rsidR="00551614" w:rsidRPr="00AC7608" w:rsidRDefault="00551614" w:rsidP="00551614">
      <w:pPr>
        <w:spacing w:after="0" w:line="276" w:lineRule="auto"/>
        <w:jc w:val="both"/>
        <w:rPr>
          <w:rFonts w:ascii="Arial" w:eastAsiaTheme="minorEastAsia" w:hAnsi="Arial" w:cs="Arial"/>
          <w:i/>
          <w:lang w:eastAsia="sl-SI"/>
        </w:rPr>
      </w:pPr>
    </w:p>
    <w:p w14:paraId="5D45C7A6"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59090CA3" w14:textId="77777777" w:rsidR="00551614" w:rsidRPr="00AC7608" w:rsidRDefault="00551614" w:rsidP="00551614">
      <w:pPr>
        <w:spacing w:after="0" w:line="276" w:lineRule="auto"/>
        <w:jc w:val="both"/>
        <w:rPr>
          <w:rFonts w:ascii="Arial" w:eastAsiaTheme="minorEastAsia" w:hAnsi="Arial" w:cs="Arial"/>
          <w:i/>
          <w:lang w:eastAsia="sl-SI"/>
        </w:rPr>
      </w:pPr>
    </w:p>
    <w:p w14:paraId="4B36A12E"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Izdajatelj menic pooblašča naročnika, da menice domicilira pri (naziv banke)………………., ki vodi naš račun št. ……………………….., ali katerikoli drugi poslovni banki, ki v času unovčenja vodi naš račun.</w:t>
      </w:r>
    </w:p>
    <w:p w14:paraId="09D244FF" w14:textId="77777777" w:rsidR="00551614" w:rsidRPr="00AC7608" w:rsidRDefault="00551614" w:rsidP="00551614">
      <w:pPr>
        <w:spacing w:after="0" w:line="276" w:lineRule="auto"/>
        <w:jc w:val="both"/>
        <w:rPr>
          <w:rFonts w:ascii="Arial" w:eastAsiaTheme="minorEastAsia" w:hAnsi="Arial" w:cs="Arial"/>
          <w:i/>
          <w:lang w:eastAsia="sl-SI"/>
        </w:rPr>
      </w:pPr>
    </w:p>
    <w:p w14:paraId="62AD9199"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Spodaj podpisani zakoniti zastopnik izdajatelja menic (ime in priimek) …………………………, izjavljam, da sem pooblaščen za razpolaganje s sredstvi na računih pri poslovnih bankah ter hkrati nepreklicno in brezpogojno pooblaščam meničnega upnika NACIONALNI INŠTITUT ZA BIOLOGIJO, Večna pot 1</w:t>
      </w:r>
      <w:r>
        <w:rPr>
          <w:rFonts w:ascii="Arial" w:eastAsiaTheme="minorEastAsia" w:hAnsi="Arial" w:cs="Arial"/>
          <w:i/>
          <w:lang w:eastAsia="sl-SI"/>
        </w:rPr>
        <w:t>2</w:t>
      </w:r>
      <w:r w:rsidRPr="00AC7608">
        <w:rPr>
          <w:rFonts w:ascii="Arial" w:eastAsiaTheme="minorEastAsia" w:hAnsi="Arial" w:cs="Arial"/>
          <w:i/>
          <w:lang w:eastAsia="sl-SI"/>
        </w:rPr>
        <w:t>1, 1000 Ljubljana, da pri (naziv banke) ………………, ki vodi naš račun št. …………………………. ali katerihkoli drugih bankah, ki vodijo naše račune, izda nalog za prenos meničnega zneska na račun meničnega upnika NACIONALNI INŠTITUT ZA BIOLOGIJO, Večna pot 1</w:t>
      </w:r>
      <w:r>
        <w:rPr>
          <w:rFonts w:ascii="Arial" w:eastAsiaTheme="minorEastAsia" w:hAnsi="Arial" w:cs="Arial"/>
          <w:i/>
          <w:lang w:eastAsia="sl-SI"/>
        </w:rPr>
        <w:t>2</w:t>
      </w:r>
      <w:r w:rsidRPr="00AC7608">
        <w:rPr>
          <w:rFonts w:ascii="Arial" w:eastAsiaTheme="minorEastAsia" w:hAnsi="Arial" w:cs="Arial"/>
          <w:i/>
          <w:lang w:eastAsia="sl-SI"/>
        </w:rPr>
        <w:t>1, 1000 Ljubljana, ki bo izvršen v breme meničnega dolžnika ……………………………….</w:t>
      </w:r>
    </w:p>
    <w:p w14:paraId="37B785CE" w14:textId="77777777" w:rsidR="00551614" w:rsidRPr="00AC7608" w:rsidRDefault="00551614" w:rsidP="00551614">
      <w:pPr>
        <w:spacing w:after="0" w:line="276" w:lineRule="auto"/>
        <w:jc w:val="both"/>
        <w:rPr>
          <w:rFonts w:ascii="Arial" w:eastAsiaTheme="minorEastAsia" w:hAnsi="Arial" w:cs="Arial"/>
          <w:i/>
          <w:lang w:eastAsia="sl-SI"/>
        </w:rPr>
      </w:pPr>
    </w:p>
    <w:p w14:paraId="169506E8"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Spodaj podpisani zakoniti zastopnik izdajatelja menic (ime in priimek)……………………………, izjavljam, da dajem soglasje (naziv banke) ……………………., ki vodi naš račun št. ……………………………. ali katerimkoli drugim bankam, ki vodijo naše račune, da izvršijo transakcijo v dobro meničnega upnika NACIONALNI INŠTITUT ZA BIOLOGIJO, Večna pot 1</w:t>
      </w:r>
      <w:r>
        <w:rPr>
          <w:rFonts w:ascii="Arial" w:eastAsiaTheme="minorEastAsia" w:hAnsi="Arial" w:cs="Arial"/>
          <w:i/>
          <w:lang w:eastAsia="sl-SI"/>
        </w:rPr>
        <w:t>2</w:t>
      </w:r>
      <w:r w:rsidRPr="00AC7608">
        <w:rPr>
          <w:rFonts w:ascii="Arial" w:eastAsiaTheme="minorEastAsia" w:hAnsi="Arial" w:cs="Arial"/>
          <w:i/>
          <w:lang w:eastAsia="sl-SI"/>
        </w:rPr>
        <w:t>1, 1000 Ljubljana in v breme kateregakoli našega računa, ne glede na sicer dogovorjene pogoje o vodenju računa.</w:t>
      </w:r>
    </w:p>
    <w:p w14:paraId="6E36A84D" w14:textId="77777777" w:rsidR="00551614" w:rsidRPr="00AC7608" w:rsidRDefault="00551614" w:rsidP="00551614">
      <w:pPr>
        <w:spacing w:after="0" w:line="276" w:lineRule="auto"/>
        <w:jc w:val="both"/>
        <w:rPr>
          <w:rFonts w:ascii="Arial" w:eastAsiaTheme="minorEastAsia" w:hAnsi="Arial" w:cs="Arial"/>
          <w:i/>
          <w:lang w:eastAsia="sl-SI"/>
        </w:rPr>
      </w:pPr>
    </w:p>
    <w:p w14:paraId="41E390C0"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5234FC7A" w14:textId="77777777" w:rsidR="00551614" w:rsidRPr="00AC7608" w:rsidRDefault="00551614" w:rsidP="00551614">
      <w:pPr>
        <w:spacing w:after="0" w:line="276" w:lineRule="auto"/>
        <w:jc w:val="both"/>
        <w:rPr>
          <w:rFonts w:ascii="Arial" w:eastAsiaTheme="minorEastAsia" w:hAnsi="Arial" w:cs="Arial"/>
          <w:i/>
          <w:lang w:eastAsia="sl-SI"/>
        </w:rPr>
      </w:pPr>
    </w:p>
    <w:p w14:paraId="55C6AF48"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Priloga: 5 kos bianko menic</w:t>
      </w:r>
      <w:r w:rsidRPr="00AC7608">
        <w:rPr>
          <w:rFonts w:ascii="Arial" w:eastAsiaTheme="minorEastAsia" w:hAnsi="Arial" w:cs="Arial"/>
          <w:i/>
          <w:lang w:eastAsia="sl-SI"/>
        </w:rPr>
        <w:tab/>
      </w:r>
      <w:r w:rsidRPr="00AC7608">
        <w:rPr>
          <w:rFonts w:ascii="Arial" w:eastAsiaTheme="minorEastAsia" w:hAnsi="Arial" w:cs="Arial"/>
          <w:i/>
          <w:lang w:eastAsia="sl-SI"/>
        </w:rPr>
        <w:tab/>
      </w:r>
    </w:p>
    <w:p w14:paraId="423F4AA0"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r w:rsidRPr="00AC7608">
        <w:rPr>
          <w:rFonts w:ascii="Arial" w:eastAsiaTheme="minorEastAsia" w:hAnsi="Arial" w:cs="Arial"/>
          <w:i/>
          <w:lang w:eastAsia="sl-SI"/>
        </w:rPr>
        <w:tab/>
      </w:r>
    </w:p>
    <w:p w14:paraId="111EC46E" w14:textId="77777777" w:rsidR="00551614" w:rsidRPr="00AC7608" w:rsidRDefault="00551614" w:rsidP="00551614">
      <w:pPr>
        <w:spacing w:after="0" w:line="276" w:lineRule="auto"/>
        <w:jc w:val="both"/>
        <w:rPr>
          <w:rFonts w:ascii="Arial" w:eastAsiaTheme="minorEastAsia" w:hAnsi="Arial" w:cs="Arial"/>
          <w:i/>
          <w:lang w:eastAsia="sl-SI"/>
        </w:rPr>
      </w:pPr>
      <w:r w:rsidRPr="00AC7608">
        <w:rPr>
          <w:rFonts w:ascii="Arial" w:eastAsiaTheme="minorEastAsia" w:hAnsi="Arial" w:cs="Arial"/>
          <w:i/>
          <w:lang w:eastAsia="sl-SI"/>
        </w:rPr>
        <w:t xml:space="preserve"> Podpis zakonitega zastopnika:</w:t>
      </w:r>
    </w:p>
    <w:p w14:paraId="64625D71" w14:textId="77777777" w:rsidR="00551614" w:rsidRPr="00AC7608" w:rsidRDefault="00551614" w:rsidP="00551614">
      <w:pPr>
        <w:spacing w:after="0" w:line="276" w:lineRule="auto"/>
        <w:rPr>
          <w:rFonts w:ascii="Arial" w:eastAsiaTheme="minorEastAsia" w:hAnsi="Arial" w:cs="Arial"/>
          <w:i/>
          <w:lang w:eastAsia="sl-SI"/>
        </w:rPr>
      </w:pPr>
    </w:p>
    <w:p w14:paraId="2CA79BB5"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(ime in priimek s tiskanimi črkami)</w:t>
      </w:r>
    </w:p>
    <w:p w14:paraId="350D388F" w14:textId="77777777" w:rsidR="00551614" w:rsidRPr="00AC7608" w:rsidRDefault="00551614" w:rsidP="00551614">
      <w:pPr>
        <w:spacing w:after="0" w:line="276" w:lineRule="auto"/>
        <w:rPr>
          <w:rFonts w:ascii="Arial" w:eastAsiaTheme="minorEastAsia" w:hAnsi="Arial" w:cs="Arial"/>
          <w:i/>
          <w:lang w:eastAsia="sl-SI"/>
        </w:rPr>
      </w:pPr>
    </w:p>
    <w:p w14:paraId="573F9C91" w14:textId="77777777" w:rsidR="00551614" w:rsidRPr="00AC7608" w:rsidRDefault="00551614" w:rsidP="00551614">
      <w:pPr>
        <w:spacing w:after="0" w:line="276" w:lineRule="auto"/>
        <w:rPr>
          <w:rFonts w:ascii="Arial" w:eastAsiaTheme="minorEastAsia" w:hAnsi="Arial" w:cs="Arial"/>
          <w:i/>
          <w:lang w:eastAsia="sl-SI"/>
        </w:rPr>
      </w:pPr>
      <w:r w:rsidRPr="00AC7608">
        <w:rPr>
          <w:rFonts w:ascii="Arial" w:eastAsiaTheme="minorEastAsia" w:hAnsi="Arial" w:cs="Arial"/>
          <w:i/>
          <w:lang w:eastAsia="sl-SI"/>
        </w:rPr>
        <w:t xml:space="preserve"> (podpis)……………………………………..</w:t>
      </w:r>
      <w:r w:rsidRPr="00AC7608">
        <w:rPr>
          <w:rFonts w:ascii="Arial" w:eastAsiaTheme="minorEastAsia" w:hAnsi="Arial" w:cs="Arial"/>
          <w:lang w:eastAsia="zh-CN"/>
        </w:rPr>
        <w:br w:type="page"/>
      </w:r>
    </w:p>
    <w:p w14:paraId="3E663F9E"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65" w:name="_Toc166628"/>
      <w:bookmarkStart w:id="166" w:name="_Toc149222541"/>
      <w:bookmarkStart w:id="167" w:name="_Hlk114060554"/>
      <w:r w:rsidRPr="00AC7608">
        <w:rPr>
          <w:rFonts w:ascii="Arial" w:eastAsiaTheme="minorEastAsia" w:hAnsi="Arial" w:cs="Arial"/>
          <w:b/>
          <w:i/>
          <w:iCs/>
        </w:rPr>
        <w:lastRenderedPageBreak/>
        <w:t>PRILOGA št. 9</w:t>
      </w:r>
      <w:bookmarkEnd w:id="165"/>
      <w:bookmarkEnd w:id="166"/>
    </w:p>
    <w:p w14:paraId="73A35B2D"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68" w:name="_Toc454902737"/>
      <w:bookmarkStart w:id="169" w:name="_Toc514157702"/>
      <w:bookmarkStart w:id="170" w:name="_Toc166629"/>
      <w:bookmarkStart w:id="171" w:name="_Toc149222542"/>
      <w:r w:rsidRPr="00AC7608">
        <w:rPr>
          <w:rFonts w:ascii="Arial" w:eastAsiaTheme="minorEastAsia" w:hAnsi="Arial" w:cs="Arial"/>
          <w:b/>
          <w:bCs/>
          <w:i/>
          <w:iCs/>
          <w:spacing w:val="20"/>
          <w:lang w:eastAsia="zh-CN"/>
        </w:rPr>
        <w:t xml:space="preserve">VZOREC </w:t>
      </w:r>
      <w:bookmarkEnd w:id="168"/>
      <w:bookmarkEnd w:id="169"/>
      <w:bookmarkEnd w:id="170"/>
      <w:r w:rsidRPr="00AC7608">
        <w:rPr>
          <w:rFonts w:ascii="Arial" w:eastAsiaTheme="minorEastAsia" w:hAnsi="Arial" w:cs="Arial"/>
          <w:b/>
          <w:bCs/>
          <w:i/>
          <w:iCs/>
          <w:spacing w:val="20"/>
          <w:lang w:eastAsia="zh-CN"/>
        </w:rPr>
        <w:t>OKVIRNEGA SPORAZUMA</w:t>
      </w:r>
      <w:bookmarkEnd w:id="171"/>
    </w:p>
    <w:bookmarkEnd w:id="167"/>
    <w:p w14:paraId="5CEDB1D3" w14:textId="77777777" w:rsidR="00551614" w:rsidRPr="00AC7608" w:rsidRDefault="00551614" w:rsidP="00551614">
      <w:pPr>
        <w:spacing w:after="0" w:line="276" w:lineRule="auto"/>
        <w:rPr>
          <w:rFonts w:ascii="Arial" w:eastAsiaTheme="minorEastAsia" w:hAnsi="Arial" w:cs="Arial"/>
          <w:lang w:eastAsia="zh-CN"/>
        </w:rPr>
      </w:pPr>
    </w:p>
    <w:p w14:paraId="25CBDBD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b/>
          <w:bCs/>
          <w:kern w:val="3"/>
          <w:lang w:eastAsia="zh-CN"/>
        </w:rPr>
      </w:pPr>
      <w:bookmarkStart w:id="172" w:name="_Hlk114060679"/>
      <w:r w:rsidRPr="00AC7608">
        <w:rPr>
          <w:rFonts w:ascii="Arial" w:eastAsiaTheme="minorEastAsia" w:hAnsi="Arial" w:cs="Arial"/>
          <w:b/>
          <w:bCs/>
          <w:kern w:val="3"/>
          <w:lang w:eastAsia="zh-CN"/>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551614" w:rsidRPr="00AC7608" w14:paraId="00B834C7"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8BCDDE9"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99E639"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b/>
                <w:kern w:val="3"/>
                <w:lang w:eastAsia="zh-CN"/>
              </w:rPr>
            </w:pPr>
            <w:r w:rsidRPr="00AC7608">
              <w:rPr>
                <w:rFonts w:ascii="Arial" w:eastAsiaTheme="minorEastAsia" w:hAnsi="Arial" w:cs="Arial"/>
                <w:b/>
                <w:kern w:val="3"/>
                <w:lang w:eastAsia="zh-CN"/>
              </w:rPr>
              <w:t>NACIONALNI INŠTITUT ZA BIOLOGIJO</w:t>
            </w:r>
          </w:p>
          <w:p w14:paraId="4B21E37C"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bCs/>
                <w:kern w:val="3"/>
                <w:lang w:eastAsia="zh-CN"/>
              </w:rPr>
            </w:pPr>
            <w:r w:rsidRPr="00AC7608">
              <w:rPr>
                <w:rFonts w:ascii="Arial" w:eastAsiaTheme="minorEastAsia" w:hAnsi="Arial" w:cs="Arial"/>
                <w:bCs/>
                <w:kern w:val="3"/>
                <w:lang w:eastAsia="zh-CN"/>
              </w:rPr>
              <w:t>Večna pot 1</w:t>
            </w:r>
            <w:r>
              <w:rPr>
                <w:rFonts w:ascii="Arial" w:eastAsiaTheme="minorEastAsia" w:hAnsi="Arial" w:cs="Arial"/>
                <w:bCs/>
                <w:kern w:val="3"/>
                <w:lang w:eastAsia="zh-CN"/>
              </w:rPr>
              <w:t>2</w:t>
            </w:r>
            <w:r w:rsidRPr="00AC7608">
              <w:rPr>
                <w:rFonts w:ascii="Arial" w:eastAsiaTheme="minorEastAsia" w:hAnsi="Arial" w:cs="Arial"/>
                <w:bCs/>
                <w:kern w:val="3"/>
                <w:lang w:eastAsia="zh-CN"/>
              </w:rPr>
              <w:t>1</w:t>
            </w:r>
          </w:p>
          <w:p w14:paraId="6E20F086"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bCs/>
                <w:kern w:val="3"/>
                <w:lang w:eastAsia="zh-CN"/>
              </w:rPr>
            </w:pPr>
            <w:r w:rsidRPr="00AC7608">
              <w:rPr>
                <w:rFonts w:ascii="Arial" w:eastAsiaTheme="minorEastAsia" w:hAnsi="Arial" w:cs="Arial"/>
                <w:bCs/>
                <w:kern w:val="3"/>
                <w:lang w:eastAsia="zh-CN"/>
              </w:rPr>
              <w:t>1000 Ljubljana</w:t>
            </w:r>
          </w:p>
        </w:tc>
      </w:tr>
      <w:tr w:rsidR="00551614" w:rsidRPr="00AC7608" w14:paraId="68C5D3E2"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5CD5F94"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88DD4"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Maja Ravnikar, direktorica</w:t>
            </w:r>
          </w:p>
        </w:tc>
      </w:tr>
      <w:tr w:rsidR="00551614" w:rsidRPr="00AC7608" w14:paraId="7161F021"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85E6517"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8CA9F"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5055784000</w:t>
            </w:r>
          </w:p>
        </w:tc>
      </w:tr>
      <w:tr w:rsidR="00551614" w:rsidRPr="00AC7608" w14:paraId="54080430" w14:textId="77777777" w:rsidTr="00C46541">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460EEF"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7C4DB"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SI 83534784</w:t>
            </w:r>
          </w:p>
        </w:tc>
      </w:tr>
      <w:tr w:rsidR="00551614" w:rsidRPr="00AC7608" w14:paraId="39D8EFEF"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2957E60"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E1A04"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SI56 0292 3025 3106 896, odprt pri NLB d.d.</w:t>
            </w:r>
          </w:p>
        </w:tc>
      </w:tr>
    </w:tbl>
    <w:p w14:paraId="52796D8E"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 (v nadaljevanju: naročnik)</w:t>
      </w:r>
    </w:p>
    <w:p w14:paraId="176CB03D"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3FB1CADC"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in</w:t>
      </w:r>
    </w:p>
    <w:p w14:paraId="22C0245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403E6C27"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GOSPODARSKI SUBJEKT:</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551614" w:rsidRPr="00AC7608" w14:paraId="7842E678"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5C7F281"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in naslov:</w:t>
            </w:r>
          </w:p>
          <w:p w14:paraId="52AF0CA3"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2084B7E3"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F3DCF"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607B98B2"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990733E"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1EFDB"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0B972E8D"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09DD37D"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70853"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1BE88582"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1E1805C"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6188D"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320137EE"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2568D1E"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08DEB"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73CB6AD7"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nadaljevanju: izvajalec)</w:t>
      </w:r>
    </w:p>
    <w:p w14:paraId="5DCEC1F3"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5FF36D41"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sklepata naslednji</w:t>
      </w:r>
    </w:p>
    <w:p w14:paraId="18B3389F"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E8FF5B8"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OKVIRNI SPORAZUM št. ____________</w:t>
      </w:r>
    </w:p>
    <w:p w14:paraId="63D25208"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za »DOBAVA ELEKTRIČNE ENERGIJE</w:t>
      </w:r>
      <w:r>
        <w:rPr>
          <w:rFonts w:ascii="Arial" w:eastAsiaTheme="minorEastAsia" w:hAnsi="Arial" w:cs="Arial"/>
          <w:b/>
          <w:bCs/>
          <w:kern w:val="3"/>
          <w:sz w:val="28"/>
          <w:szCs w:val="28"/>
          <w:lang w:eastAsia="zh-CN"/>
        </w:rPr>
        <w:t>,</w:t>
      </w:r>
      <w:r w:rsidRPr="00AC7608">
        <w:rPr>
          <w:rFonts w:ascii="Arial" w:eastAsiaTheme="minorEastAsia" w:hAnsi="Arial" w:cs="Arial"/>
          <w:b/>
          <w:bCs/>
          <w:kern w:val="3"/>
          <w:sz w:val="28"/>
          <w:szCs w:val="28"/>
          <w:lang w:eastAsia="zh-CN"/>
        </w:rPr>
        <w:t xml:space="preserve"> PRIDOBLJENE IZ OBNOVLJIVIH VIROV OZIROMA SOPROIZVODNJE ELEKTRIČNE ENERGIJE Z VISOKIM IZKORISTKOM«</w:t>
      </w:r>
    </w:p>
    <w:bookmarkEnd w:id="172"/>
    <w:p w14:paraId="16A1F3F8" w14:textId="77777777" w:rsidR="00551614" w:rsidRPr="00AC7608" w:rsidRDefault="00551614" w:rsidP="00551614">
      <w:pPr>
        <w:spacing w:after="0" w:line="276" w:lineRule="auto"/>
        <w:rPr>
          <w:rFonts w:ascii="Arial" w:eastAsiaTheme="minorEastAsia" w:hAnsi="Arial" w:cs="Arial"/>
          <w:lang w:eastAsia="zh-CN"/>
        </w:rPr>
      </w:pPr>
    </w:p>
    <w:p w14:paraId="5E193C9F" w14:textId="77777777" w:rsidR="00551614" w:rsidRPr="00AC7608" w:rsidRDefault="00551614" w:rsidP="00551614">
      <w:pPr>
        <w:spacing w:after="0" w:line="276" w:lineRule="auto"/>
        <w:rPr>
          <w:rFonts w:ascii="Arial" w:eastAsiaTheme="minorEastAsia" w:hAnsi="Arial" w:cs="Arial"/>
          <w:b/>
          <w:bCs/>
          <w:lang w:eastAsia="zh-CN"/>
        </w:rPr>
      </w:pPr>
    </w:p>
    <w:p w14:paraId="09377D33" w14:textId="77777777" w:rsidR="00551614" w:rsidRPr="00AC7608" w:rsidRDefault="00551614" w:rsidP="00551614">
      <w:pPr>
        <w:spacing w:after="0" w:line="276" w:lineRule="auto"/>
        <w:rPr>
          <w:rFonts w:ascii="Arial" w:eastAsiaTheme="minorEastAsia" w:hAnsi="Arial" w:cs="Arial"/>
          <w:lang w:eastAsia="zh-CN"/>
        </w:rPr>
      </w:pPr>
    </w:p>
    <w:p w14:paraId="30CAD469"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7043938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Pogodbeni stranki uvodoma ugotavljata:</w:t>
      </w:r>
    </w:p>
    <w:p w14:paraId="6B7FF55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je naročnik izvedel postopek oddaje javnega naročila »Dobava električne energije</w:t>
      </w:r>
      <w:r>
        <w:rPr>
          <w:rFonts w:ascii="Arial" w:eastAsiaTheme="minorEastAsia" w:hAnsi="Arial" w:cs="Arial"/>
          <w:lang w:eastAsia="zh-CN"/>
        </w:rPr>
        <w:t>,</w:t>
      </w:r>
      <w:r w:rsidRPr="00AC7608">
        <w:rPr>
          <w:rFonts w:ascii="Arial" w:eastAsiaTheme="minorEastAsia" w:hAnsi="Arial" w:cs="Arial"/>
          <w:lang w:eastAsia="zh-CN"/>
        </w:rPr>
        <w:t xml:space="preserve"> pridobljene iz obnovljivih virov oziroma soproizvodnje električne energije z visokim izkoristkom« po odprtem postopku s sklenitvijo okvirnega sporazuma v skladu s 40. in 48. členom ZJN-3, ki je bil objavljen na portalu javnih naročil dne ____________pod številko objave _____________ in v Uradnem listu EU pod št. objave _________________.</w:t>
      </w:r>
    </w:p>
    <w:p w14:paraId="26F3ED23"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 xml:space="preserve">- da se okvirni sporazum sklepa na podlagi v prejšnji alineji izvedenega postopka in odločitve naročnika o priznanju sposobnosti gospodarskemu subjektu z dne _____________;  </w:t>
      </w:r>
    </w:p>
    <w:p w14:paraId="76DD2C28" w14:textId="77777777" w:rsidR="00551614"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se okvirni sporazum sklepa za obdobje do 3</w:t>
      </w:r>
      <w:r>
        <w:rPr>
          <w:rFonts w:ascii="Arial" w:eastAsiaTheme="minorEastAsia" w:hAnsi="Arial" w:cs="Arial"/>
          <w:lang w:eastAsia="zh-CN"/>
        </w:rPr>
        <w:t>0</w:t>
      </w:r>
      <w:r w:rsidRPr="00AC7608">
        <w:rPr>
          <w:rFonts w:ascii="Arial" w:eastAsiaTheme="minorEastAsia" w:hAnsi="Arial" w:cs="Arial"/>
          <w:lang w:eastAsia="zh-CN"/>
        </w:rPr>
        <w:t>.</w:t>
      </w:r>
      <w:r>
        <w:rPr>
          <w:rFonts w:ascii="Arial" w:eastAsiaTheme="minorEastAsia" w:hAnsi="Arial" w:cs="Arial"/>
          <w:lang w:eastAsia="zh-CN"/>
        </w:rPr>
        <w:t xml:space="preserve"> 4</w:t>
      </w:r>
      <w:r w:rsidRPr="00AC7608">
        <w:rPr>
          <w:rFonts w:ascii="Arial" w:eastAsiaTheme="minorEastAsia" w:hAnsi="Arial" w:cs="Arial"/>
          <w:lang w:eastAsia="zh-CN"/>
        </w:rPr>
        <w:t>.</w:t>
      </w:r>
      <w:r>
        <w:rPr>
          <w:rFonts w:ascii="Arial" w:eastAsiaTheme="minorEastAsia" w:hAnsi="Arial" w:cs="Arial"/>
          <w:lang w:eastAsia="zh-CN"/>
        </w:rPr>
        <w:t xml:space="preserve"> </w:t>
      </w:r>
      <w:r w:rsidRPr="00AC7608">
        <w:rPr>
          <w:rFonts w:ascii="Arial" w:eastAsiaTheme="minorEastAsia" w:hAnsi="Arial" w:cs="Arial"/>
          <w:lang w:eastAsia="zh-CN"/>
        </w:rPr>
        <w:t>202</w:t>
      </w:r>
      <w:r>
        <w:rPr>
          <w:rFonts w:ascii="Arial" w:eastAsiaTheme="minorEastAsia" w:hAnsi="Arial" w:cs="Arial"/>
          <w:lang w:eastAsia="zh-CN"/>
        </w:rPr>
        <w:t>6</w:t>
      </w:r>
      <w:r w:rsidRPr="00AC7608">
        <w:rPr>
          <w:rFonts w:ascii="Arial" w:eastAsiaTheme="minorEastAsia" w:hAnsi="Arial" w:cs="Arial"/>
          <w:lang w:eastAsia="zh-CN"/>
        </w:rPr>
        <w:t>;</w:t>
      </w:r>
    </w:p>
    <w:p w14:paraId="1DF3EF92" w14:textId="77777777" w:rsidR="00551614" w:rsidRPr="00AC7608" w:rsidRDefault="00551614" w:rsidP="00551614">
      <w:pPr>
        <w:spacing w:after="0" w:line="276" w:lineRule="auto"/>
        <w:jc w:val="both"/>
        <w:rPr>
          <w:rFonts w:ascii="Arial" w:eastAsiaTheme="minorEastAsia" w:hAnsi="Arial" w:cs="Arial"/>
          <w:lang w:eastAsia="zh-CN"/>
        </w:rPr>
      </w:pPr>
      <w:r>
        <w:rPr>
          <w:rFonts w:ascii="Arial" w:eastAsiaTheme="minorEastAsia" w:hAnsi="Arial" w:cs="Arial"/>
          <w:kern w:val="3"/>
          <w:lang w:eastAsia="zh-CN"/>
        </w:rPr>
        <w:t xml:space="preserve">- da si naročnik pridržuje pravico, da v </w:t>
      </w:r>
      <w:r w:rsidRPr="005E69AC">
        <w:rPr>
          <w:rFonts w:ascii="Arial" w:eastAsiaTheme="minorEastAsia" w:hAnsi="Arial" w:cs="Arial"/>
          <w:kern w:val="3"/>
          <w:lang w:eastAsia="zh-CN"/>
        </w:rPr>
        <w:t xml:space="preserve">primeru, da Ministrstvo za javno upravo do </w:t>
      </w:r>
      <w:r>
        <w:rPr>
          <w:rFonts w:ascii="Arial" w:eastAsiaTheme="minorEastAsia" w:hAnsi="Arial" w:cs="Arial"/>
          <w:kern w:val="3"/>
          <w:lang w:eastAsia="zh-CN"/>
        </w:rPr>
        <w:t>30. 4</w:t>
      </w:r>
      <w:r w:rsidRPr="005E69AC">
        <w:rPr>
          <w:rFonts w:ascii="Arial" w:eastAsiaTheme="minorEastAsia" w:hAnsi="Arial" w:cs="Arial"/>
          <w:kern w:val="3"/>
          <w:lang w:eastAsia="zh-CN"/>
        </w:rPr>
        <w:t xml:space="preserve">. 2026 ne bo izvedlo novega skupnega javnega naročila, katerega predmet je </w:t>
      </w:r>
      <w:r>
        <w:rPr>
          <w:rFonts w:ascii="Arial" w:eastAsiaTheme="minorEastAsia" w:hAnsi="Arial" w:cs="Arial"/>
          <w:kern w:val="3"/>
          <w:lang w:eastAsia="zh-CN"/>
        </w:rPr>
        <w:t>dobava električne energije</w:t>
      </w:r>
      <w:r w:rsidRPr="005E69AC">
        <w:rPr>
          <w:rFonts w:ascii="Arial" w:eastAsiaTheme="minorEastAsia" w:hAnsi="Arial" w:cs="Arial"/>
          <w:kern w:val="3"/>
          <w:lang w:eastAsia="zh-CN"/>
        </w:rPr>
        <w:t xml:space="preserve">, sklenjene okvirne sporazume z aneksom, na podlagi prve točke prvega odstavka 95. člena ZJN-3, podaljša za obdobje </w:t>
      </w:r>
      <w:r>
        <w:rPr>
          <w:rFonts w:ascii="Arial" w:eastAsiaTheme="minorEastAsia" w:hAnsi="Arial" w:cs="Arial"/>
          <w:kern w:val="3"/>
          <w:lang w:eastAsia="zh-CN"/>
        </w:rPr>
        <w:t xml:space="preserve">do </w:t>
      </w:r>
      <w:r w:rsidRPr="005E69AC">
        <w:rPr>
          <w:rFonts w:ascii="Arial" w:eastAsiaTheme="minorEastAsia" w:hAnsi="Arial" w:cs="Arial"/>
          <w:kern w:val="3"/>
          <w:lang w:eastAsia="zh-CN"/>
        </w:rPr>
        <w:t>enega leta</w:t>
      </w:r>
      <w:r>
        <w:rPr>
          <w:rFonts w:ascii="Arial" w:eastAsiaTheme="minorEastAsia" w:hAnsi="Arial" w:cs="Arial"/>
          <w:kern w:val="3"/>
          <w:lang w:eastAsia="zh-CN"/>
        </w:rPr>
        <w:t>;</w:t>
      </w:r>
    </w:p>
    <w:p w14:paraId="323A8364"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pogodbeni stranki sklepata okvirni sporazum z namenom določitve načina odpiranja konkurence ter določitve pogojev prodaje in nakupa električne energije;</w:t>
      </w:r>
    </w:p>
    <w:p w14:paraId="09CF5485"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se pogodbeni stranki s tem okvirnim sporazumom dogovorita o načinu vključitve, spreminjanja ali izključitve merilnega mesta;</w:t>
      </w:r>
    </w:p>
    <w:p w14:paraId="71EA26D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da sta seznanila zaposlene, navedene v okvirnem sporazumu, da se njihovi osebni podatki obdelujejo v skladu z 48. členom Zakona o delovnih razmerjih (Uradni list RS, št. 21/13 in ostale spremembe)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3EE0EC9C" w14:textId="77777777" w:rsidR="00551614" w:rsidRPr="00AC7608" w:rsidRDefault="00551614" w:rsidP="00551614">
      <w:pPr>
        <w:spacing w:after="0" w:line="276" w:lineRule="auto"/>
        <w:ind w:left="1080"/>
        <w:contextualSpacing/>
        <w:rPr>
          <w:rFonts w:ascii="Arial" w:eastAsiaTheme="minorEastAsia" w:hAnsi="Arial" w:cs="Arial"/>
          <w:lang w:eastAsia="zh-CN"/>
        </w:rPr>
      </w:pPr>
    </w:p>
    <w:p w14:paraId="55E1E2BB"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55C3F36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S tem sporazumom se stranki okvirnega sporazuma dogovorita o pogojih izvajanja okvirnega sporazuma in odpiranja konkurence med gospodarskimi subjekti, ki so podpisniki okvirnega sporazuma. Sestavni del tega sporazuma so pogoji, določeni z razpisno dokumentacijo z dne _____ in ponudbena dokumentacija gospodarskega subjekta številka __________ z dne _____________.</w:t>
      </w:r>
    </w:p>
    <w:p w14:paraId="595D9D98" w14:textId="77777777" w:rsidR="00551614" w:rsidRPr="00AC7608" w:rsidRDefault="00551614" w:rsidP="00551614">
      <w:pPr>
        <w:spacing w:after="0" w:line="276" w:lineRule="auto"/>
        <w:ind w:left="2880"/>
        <w:contextualSpacing/>
        <w:rPr>
          <w:rFonts w:ascii="Arial" w:eastAsiaTheme="minorEastAsia" w:hAnsi="Arial" w:cs="Arial"/>
          <w:b/>
          <w:bCs/>
          <w:lang w:eastAsia="zh-CN"/>
        </w:rPr>
      </w:pPr>
    </w:p>
    <w:p w14:paraId="7773AEA0"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2BFF2B3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Naročnik bo odprl konkurenco tako, da bo vse gospodarske subjekte, s katerimi ima naročnik sklenjen okvirni sporazum, povabil k oddaji ponudb za dobavo električne energije skladno s pogoji tega javnega naročila in veljavnimi predpisi, pri čemer delež električne energije, pridobljene iz obnovljivih virov oziroma soproizvodnje električne energije z visokim izkoristkom, znaša najmanj 50 %. </w:t>
      </w:r>
    </w:p>
    <w:p w14:paraId="772A610E" w14:textId="77777777" w:rsidR="00551614" w:rsidRPr="00AC7608" w:rsidRDefault="00551614" w:rsidP="00551614">
      <w:pPr>
        <w:spacing w:after="0" w:line="276" w:lineRule="auto"/>
        <w:jc w:val="both"/>
        <w:rPr>
          <w:rFonts w:ascii="Arial" w:eastAsiaTheme="minorEastAsia" w:hAnsi="Arial" w:cs="Arial"/>
          <w:lang w:eastAsia="zh-CN"/>
        </w:rPr>
      </w:pPr>
    </w:p>
    <w:p w14:paraId="2FDA4222"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Gospodarski subjekt se zavezuje naročniku, po objavi povabila in ponudbenega predračuna (Priloga št. 1A) v postopku odpiranja konkurence, posredovati ponudbo s cenami, skladno z zahtevami razpisne dokumentacije, najkasneje v roku, ki ga določi naročnik.</w:t>
      </w:r>
    </w:p>
    <w:p w14:paraId="6327E97E" w14:textId="77777777" w:rsidR="00551614" w:rsidRPr="00AC7608" w:rsidRDefault="00551614" w:rsidP="00551614">
      <w:pPr>
        <w:spacing w:after="0" w:line="276" w:lineRule="auto"/>
        <w:jc w:val="both"/>
        <w:rPr>
          <w:rFonts w:ascii="Arial" w:eastAsiaTheme="minorEastAsia" w:hAnsi="Arial" w:cs="Arial"/>
          <w:lang w:eastAsia="zh-CN"/>
        </w:rPr>
      </w:pPr>
    </w:p>
    <w:p w14:paraId="0D356A22"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 podlagi prejetih ponudb bo naročnik izbral ponudnika z ekonomsko najugodnejšo ponudbo, skladno z merili iz razpisne dokumentacije, s katerim bo sklenil pogodbo za dobavo električne energije za tri (3) mesece oziroma za daljše obdobje, v kolikor naročnik v povabilu navede daljše obdobje iz razloga, ker so se razmere na trgu dobave električne energije umirile.</w:t>
      </w:r>
    </w:p>
    <w:p w14:paraId="55354848" w14:textId="77777777" w:rsidR="00551614" w:rsidRPr="00AC7608" w:rsidRDefault="00551614" w:rsidP="00551614">
      <w:pPr>
        <w:spacing w:after="0" w:line="276" w:lineRule="auto"/>
        <w:jc w:val="both"/>
        <w:rPr>
          <w:rFonts w:ascii="Arial" w:eastAsiaTheme="minorEastAsia" w:hAnsi="Arial" w:cs="Arial"/>
          <w:lang w:eastAsia="zh-CN"/>
        </w:rPr>
      </w:pPr>
    </w:p>
    <w:p w14:paraId="7822D941"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si pridržuje pravico, da v času trajanja okvirnega sporazuma spremeni dolžino obdobja, za katerega bo odpiral konkurenco iz treh mesecev na 1 leto, če se bodo razmere in cene na trgu umirile.</w:t>
      </w:r>
    </w:p>
    <w:p w14:paraId="6BF5906A" w14:textId="77777777" w:rsidR="00551614" w:rsidRPr="00AC7608" w:rsidRDefault="00551614" w:rsidP="00551614">
      <w:pPr>
        <w:spacing w:after="0" w:line="276" w:lineRule="auto"/>
        <w:jc w:val="both"/>
        <w:rPr>
          <w:rFonts w:ascii="Arial" w:eastAsiaTheme="minorEastAsia" w:hAnsi="Arial" w:cs="Arial"/>
          <w:lang w:eastAsia="zh-CN"/>
        </w:rPr>
      </w:pPr>
    </w:p>
    <w:p w14:paraId="46B231D0"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3D2DC36B"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Predmet javnega naročila je Dobava električne energije</w:t>
      </w:r>
      <w:r>
        <w:rPr>
          <w:rFonts w:ascii="Arial" w:eastAsiaTheme="minorEastAsia" w:hAnsi="Arial" w:cs="Arial"/>
          <w:lang w:eastAsia="zh-CN"/>
        </w:rPr>
        <w:t>,</w:t>
      </w:r>
      <w:r w:rsidRPr="00AC7608">
        <w:rPr>
          <w:rFonts w:ascii="Arial" w:eastAsiaTheme="minorEastAsia" w:hAnsi="Arial" w:cs="Arial"/>
          <w:lang w:eastAsia="zh-CN"/>
        </w:rPr>
        <w:t xml:space="preserve"> pridobljene iz obnovljivih virov oziroma soproizvodnje električne energije z visokim izkoristkom za naročnika na merilnih mestih, ki jih določi naročnik ob vsakem povpraševanju. Okvirni seznam merilnih mest je priloga tega sporazuma.</w:t>
      </w:r>
    </w:p>
    <w:p w14:paraId="1FAEA4F5" w14:textId="77777777" w:rsidR="00551614" w:rsidRPr="00AC7608" w:rsidRDefault="00551614" w:rsidP="00551614">
      <w:pPr>
        <w:spacing w:after="0" w:line="276" w:lineRule="auto"/>
        <w:jc w:val="both"/>
        <w:rPr>
          <w:rFonts w:ascii="Arial" w:eastAsiaTheme="minorEastAsia" w:hAnsi="Arial" w:cs="Arial"/>
          <w:lang w:eastAsia="zh-CN"/>
        </w:rPr>
      </w:pPr>
    </w:p>
    <w:p w14:paraId="09FB109E" w14:textId="77777777" w:rsidR="00551614" w:rsidRPr="00AC7608" w:rsidRDefault="00551614" w:rsidP="00551614">
      <w:pPr>
        <w:spacing w:after="0" w:line="276" w:lineRule="auto"/>
        <w:jc w:val="both"/>
      </w:pPr>
      <w:r w:rsidRPr="00AC7608">
        <w:rPr>
          <w:rFonts w:ascii="Arial" w:eastAsiaTheme="minorEastAsia" w:hAnsi="Arial" w:cs="Arial"/>
          <w:lang w:eastAsia="zh-CN"/>
        </w:rPr>
        <w:t>Naročnik si pridržuje pravico do povečanja ali zmanjšanja števila merilnih mest v času dobave električne energije ter pravico spremeniti porabo na posameznem merilnem mestu zaradi morebitne spremembe v naravi dela.</w:t>
      </w:r>
      <w:r w:rsidRPr="00AC7608">
        <w:t xml:space="preserve"> </w:t>
      </w:r>
    </w:p>
    <w:p w14:paraId="7FB9270E" w14:textId="77777777" w:rsidR="00551614" w:rsidRPr="00AC7608" w:rsidRDefault="00551614" w:rsidP="00551614">
      <w:pPr>
        <w:spacing w:after="0" w:line="276" w:lineRule="auto"/>
        <w:jc w:val="both"/>
      </w:pPr>
    </w:p>
    <w:p w14:paraId="7D1C43F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 primeru povečanja števila merilnih mest se bo za dodatna merilna mesta pri obračunavanju dobavljene električne energije upoštevala cena, ki jo bo izbrani dobavitelj podal v svoji ponudbeni dokumentaciji oz. kot bo opredeljena v pogodbi. Za dodatna merilna mesta bo dobavitelj uredil vse potrebno za menjavo dobavitelja ter vključitev v bilančno skupino dobavitelja.</w:t>
      </w:r>
    </w:p>
    <w:p w14:paraId="40691D26" w14:textId="77777777" w:rsidR="00551614" w:rsidRPr="00AC7608" w:rsidRDefault="00551614" w:rsidP="00551614">
      <w:pPr>
        <w:spacing w:after="0" w:line="276" w:lineRule="auto"/>
        <w:jc w:val="both"/>
        <w:rPr>
          <w:rFonts w:ascii="Arial" w:eastAsiaTheme="minorEastAsia" w:hAnsi="Arial" w:cs="Arial"/>
          <w:lang w:eastAsia="zh-CN"/>
        </w:rPr>
      </w:pPr>
    </w:p>
    <w:p w14:paraId="1B90055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 prejemu naročnikovega obvestila o zmanjšanju števila merilnih mest je dobavitelj dolžan takoj  urediti vse</w:t>
      </w:r>
      <w:r>
        <w:rPr>
          <w:rFonts w:ascii="Arial" w:eastAsiaTheme="minorEastAsia" w:hAnsi="Arial" w:cs="Arial"/>
          <w:lang w:eastAsia="zh-CN"/>
        </w:rPr>
        <w:t>,</w:t>
      </w:r>
      <w:r w:rsidRPr="00AC7608">
        <w:rPr>
          <w:rFonts w:ascii="Arial" w:eastAsiaTheme="minorEastAsia" w:hAnsi="Arial" w:cs="Arial"/>
          <w:lang w:eastAsia="zh-CN"/>
        </w:rPr>
        <w:t xml:space="preserve"> kar je potrebno, da bo merilno mesto izklopljeno in naročnik z njim ne bo imel več nobenih stroškov.</w:t>
      </w:r>
    </w:p>
    <w:p w14:paraId="7F2A69FE" w14:textId="77777777" w:rsidR="00551614" w:rsidRPr="00AC7608" w:rsidRDefault="00551614" w:rsidP="00551614">
      <w:pPr>
        <w:spacing w:after="0" w:line="276" w:lineRule="auto"/>
        <w:jc w:val="both"/>
        <w:rPr>
          <w:rFonts w:ascii="Arial" w:eastAsiaTheme="minorEastAsia" w:hAnsi="Arial" w:cs="Arial"/>
          <w:lang w:eastAsia="zh-CN"/>
        </w:rPr>
      </w:pPr>
    </w:p>
    <w:p w14:paraId="193131BB"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bookmarkStart w:id="173" w:name="_Hlk150260550"/>
      <w:r w:rsidRPr="00AC7608">
        <w:rPr>
          <w:rFonts w:ascii="Arial" w:eastAsiaTheme="minorEastAsia" w:hAnsi="Arial" w:cs="Arial"/>
          <w:b/>
          <w:bCs/>
          <w:lang w:eastAsia="zh-CN"/>
        </w:rPr>
        <w:t>člen</w:t>
      </w:r>
    </w:p>
    <w:p w14:paraId="0F4DA18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Izbrani ponudnik se zavezuje naročniku dobavljati električno energijo skladno s potrebami naročnika.</w:t>
      </w:r>
    </w:p>
    <w:p w14:paraId="303ACD00" w14:textId="77777777" w:rsidR="00551614" w:rsidRPr="00AC7608" w:rsidRDefault="00551614" w:rsidP="00551614">
      <w:pPr>
        <w:spacing w:after="0" w:line="276" w:lineRule="auto"/>
        <w:jc w:val="both"/>
        <w:rPr>
          <w:rFonts w:ascii="Arial" w:eastAsiaTheme="minorEastAsia" w:hAnsi="Arial" w:cs="Arial"/>
          <w:lang w:eastAsia="zh-CN"/>
        </w:rPr>
      </w:pPr>
    </w:p>
    <w:p w14:paraId="5AD756BC" w14:textId="76153B15"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Obseg nabav oziroma količine</w:t>
      </w:r>
      <w:r w:rsidR="0060297A">
        <w:rPr>
          <w:rFonts w:ascii="Arial" w:eastAsiaTheme="minorEastAsia" w:hAnsi="Arial" w:cs="Arial"/>
          <w:lang w:eastAsia="zh-CN"/>
        </w:rPr>
        <w:t xml:space="preserve">, </w:t>
      </w:r>
      <w:r w:rsidR="0060297A" w:rsidRPr="0060297A">
        <w:rPr>
          <w:rFonts w:ascii="Arial" w:eastAsiaTheme="minorEastAsia" w:hAnsi="Arial" w:cs="Arial"/>
          <w:highlight w:val="green"/>
          <w:lang w:eastAsia="zh-CN"/>
        </w:rPr>
        <w:t>ki so predvidene v razpisni dokumentaciji</w:t>
      </w:r>
      <w:r w:rsidR="0060297A">
        <w:rPr>
          <w:rFonts w:ascii="Arial" w:eastAsiaTheme="minorEastAsia" w:hAnsi="Arial" w:cs="Arial"/>
          <w:highlight w:val="green"/>
          <w:lang w:eastAsia="zh-CN"/>
        </w:rPr>
        <w:t xml:space="preserve"> za oddajo javnega naročila</w:t>
      </w:r>
      <w:r w:rsidR="0060297A" w:rsidRPr="0060297A">
        <w:rPr>
          <w:rFonts w:ascii="Arial" w:eastAsiaTheme="minorEastAsia" w:hAnsi="Arial" w:cs="Arial"/>
          <w:highlight w:val="green"/>
          <w:lang w:eastAsia="zh-CN"/>
        </w:rPr>
        <w:t>,</w:t>
      </w:r>
      <w:r w:rsidRPr="00AC7608">
        <w:rPr>
          <w:rFonts w:ascii="Arial" w:eastAsiaTheme="minorEastAsia" w:hAnsi="Arial" w:cs="Arial"/>
          <w:lang w:eastAsia="zh-CN"/>
        </w:rPr>
        <w:t xml:space="preserve"> so okvirne in se v času izvajanja pogodbe lahko spremenijo. </w:t>
      </w:r>
      <w:r w:rsidR="0060297A" w:rsidRPr="0060297A">
        <w:rPr>
          <w:rFonts w:ascii="Arial" w:eastAsiaTheme="minorEastAsia" w:hAnsi="Arial" w:cs="Arial"/>
          <w:highlight w:val="green"/>
          <w:lang w:eastAsia="zh-CN"/>
        </w:rPr>
        <w:t xml:space="preserve">Okvirna količina je določena v povabilu k oddaji ponudbe za posamezno obdobje </w:t>
      </w:r>
      <w:r w:rsidR="00AB185B">
        <w:rPr>
          <w:rFonts w:ascii="Arial" w:eastAsiaTheme="minorEastAsia" w:hAnsi="Arial" w:cs="Arial"/>
          <w:highlight w:val="green"/>
          <w:lang w:eastAsia="zh-CN"/>
        </w:rPr>
        <w:t>s</w:t>
      </w:r>
      <w:r w:rsidR="0060297A" w:rsidRPr="0060297A">
        <w:rPr>
          <w:rFonts w:ascii="Arial" w:eastAsiaTheme="minorEastAsia" w:hAnsi="Arial" w:cs="Arial"/>
          <w:highlight w:val="green"/>
          <w:lang w:eastAsia="zh-CN"/>
        </w:rPr>
        <w:t xml:space="preserve"> toleranco (+/- 10%) v obdobju posamezne dobave.</w:t>
      </w:r>
      <w:r w:rsidR="0060297A">
        <w:rPr>
          <w:rFonts w:ascii="Arial" w:eastAsiaTheme="minorEastAsia" w:hAnsi="Arial" w:cs="Arial"/>
          <w:lang w:eastAsia="zh-CN"/>
        </w:rPr>
        <w:t xml:space="preserve"> </w:t>
      </w:r>
      <w:r w:rsidRPr="0060297A">
        <w:rPr>
          <w:rFonts w:ascii="Arial" w:eastAsiaTheme="minorEastAsia" w:hAnsi="Arial" w:cs="Arial"/>
          <w:strike/>
          <w:lang w:eastAsia="zh-CN"/>
        </w:rPr>
        <w:t>Naročnik se ne zavezuje kupiti točno določene količine. Naročnik ne odgovarja ponudniku za nedoseganje količin iz javnega naročila v primeru, da dejansko naročene količine odstopajo od količin v razpisni dokumentaciji.</w:t>
      </w:r>
    </w:p>
    <w:bookmarkEnd w:id="173"/>
    <w:p w14:paraId="12274D0E" w14:textId="77777777" w:rsidR="00551614" w:rsidRPr="00AC7608" w:rsidRDefault="00551614" w:rsidP="00551614">
      <w:pPr>
        <w:spacing w:after="0" w:line="276" w:lineRule="auto"/>
        <w:rPr>
          <w:rFonts w:ascii="Arial" w:eastAsiaTheme="minorEastAsia" w:hAnsi="Arial" w:cs="Arial"/>
          <w:lang w:eastAsia="zh-CN"/>
        </w:rPr>
      </w:pPr>
    </w:p>
    <w:p w14:paraId="08C3D500"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5BCF1C58"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Dobavitelj se zavezuje naročniku neprekinjeno dobavljati električno energijo v potrebnih količinah ter po predpisanih lastnostih in kakovosti.</w:t>
      </w:r>
    </w:p>
    <w:p w14:paraId="337F306A" w14:textId="77777777" w:rsidR="00551614" w:rsidRPr="00AC7608" w:rsidRDefault="00551614" w:rsidP="00551614">
      <w:pPr>
        <w:spacing w:after="0" w:line="276" w:lineRule="auto"/>
        <w:jc w:val="both"/>
        <w:rPr>
          <w:rFonts w:ascii="Arial" w:eastAsiaTheme="minorEastAsia" w:hAnsi="Arial" w:cs="Arial"/>
          <w:lang w:eastAsia="zh-CN"/>
        </w:rPr>
      </w:pPr>
    </w:p>
    <w:p w14:paraId="3171212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Dobava mora ustrezati vsem veljavnim predpisom v Republiki Sloveniji, standardom in deklarirani kvaliteti ter zahtevam naročnika, ki so bile določene v razpisni dokumentaciji.</w:t>
      </w:r>
    </w:p>
    <w:p w14:paraId="5C12D746" w14:textId="77777777" w:rsidR="00551614" w:rsidRPr="00AC7608" w:rsidRDefault="00551614" w:rsidP="00551614">
      <w:pPr>
        <w:spacing w:after="0" w:line="276" w:lineRule="auto"/>
        <w:jc w:val="both"/>
        <w:rPr>
          <w:rFonts w:ascii="Arial" w:eastAsiaTheme="minorEastAsia" w:hAnsi="Arial" w:cs="Arial"/>
          <w:lang w:eastAsia="zh-CN"/>
        </w:rPr>
      </w:pPr>
    </w:p>
    <w:p w14:paraId="59D9720B"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05F8F321"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Cena iz ponudbe, ki jo ponudnik poda na podlagi naročnikovega odpiranja konkurence, je fiksna za obdobje, za katerega se sklepa pogodba o dobavi električne energije.</w:t>
      </w:r>
    </w:p>
    <w:p w14:paraId="3A93F861" w14:textId="77777777" w:rsidR="00551614" w:rsidRPr="00AC7608" w:rsidRDefault="00551614" w:rsidP="00551614">
      <w:pPr>
        <w:spacing w:after="0" w:line="276" w:lineRule="auto"/>
        <w:jc w:val="both"/>
        <w:rPr>
          <w:rFonts w:ascii="Arial" w:eastAsiaTheme="minorEastAsia" w:hAnsi="Arial" w:cs="Arial"/>
          <w:lang w:eastAsia="zh-CN"/>
        </w:rPr>
      </w:pPr>
    </w:p>
    <w:p w14:paraId="59AC6E5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Gospodarski subjekt in naročnik se izrecno dogovorita, da gospodarski subjekt naročniku nima pravice zaračunavati kakršnihkoli drugih storitev, blaga ali drugih uslug, ki niso določene v razpisni dokumentaciji ali tem sporazumu. </w:t>
      </w:r>
    </w:p>
    <w:p w14:paraId="4711D5EC" w14:textId="77777777" w:rsidR="00551614" w:rsidRPr="00AC7608" w:rsidRDefault="00551614" w:rsidP="00551614">
      <w:pPr>
        <w:spacing w:after="0" w:line="276" w:lineRule="auto"/>
        <w:rPr>
          <w:rFonts w:ascii="Arial" w:eastAsiaTheme="minorEastAsia" w:hAnsi="Arial" w:cs="Arial"/>
          <w:lang w:eastAsia="zh-CN"/>
        </w:rPr>
      </w:pPr>
    </w:p>
    <w:p w14:paraId="1248A22B"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0782008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lahko v času trajanja pogodbe ponovno odpre konkurenco tudi izven obdobja, in sicer v izjemnih primerih, kot na primer prenehanje delovanja dobavitelja, stečaj dobavitelja, nepodpis pogodbe z dobaviteljem ali odstop od pogodbe in/ali okvirnega sporazuma.</w:t>
      </w:r>
    </w:p>
    <w:p w14:paraId="215AD14D" w14:textId="77777777" w:rsidR="00551614" w:rsidRPr="00AC7608" w:rsidRDefault="00551614" w:rsidP="00551614">
      <w:pPr>
        <w:spacing w:after="0" w:line="276" w:lineRule="auto"/>
        <w:jc w:val="both"/>
        <w:rPr>
          <w:rFonts w:ascii="Arial" w:eastAsiaTheme="minorEastAsia" w:hAnsi="Arial" w:cs="Arial"/>
          <w:lang w:eastAsia="zh-CN"/>
        </w:rPr>
      </w:pPr>
    </w:p>
    <w:p w14:paraId="341C286D"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3747B2F1"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Gospodarski subjekt je dolžan:</w:t>
      </w:r>
    </w:p>
    <w:p w14:paraId="54A89D1E" w14:textId="77777777" w:rsidR="00551614" w:rsidRPr="00AC7608" w:rsidRDefault="00551614" w:rsidP="00551614">
      <w:pPr>
        <w:numPr>
          <w:ilvl w:val="0"/>
          <w:numId w:val="25"/>
        </w:numPr>
        <w:spacing w:after="0" w:line="276" w:lineRule="auto"/>
        <w:contextualSpacing/>
        <w:jc w:val="both"/>
        <w:rPr>
          <w:rFonts w:ascii="Arial" w:eastAsiaTheme="minorEastAsia" w:hAnsi="Arial" w:cs="Arial"/>
          <w:lang w:eastAsia="zh-CN"/>
        </w:rPr>
      </w:pPr>
      <w:r w:rsidRPr="00AC7608">
        <w:rPr>
          <w:rFonts w:ascii="Arial" w:eastAsiaTheme="minorEastAsia" w:hAnsi="Arial" w:cs="Arial"/>
          <w:lang w:eastAsia="zh-CN"/>
        </w:rPr>
        <w:t>odzvati se na povpraševanje naročnika in aktivno sodelovati pri odpiranju konkurence ter oddati ponudbo;</w:t>
      </w:r>
    </w:p>
    <w:p w14:paraId="63A0725F" w14:textId="77777777" w:rsidR="00551614" w:rsidRPr="00AC7608" w:rsidRDefault="00551614" w:rsidP="00551614">
      <w:pPr>
        <w:numPr>
          <w:ilvl w:val="0"/>
          <w:numId w:val="25"/>
        </w:numPr>
        <w:spacing w:after="0" w:line="276" w:lineRule="auto"/>
        <w:contextualSpacing/>
        <w:jc w:val="both"/>
        <w:rPr>
          <w:rFonts w:ascii="Arial" w:eastAsiaTheme="minorEastAsia" w:hAnsi="Arial" w:cs="Arial"/>
          <w:lang w:eastAsia="zh-CN"/>
        </w:rPr>
      </w:pPr>
      <w:r w:rsidRPr="00AC7608">
        <w:rPr>
          <w:rFonts w:ascii="Arial" w:eastAsiaTheme="minorEastAsia" w:hAnsi="Arial" w:cs="Arial"/>
          <w:lang w:eastAsia="zh-CN"/>
        </w:rPr>
        <w:t>v primeru, da bo v postopku odpiranja konkurence oddal ekonomsko najugodnejšo ponudbo in postal nov dobavitelj, za naročnika in v okviru cene, urediti vse potrebno za zamenjavo dobavitelja za vsa merilna mesta, ki jih bo sporočil naročnik, in določeno obdobje.</w:t>
      </w:r>
    </w:p>
    <w:p w14:paraId="1D5084A0" w14:textId="77777777" w:rsidR="00551614" w:rsidRPr="00AC7608" w:rsidRDefault="00551614" w:rsidP="00551614">
      <w:pPr>
        <w:spacing w:after="0" w:line="276" w:lineRule="auto"/>
        <w:jc w:val="both"/>
        <w:rPr>
          <w:rFonts w:ascii="Arial" w:eastAsiaTheme="minorEastAsia" w:hAnsi="Arial" w:cs="Arial"/>
          <w:lang w:eastAsia="zh-CN"/>
        </w:rPr>
      </w:pPr>
    </w:p>
    <w:p w14:paraId="34FCA6FF"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5B9F594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Skrbnik na strani naročnika je ______.</w:t>
      </w:r>
    </w:p>
    <w:p w14:paraId="0B31E8EB"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Skrbnik na strani gospodarskega subjekta je ___________________.</w:t>
      </w:r>
    </w:p>
    <w:p w14:paraId="14C1423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Pogodbeni stranki sta sporazumni, da bosta druga drugo pisno obvestiti o morebitni zamenjavi skrbnika.</w:t>
      </w:r>
    </w:p>
    <w:p w14:paraId="5515C5FE" w14:textId="77777777" w:rsidR="00551614" w:rsidRPr="00AC7608" w:rsidRDefault="00551614" w:rsidP="00551614">
      <w:pPr>
        <w:spacing w:after="0" w:line="276" w:lineRule="auto"/>
        <w:jc w:val="both"/>
        <w:rPr>
          <w:rFonts w:ascii="Arial" w:eastAsiaTheme="minorEastAsia" w:hAnsi="Arial" w:cs="Arial"/>
          <w:lang w:eastAsia="zh-CN"/>
        </w:rPr>
      </w:pPr>
    </w:p>
    <w:p w14:paraId="3F5979D7"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Skrbnik skrbi za nadzor nad izvajanjem krovnega okvirnega sporazuma ter mora biti dosegljiv in se odzivati v času delovnega časa naročnika ves čas trajanja </w:t>
      </w:r>
      <w:r w:rsidRPr="00AC7608">
        <w:rPr>
          <w:rFonts w:ascii="Arial" w:eastAsia="Times New Roman" w:hAnsi="Arial" w:cs="Arial"/>
          <w:color w:val="000000"/>
          <w:lang w:eastAsia="sl-SI"/>
        </w:rPr>
        <w:t>krovnega okvirnega</w:t>
      </w:r>
      <w:r w:rsidRPr="00AC7608">
        <w:rPr>
          <w:rFonts w:ascii="Arial" w:eastAsia="Times New Roman" w:hAnsi="Arial" w:cs="Arial"/>
          <w:lang w:eastAsia="sl-SI"/>
        </w:rPr>
        <w:t xml:space="preserve"> sporazuma.</w:t>
      </w:r>
    </w:p>
    <w:p w14:paraId="66A3FB67" w14:textId="77777777" w:rsidR="00551614" w:rsidRPr="00AC7608" w:rsidRDefault="00551614" w:rsidP="00551614">
      <w:pPr>
        <w:spacing w:after="0" w:line="276" w:lineRule="auto"/>
        <w:jc w:val="both"/>
        <w:rPr>
          <w:rFonts w:ascii="Arial" w:eastAsiaTheme="minorEastAsia" w:hAnsi="Arial" w:cs="Arial"/>
          <w:lang w:eastAsia="zh-CN"/>
        </w:rPr>
      </w:pPr>
    </w:p>
    <w:p w14:paraId="3BF09781"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17F0F7B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Naročnik ima pravico, da odstopi od okvirnega sporazuma in iz okvirnega sporazuma izključi gospodarski subjekt brez odpovednega roka z enostransko izjavo volje, ki jo vroči gospodarskemu subjektu, v naslednjih primerih:</w:t>
      </w:r>
    </w:p>
    <w:p w14:paraId="125C2F1B"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gospodarski subjekt ob odpiranju konkurence oz. na podlagi naročnikovega povpraševanja do roka, ki je določen s pisnim pozivom, ne predloži ponudbe za dobavo električne energije;</w:t>
      </w:r>
    </w:p>
    <w:p w14:paraId="7587C971"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gospodarski subjekt kot izbrani ponudnik v roku, ki ga je določil naročnik, ne podpiše pogodbe o dobavi električne energije;</w:t>
      </w:r>
    </w:p>
    <w:p w14:paraId="7547DB73"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v kolikor je zoper gospodarski subjekt začet kakšen od postopkov po ZFPPIPP;</w:t>
      </w:r>
    </w:p>
    <w:p w14:paraId="60BABE17"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je gospodarski subjekt kršil pogodbo o dobavi električne energije, ki jo je imel sklenjeno z naročnikom, do te mere, da je naročnik z njim razvezal pogodbo;</w:t>
      </w:r>
    </w:p>
    <w:p w14:paraId="771B672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lahko naročnik upravičeno sklepa, da je gospodarski subjekt s katerimkoli drugim gospodarskim subjektom, ki je stranka okvirnega sporazuma, sklenil dogovor, katerega cilj ali učinek je preprečevati, omejevati ali izkrivljati konkurenco;</w:t>
      </w:r>
    </w:p>
    <w:p w14:paraId="7151F59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če gospodarski subjekt krši določbe okvirnega sporazuma;</w:t>
      </w:r>
    </w:p>
    <w:p w14:paraId="7048D1AA" w14:textId="77777777" w:rsidR="00551614" w:rsidRPr="00AC7608" w:rsidRDefault="00551614" w:rsidP="00551614">
      <w:pPr>
        <w:spacing w:after="0" w:line="276" w:lineRule="auto"/>
        <w:ind w:left="709" w:hanging="709"/>
        <w:jc w:val="both"/>
        <w:rPr>
          <w:rFonts w:ascii="Arial" w:eastAsiaTheme="minorEastAsia" w:hAnsi="Arial" w:cs="Arial"/>
          <w:lang w:eastAsia="zh-CN"/>
        </w:rPr>
      </w:pPr>
      <w:r w:rsidRPr="00AC7608">
        <w:rPr>
          <w:rFonts w:ascii="Arial" w:eastAsiaTheme="minorEastAsia" w:hAnsi="Arial" w:cs="Arial"/>
          <w:lang w:eastAsia="zh-CN"/>
        </w:rPr>
        <w:t xml:space="preserve">-         </w:t>
      </w:r>
      <w:r>
        <w:rPr>
          <w:rFonts w:ascii="Arial" w:eastAsiaTheme="minorEastAsia" w:hAnsi="Arial" w:cs="Arial"/>
          <w:lang w:eastAsia="zh-CN"/>
        </w:rPr>
        <w:tab/>
      </w:r>
      <w:r w:rsidRPr="00AC7608">
        <w:rPr>
          <w:rFonts w:ascii="Arial" w:eastAsiaTheme="minorEastAsia" w:hAnsi="Arial" w:cs="Arial"/>
          <w:lang w:eastAsia="zh-CN"/>
        </w:rPr>
        <w:t>če je bilo javno naročilo bistveno spremenjeno, kar terja nov postopek javnega naročanja;</w:t>
      </w:r>
    </w:p>
    <w:p w14:paraId="34A05F2B" w14:textId="77777777" w:rsidR="00551614" w:rsidRPr="00AC7608" w:rsidRDefault="00551614" w:rsidP="00551614">
      <w:pPr>
        <w:spacing w:after="0" w:line="276" w:lineRule="auto"/>
        <w:ind w:left="709" w:hanging="709"/>
        <w:jc w:val="both"/>
        <w:rPr>
          <w:rFonts w:ascii="Arial" w:eastAsiaTheme="minorEastAsia" w:hAnsi="Arial" w:cs="Arial"/>
          <w:lang w:eastAsia="zh-CN"/>
        </w:rPr>
      </w:pPr>
      <w:r w:rsidRPr="00AC7608">
        <w:rPr>
          <w:rFonts w:ascii="Arial" w:eastAsiaTheme="minorEastAsia" w:hAnsi="Arial" w:cs="Arial"/>
          <w:lang w:eastAsia="zh-CN"/>
        </w:rPr>
        <w:t>-           če je bil gospodarski subjekt v času priznanja sposobnosti javnega naročila v enem od položajev, zaradi katerega bi ga naročnik moral izključiti iz postopka javnega naročanja, pa s tem dejstvom naročnik ni bil seznanjen v postopku javnega naročanja;</w:t>
      </w:r>
    </w:p>
    <w:p w14:paraId="076FCA91" w14:textId="77777777" w:rsidR="00551614" w:rsidRPr="00AC7608" w:rsidRDefault="00551614" w:rsidP="00551614">
      <w:pPr>
        <w:spacing w:after="0" w:line="276" w:lineRule="auto"/>
        <w:ind w:left="709" w:hanging="709"/>
        <w:jc w:val="both"/>
        <w:rPr>
          <w:rFonts w:ascii="Arial" w:eastAsiaTheme="minorEastAsia" w:hAnsi="Arial" w:cs="Arial"/>
          <w:lang w:eastAsia="zh-CN"/>
        </w:rPr>
      </w:pPr>
      <w:r w:rsidRPr="00AC7608">
        <w:rPr>
          <w:rFonts w:ascii="Arial" w:eastAsiaTheme="minorEastAsia" w:hAnsi="Arial" w:cs="Arial"/>
          <w:lang w:eastAsia="zh-CN"/>
        </w:rPr>
        <w:t>-            če je sodišče EU ugotovilo, da je v postopku prišlo do</w:t>
      </w:r>
      <w:r w:rsidRPr="00AC7608">
        <w:t xml:space="preserve"> </w:t>
      </w:r>
      <w:r w:rsidRPr="00AC7608">
        <w:rPr>
          <w:rFonts w:ascii="Arial" w:eastAsiaTheme="minorEastAsia" w:hAnsi="Arial" w:cs="Arial"/>
          <w:lang w:eastAsia="zh-CN"/>
        </w:rPr>
        <w:t>kršitev obveznosti iz PEU, PDEU in ZJN-3.</w:t>
      </w:r>
    </w:p>
    <w:p w14:paraId="66BADD43" w14:textId="77777777" w:rsidR="00551614" w:rsidRPr="00AC7608" w:rsidRDefault="00551614" w:rsidP="00551614">
      <w:pPr>
        <w:spacing w:after="0" w:line="276" w:lineRule="auto"/>
        <w:jc w:val="both"/>
        <w:rPr>
          <w:rFonts w:ascii="Arial" w:eastAsiaTheme="minorEastAsia" w:hAnsi="Arial" w:cs="Arial"/>
          <w:lang w:eastAsia="zh-CN"/>
        </w:rPr>
      </w:pPr>
    </w:p>
    <w:p w14:paraId="29C7433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Gospodarski subjekt v primeru odstopa naročnika od okvirnega sporazuma do naročnika nima nikakršnega odškodninskega ali drugega zahtevka.</w:t>
      </w:r>
    </w:p>
    <w:p w14:paraId="5C6A295C" w14:textId="77777777" w:rsidR="00551614" w:rsidRPr="00AC7608" w:rsidRDefault="00551614" w:rsidP="00551614">
      <w:pPr>
        <w:spacing w:after="0" w:line="276" w:lineRule="auto"/>
        <w:jc w:val="both"/>
        <w:rPr>
          <w:rFonts w:ascii="Arial" w:eastAsiaTheme="minorEastAsia" w:hAnsi="Arial" w:cs="Arial"/>
          <w:lang w:eastAsia="zh-CN"/>
        </w:rPr>
      </w:pPr>
    </w:p>
    <w:p w14:paraId="6FC197D8"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 xml:space="preserve">V kolikor naročnik iz okvirnega sporazuma izključi gospodarski subjekt, ta ni več povabljen k oddaji ponudbe v okviru odpiranja konkurence in nima več pravic, ki izvirajo iz tega okvirnega sporazuma.  </w:t>
      </w:r>
    </w:p>
    <w:p w14:paraId="70EB291C" w14:textId="77777777" w:rsidR="00551614" w:rsidRPr="00AC7608" w:rsidRDefault="00551614" w:rsidP="00551614">
      <w:pPr>
        <w:spacing w:after="0" w:line="276" w:lineRule="auto"/>
        <w:jc w:val="both"/>
        <w:rPr>
          <w:rFonts w:ascii="Arial" w:eastAsiaTheme="minorEastAsia" w:hAnsi="Arial" w:cs="Arial"/>
          <w:lang w:eastAsia="zh-CN"/>
        </w:rPr>
      </w:pPr>
    </w:p>
    <w:p w14:paraId="089509E4"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lastRenderedPageBreak/>
        <w:t>člen</w:t>
      </w:r>
    </w:p>
    <w:p w14:paraId="58A926E6" w14:textId="77777777" w:rsidR="00551614" w:rsidRPr="00AC7608" w:rsidRDefault="00551614" w:rsidP="00551614">
      <w:pPr>
        <w:spacing w:after="0" w:line="276" w:lineRule="auto"/>
        <w:jc w:val="both"/>
        <w:rPr>
          <w:rFonts w:ascii="Arial" w:eastAsiaTheme="minorEastAsia" w:hAnsi="Arial" w:cs="Arial"/>
          <w:b/>
          <w:bCs/>
          <w:lang w:eastAsia="zh-CN"/>
        </w:rPr>
      </w:pPr>
      <w:r w:rsidRPr="00AC7608">
        <w:rPr>
          <w:rFonts w:ascii="Arial" w:eastAsiaTheme="minorEastAsia" w:hAnsi="Arial" w:cs="Arial"/>
          <w:lang w:eastAsia="zh-CN"/>
        </w:rPr>
        <w:t>Gospodarski subjekt se obvezuje, da bo uredil vse, kar je potrebno za izvršitev tega okvirnega sporazuma in da bo ravnal s skrbnostjo dobrega gospodarja.</w:t>
      </w:r>
    </w:p>
    <w:p w14:paraId="6C4632CC" w14:textId="77777777" w:rsidR="00551614" w:rsidRPr="00AC7608" w:rsidRDefault="00551614" w:rsidP="00551614">
      <w:pPr>
        <w:spacing w:after="0" w:line="276" w:lineRule="auto"/>
        <w:jc w:val="both"/>
        <w:rPr>
          <w:rFonts w:ascii="Arial" w:eastAsiaTheme="minorEastAsia" w:hAnsi="Arial" w:cs="Arial"/>
          <w:lang w:eastAsia="zh-CN"/>
        </w:rPr>
      </w:pPr>
    </w:p>
    <w:p w14:paraId="5C17B5DE"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14A8E5E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Pogodbeni stranki okvirnega sporazuma sta sporazumni, da začne okvirni sporazum veljati z dnem obojestranskega podpisa okvirnega sporazuma, uporablja pa se od ____________________.</w:t>
      </w:r>
    </w:p>
    <w:p w14:paraId="2E89C4F6" w14:textId="77777777" w:rsidR="00551614" w:rsidRPr="00AC7608" w:rsidRDefault="00551614" w:rsidP="00551614">
      <w:pPr>
        <w:spacing w:after="0" w:line="276" w:lineRule="auto"/>
        <w:jc w:val="both"/>
        <w:rPr>
          <w:rFonts w:ascii="Arial" w:eastAsiaTheme="minorEastAsia" w:hAnsi="Arial" w:cs="Arial"/>
          <w:lang w:eastAsia="zh-CN"/>
        </w:rPr>
      </w:pPr>
    </w:p>
    <w:p w14:paraId="7655E19D"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Ta okvirni sporazum je sklenjen za določen čas _______________mesecev od začetka uporabe in s potekom časa preneha veljati.</w:t>
      </w:r>
    </w:p>
    <w:p w14:paraId="57BD327A" w14:textId="77777777" w:rsidR="00551614" w:rsidRPr="00AC7608" w:rsidRDefault="00551614" w:rsidP="00551614">
      <w:pPr>
        <w:spacing w:after="0" w:line="276" w:lineRule="auto"/>
        <w:rPr>
          <w:rFonts w:ascii="Arial" w:eastAsiaTheme="minorEastAsia" w:hAnsi="Arial" w:cs="Arial"/>
          <w:b/>
          <w:bCs/>
          <w:lang w:eastAsia="zh-CN"/>
        </w:rPr>
      </w:pPr>
    </w:p>
    <w:p w14:paraId="104668A3"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7828E16B"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Pogodbeni stranki bosta pri tolmačenju posameznih določb okvirnega sporazuma ter za ostala razmerja in vprašanja, ki niso urejena med pogodbenima strankama po tem okvirnem sporazumu, uporabljali Zakon o javnem naročanju (ZJN-3; Uradni list RS, št. 91/15 in ostale spremembe) v delu, ki ga ta zakon ne ureja, pa se dogovorita, da bosta uporabljali Obligacijski zakonik (OZ; Uradni list RS, št. 97/07 – uradno prečiščeno besedilo in ostale spremembe).</w:t>
      </w:r>
    </w:p>
    <w:p w14:paraId="535CCC84" w14:textId="77777777" w:rsidR="00551614" w:rsidRPr="00AC7608" w:rsidRDefault="00551614" w:rsidP="00551614">
      <w:pPr>
        <w:spacing w:after="0" w:line="276" w:lineRule="auto"/>
        <w:jc w:val="both"/>
        <w:rPr>
          <w:rFonts w:ascii="Arial" w:eastAsiaTheme="minorEastAsia" w:hAnsi="Arial" w:cs="Arial"/>
          <w:lang w:eastAsia="zh-CN"/>
        </w:rPr>
      </w:pPr>
    </w:p>
    <w:p w14:paraId="2A1ECD87"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7ABF8B42"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Morebitne spore iz tega sporazuma, ki jih stranki ne bi mogli rešiti sporazumno, rešuje stvarno pristojno sodišče v Ljubljani.</w:t>
      </w:r>
    </w:p>
    <w:p w14:paraId="214E4D4D" w14:textId="77777777" w:rsidR="00551614" w:rsidRPr="00AC7608" w:rsidRDefault="00551614" w:rsidP="00551614">
      <w:pPr>
        <w:spacing w:after="0" w:line="276" w:lineRule="auto"/>
        <w:jc w:val="both"/>
        <w:rPr>
          <w:rFonts w:ascii="Arial" w:eastAsiaTheme="minorEastAsia" w:hAnsi="Arial" w:cs="Arial"/>
          <w:lang w:eastAsia="zh-CN"/>
        </w:rPr>
      </w:pPr>
    </w:p>
    <w:p w14:paraId="53F85338"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789D79C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Okvirni sporazum je sestavljen in podpisan v dveh enakih izvodih, od katerih prejme vsaka stranka okvirnega sporazuma en izvod.</w:t>
      </w:r>
    </w:p>
    <w:p w14:paraId="4C560A2E" w14:textId="77777777" w:rsidR="00551614" w:rsidRPr="00AC7608" w:rsidRDefault="00551614" w:rsidP="00551614">
      <w:pPr>
        <w:spacing w:after="0" w:line="276" w:lineRule="auto"/>
        <w:jc w:val="both"/>
        <w:rPr>
          <w:rFonts w:ascii="Arial" w:eastAsiaTheme="minorEastAsia" w:hAnsi="Arial" w:cs="Arial"/>
          <w:lang w:eastAsia="zh-CN"/>
        </w:rPr>
      </w:pPr>
    </w:p>
    <w:p w14:paraId="1BD171C9"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4D06F526" w14:textId="77777777" w:rsidR="00551614" w:rsidRPr="00AC7608" w:rsidRDefault="00551614" w:rsidP="00551614">
      <w:pPr>
        <w:spacing w:after="0" w:line="276" w:lineRule="auto"/>
        <w:jc w:val="both"/>
        <w:rPr>
          <w:rFonts w:ascii="Arial" w:eastAsiaTheme="minorEastAsia" w:hAnsi="Arial" w:cs="Arial"/>
          <w:lang w:eastAsia="zh-CN"/>
        </w:rPr>
      </w:pPr>
    </w:p>
    <w:p w14:paraId="1EF79770"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Pogodba, pri kateri kdo v imenu ali na račun druge pogodbene stranke, predstavniku ali posredniku naročnika ali organizacije iz javnega sektorja obljubi, ponudi ali da kakšno nedovoljeno korist za:</w:t>
      </w:r>
    </w:p>
    <w:p w14:paraId="1B7954F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pridobitev posla ali</w:t>
      </w:r>
    </w:p>
    <w:p w14:paraId="18BE5BA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za sklenitev posla pod ugodnejšimi pogoji ali</w:t>
      </w:r>
    </w:p>
    <w:p w14:paraId="59D00005"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za opustitev dolžnega nadzora nad izvajanjem pogodbenih obveznosti ali</w:t>
      </w:r>
    </w:p>
    <w:p w14:paraId="1B9DA98B"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0A7DF84A"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je nična.</w:t>
      </w:r>
    </w:p>
    <w:p w14:paraId="1DAAEA9A" w14:textId="77777777" w:rsidR="00551614" w:rsidRPr="00AC7608" w:rsidRDefault="00551614" w:rsidP="00551614">
      <w:pPr>
        <w:spacing w:after="0" w:line="276" w:lineRule="auto"/>
        <w:jc w:val="both"/>
        <w:rPr>
          <w:rFonts w:ascii="Arial" w:eastAsiaTheme="minorEastAsia" w:hAnsi="Arial" w:cs="Arial"/>
          <w:lang w:eastAsia="zh-CN"/>
        </w:rPr>
      </w:pPr>
    </w:p>
    <w:p w14:paraId="40F6E6DE" w14:textId="77777777" w:rsidR="00551614" w:rsidRPr="00AC7608" w:rsidRDefault="00551614" w:rsidP="00551614">
      <w:pPr>
        <w:numPr>
          <w:ilvl w:val="3"/>
          <w:numId w:val="24"/>
        </w:numPr>
        <w:spacing w:after="0" w:line="276" w:lineRule="auto"/>
        <w:contextualSpacing/>
        <w:jc w:val="center"/>
        <w:rPr>
          <w:rFonts w:ascii="Arial" w:eastAsiaTheme="minorEastAsia" w:hAnsi="Arial" w:cs="Arial"/>
          <w:b/>
          <w:bCs/>
          <w:lang w:eastAsia="zh-CN"/>
        </w:rPr>
      </w:pPr>
      <w:r w:rsidRPr="00AC7608">
        <w:rPr>
          <w:rFonts w:ascii="Arial" w:eastAsiaTheme="minorEastAsia" w:hAnsi="Arial" w:cs="Arial"/>
          <w:b/>
          <w:bCs/>
          <w:lang w:eastAsia="zh-CN"/>
        </w:rPr>
        <w:t>člen</w:t>
      </w:r>
    </w:p>
    <w:p w14:paraId="5B03B314" w14:textId="77777777" w:rsidR="00551614" w:rsidRPr="00AC7608" w:rsidRDefault="00551614" w:rsidP="00551614">
      <w:pPr>
        <w:spacing w:after="0" w:line="276" w:lineRule="auto"/>
        <w:jc w:val="both"/>
        <w:rPr>
          <w:rFonts w:ascii="Arial" w:eastAsiaTheme="minorEastAsia" w:hAnsi="Arial" w:cs="Arial"/>
          <w:lang w:eastAsia="zh-CN"/>
        </w:rPr>
      </w:pPr>
    </w:p>
    <w:p w14:paraId="37F9FDB4"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Ta okvirni sporazum je sklenjen pod razveznim pogojem, ki se uresniči v primeru izpolnitve ene od naslednjih okoliščin:</w:t>
      </w:r>
    </w:p>
    <w:p w14:paraId="0C86AA6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w:t>
      </w:r>
      <w:r w:rsidRPr="00AC7608">
        <w:rPr>
          <w:rFonts w:ascii="Arial" w:eastAsiaTheme="minorEastAsia" w:hAnsi="Arial" w:cs="Arial"/>
          <w:lang w:eastAsia="zh-CN"/>
        </w:rPr>
        <w:tab/>
        <w:t xml:space="preserve">če bo naročnik seznanjen, da je sodišče s pravnomočno odločitvijo ugotovilo kršitev obveznosti delovne, okoljske ali socialne zakonodaje s strani izvajalca/dobavitelja ali podizvajalca ali </w:t>
      </w:r>
    </w:p>
    <w:p w14:paraId="2543D3E3"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lastRenderedPageBreak/>
        <w:t>-</w:t>
      </w:r>
      <w:r w:rsidRPr="00AC7608">
        <w:rPr>
          <w:rFonts w:ascii="Arial" w:eastAsiaTheme="minorEastAsia" w:hAnsi="Arial" w:cs="Arial"/>
          <w:lang w:eastAsia="zh-CN"/>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36247439" w14:textId="77777777" w:rsidR="00551614" w:rsidRPr="00AC7608" w:rsidRDefault="00551614" w:rsidP="00551614">
      <w:pPr>
        <w:spacing w:after="0" w:line="276" w:lineRule="auto"/>
        <w:jc w:val="both"/>
        <w:rPr>
          <w:rFonts w:ascii="Arial" w:eastAsiaTheme="minorEastAsia" w:hAnsi="Arial" w:cs="Arial"/>
          <w:lang w:eastAsia="zh-CN"/>
        </w:rPr>
      </w:pPr>
    </w:p>
    <w:p w14:paraId="2F8B707F"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14:paraId="13677E0C" w14:textId="77777777" w:rsidR="00551614" w:rsidRPr="00AC7608" w:rsidRDefault="00551614" w:rsidP="00551614">
      <w:pPr>
        <w:spacing w:after="0" w:line="276" w:lineRule="auto"/>
        <w:jc w:val="both"/>
        <w:rPr>
          <w:rFonts w:ascii="Arial" w:eastAsiaTheme="minorEastAsia" w:hAnsi="Arial" w:cs="Arial"/>
          <w:lang w:eastAsia="zh-CN"/>
        </w:rPr>
      </w:pPr>
    </w:p>
    <w:p w14:paraId="045B57E6"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Če naročnik v roku 30 dni od seznanitve s kršitvijo ne začne novega postopka javnega naročila, se šteje, da je pogodba razvezana trideseti dan od seznanitve s kršitvijo.</w:t>
      </w:r>
    </w:p>
    <w:p w14:paraId="3F47B53F" w14:textId="77777777" w:rsidR="00551614" w:rsidRPr="00AC7608" w:rsidRDefault="00551614" w:rsidP="00551614">
      <w:pPr>
        <w:spacing w:after="0" w:line="276" w:lineRule="auto"/>
        <w:jc w:val="both"/>
        <w:rPr>
          <w:rFonts w:ascii="Arial" w:eastAsiaTheme="minorEastAsia" w:hAnsi="Arial" w:cs="Arial"/>
          <w:lang w:eastAsia="zh-CN"/>
        </w:rPr>
      </w:pPr>
    </w:p>
    <w:p w14:paraId="3D010F8C" w14:textId="77777777" w:rsidR="00551614" w:rsidRPr="00AC7608" w:rsidRDefault="00551614" w:rsidP="00551614">
      <w:pPr>
        <w:spacing w:after="0" w:line="276" w:lineRule="auto"/>
        <w:jc w:val="both"/>
        <w:rPr>
          <w:rFonts w:ascii="Arial" w:eastAsiaTheme="minorEastAsia" w:hAnsi="Arial" w:cs="Arial"/>
          <w:lang w:eastAsia="zh-CN"/>
        </w:rPr>
      </w:pPr>
    </w:p>
    <w:p w14:paraId="6CBE49A5"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V ..................., dne ....................                                         V ..................., dne .....................</w:t>
      </w:r>
    </w:p>
    <w:p w14:paraId="5B1C2C56" w14:textId="77777777" w:rsidR="00551614" w:rsidRPr="00AC7608" w:rsidRDefault="00551614" w:rsidP="00551614">
      <w:pPr>
        <w:spacing w:after="0" w:line="276" w:lineRule="auto"/>
        <w:jc w:val="both"/>
        <w:rPr>
          <w:rFonts w:ascii="Arial" w:eastAsiaTheme="minorEastAsia" w:hAnsi="Arial" w:cs="Arial"/>
          <w:lang w:eastAsia="zh-CN"/>
        </w:rPr>
      </w:pPr>
    </w:p>
    <w:p w14:paraId="62DDC092"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GOSPODARSKI SUBJEKT:                                                NAROČNIK:</w:t>
      </w:r>
    </w:p>
    <w:p w14:paraId="70319F5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Nacionalni inštitut za biologijo</w:t>
      </w:r>
    </w:p>
    <w:p w14:paraId="3ABBBC6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direktorica</w:t>
      </w:r>
    </w:p>
    <w:p w14:paraId="4F38955C"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dr. Maja Ravnikar</w:t>
      </w:r>
    </w:p>
    <w:p w14:paraId="48C6DC9D" w14:textId="77777777" w:rsidR="00551614" w:rsidRPr="00AC7608" w:rsidRDefault="00551614" w:rsidP="00551614">
      <w:pPr>
        <w:spacing w:after="0" w:line="276" w:lineRule="auto"/>
        <w:jc w:val="both"/>
        <w:rPr>
          <w:rFonts w:ascii="Arial" w:eastAsiaTheme="minorEastAsia" w:hAnsi="Arial" w:cs="Arial"/>
          <w:lang w:eastAsia="zh-CN"/>
        </w:rPr>
      </w:pPr>
    </w:p>
    <w:p w14:paraId="100A45FC" w14:textId="77777777" w:rsidR="00551614" w:rsidRPr="00AC7608" w:rsidRDefault="00551614" w:rsidP="00551614">
      <w:pPr>
        <w:spacing w:after="0" w:line="276" w:lineRule="auto"/>
        <w:jc w:val="both"/>
        <w:rPr>
          <w:rFonts w:ascii="Arial" w:eastAsiaTheme="minorEastAsia" w:hAnsi="Arial" w:cs="Arial"/>
          <w:lang w:eastAsia="zh-CN"/>
        </w:rPr>
      </w:pPr>
    </w:p>
    <w:p w14:paraId="752B8AF1" w14:textId="77777777" w:rsidR="00551614" w:rsidRPr="00AC7608" w:rsidRDefault="00551614" w:rsidP="00551614">
      <w:pPr>
        <w:spacing w:after="0" w:line="276" w:lineRule="auto"/>
        <w:jc w:val="both"/>
        <w:rPr>
          <w:rFonts w:ascii="Arial" w:eastAsiaTheme="minorEastAsia" w:hAnsi="Arial" w:cs="Arial"/>
          <w:lang w:eastAsia="zh-CN"/>
        </w:rPr>
      </w:pPr>
    </w:p>
    <w:p w14:paraId="227E3ACF" w14:textId="77777777" w:rsidR="00551614" w:rsidRPr="00AC7608" w:rsidRDefault="00551614" w:rsidP="00551614">
      <w:pPr>
        <w:spacing w:after="0" w:line="276" w:lineRule="auto"/>
        <w:jc w:val="both"/>
        <w:rPr>
          <w:rFonts w:ascii="Arial" w:eastAsiaTheme="minorEastAsia" w:hAnsi="Arial" w:cs="Arial"/>
          <w:lang w:eastAsia="zh-CN"/>
        </w:rPr>
      </w:pPr>
    </w:p>
    <w:p w14:paraId="5FA2E965" w14:textId="77777777" w:rsidR="00551614" w:rsidRPr="00AC7608" w:rsidRDefault="00551614" w:rsidP="00551614">
      <w:pPr>
        <w:spacing w:after="0" w:line="276" w:lineRule="auto"/>
        <w:jc w:val="both"/>
        <w:rPr>
          <w:rFonts w:ascii="Arial" w:eastAsiaTheme="minorEastAsia" w:hAnsi="Arial" w:cs="Arial"/>
          <w:lang w:eastAsia="zh-CN"/>
        </w:rPr>
      </w:pPr>
    </w:p>
    <w:p w14:paraId="07E0AB80" w14:textId="77777777" w:rsidR="00551614" w:rsidRPr="00AC7608" w:rsidRDefault="00551614" w:rsidP="00551614">
      <w:pPr>
        <w:rPr>
          <w:rFonts w:ascii="Arial" w:eastAsiaTheme="minorEastAsia" w:hAnsi="Arial" w:cs="Arial"/>
          <w:lang w:eastAsia="zh-CN"/>
        </w:rPr>
      </w:pPr>
      <w:r w:rsidRPr="00AC7608">
        <w:rPr>
          <w:rFonts w:ascii="Arial" w:eastAsiaTheme="minorEastAsia" w:hAnsi="Arial" w:cs="Arial"/>
          <w:lang w:eastAsia="zh-CN"/>
        </w:rPr>
        <w:br w:type="page"/>
      </w:r>
    </w:p>
    <w:p w14:paraId="511FFEE1" w14:textId="77777777" w:rsidR="00551614" w:rsidRPr="00AC7608" w:rsidRDefault="00551614" w:rsidP="00551614">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rPr>
      </w:pPr>
      <w:bookmarkStart w:id="174" w:name="_Toc149222543"/>
      <w:r w:rsidRPr="00AC7608">
        <w:rPr>
          <w:rFonts w:ascii="Arial" w:eastAsiaTheme="minorEastAsia" w:hAnsi="Arial" w:cs="Arial"/>
          <w:b/>
          <w:i/>
          <w:iCs/>
        </w:rPr>
        <w:lastRenderedPageBreak/>
        <w:t>PRILOGA št. 10</w:t>
      </w:r>
      <w:bookmarkEnd w:id="174"/>
    </w:p>
    <w:p w14:paraId="5381CC1D" w14:textId="77777777" w:rsidR="00551614" w:rsidRPr="00AC7608" w:rsidRDefault="00551614" w:rsidP="00551614">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lang w:eastAsia="zh-CN"/>
        </w:rPr>
      </w:pPr>
      <w:bookmarkStart w:id="175" w:name="_Toc149222544"/>
      <w:r w:rsidRPr="00AC7608">
        <w:rPr>
          <w:rFonts w:ascii="Arial" w:eastAsiaTheme="minorEastAsia" w:hAnsi="Arial" w:cs="Arial"/>
          <w:b/>
          <w:bCs/>
          <w:i/>
          <w:iCs/>
          <w:spacing w:val="20"/>
          <w:lang w:eastAsia="zh-CN"/>
        </w:rPr>
        <w:t>VZOREC POGODBE</w:t>
      </w:r>
      <w:bookmarkEnd w:id="175"/>
    </w:p>
    <w:p w14:paraId="35804E3A" w14:textId="77777777" w:rsidR="00551614" w:rsidRPr="00AC7608" w:rsidRDefault="00551614" w:rsidP="00551614">
      <w:pPr>
        <w:spacing w:after="0" w:line="276" w:lineRule="auto"/>
        <w:jc w:val="both"/>
        <w:rPr>
          <w:rFonts w:ascii="Arial" w:eastAsiaTheme="minorEastAsia" w:hAnsi="Arial" w:cs="Arial"/>
          <w:lang w:eastAsia="zh-CN"/>
        </w:rPr>
      </w:pPr>
    </w:p>
    <w:p w14:paraId="1645CACF"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551614" w:rsidRPr="00AC7608" w14:paraId="66BF2F4F"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E822279"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12312"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b/>
                <w:kern w:val="3"/>
                <w:lang w:eastAsia="zh-CN"/>
              </w:rPr>
            </w:pPr>
            <w:r w:rsidRPr="00AC7608">
              <w:rPr>
                <w:rFonts w:ascii="Arial" w:eastAsiaTheme="minorEastAsia" w:hAnsi="Arial" w:cs="Arial"/>
                <w:b/>
                <w:kern w:val="3"/>
                <w:lang w:eastAsia="zh-CN"/>
              </w:rPr>
              <w:t>NACIONALNI INŠTITUT ZA BIOLOGIJO</w:t>
            </w:r>
          </w:p>
          <w:p w14:paraId="5C5B3C55"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bCs/>
                <w:kern w:val="3"/>
                <w:lang w:eastAsia="zh-CN"/>
              </w:rPr>
            </w:pPr>
            <w:r w:rsidRPr="00AC7608">
              <w:rPr>
                <w:rFonts w:ascii="Arial" w:eastAsiaTheme="minorEastAsia" w:hAnsi="Arial" w:cs="Arial"/>
                <w:bCs/>
                <w:kern w:val="3"/>
                <w:lang w:eastAsia="zh-CN"/>
              </w:rPr>
              <w:t>Večna pot 1</w:t>
            </w:r>
            <w:r>
              <w:rPr>
                <w:rFonts w:ascii="Arial" w:eastAsiaTheme="minorEastAsia" w:hAnsi="Arial" w:cs="Arial"/>
                <w:bCs/>
                <w:kern w:val="3"/>
                <w:lang w:eastAsia="zh-CN"/>
              </w:rPr>
              <w:t>2</w:t>
            </w:r>
            <w:r w:rsidRPr="00AC7608">
              <w:rPr>
                <w:rFonts w:ascii="Arial" w:eastAsiaTheme="minorEastAsia" w:hAnsi="Arial" w:cs="Arial"/>
                <w:bCs/>
                <w:kern w:val="3"/>
                <w:lang w:eastAsia="zh-CN"/>
              </w:rPr>
              <w:t>1</w:t>
            </w:r>
          </w:p>
          <w:p w14:paraId="33267E11"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bCs/>
                <w:kern w:val="3"/>
                <w:lang w:eastAsia="zh-CN"/>
              </w:rPr>
            </w:pPr>
            <w:r w:rsidRPr="00AC7608">
              <w:rPr>
                <w:rFonts w:ascii="Arial" w:eastAsiaTheme="minorEastAsia" w:hAnsi="Arial" w:cs="Arial"/>
                <w:bCs/>
                <w:kern w:val="3"/>
                <w:lang w:eastAsia="zh-CN"/>
              </w:rPr>
              <w:t>1000 Ljubljana</w:t>
            </w:r>
          </w:p>
        </w:tc>
      </w:tr>
      <w:tr w:rsidR="00551614" w:rsidRPr="00AC7608" w14:paraId="3AB6009A"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F86E16F"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34335"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Maja Ravnikar, direktorica</w:t>
            </w:r>
          </w:p>
        </w:tc>
      </w:tr>
      <w:tr w:rsidR="00551614" w:rsidRPr="00AC7608" w14:paraId="3DE69B95"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341DE32"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62497"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5055784000</w:t>
            </w:r>
          </w:p>
        </w:tc>
      </w:tr>
      <w:tr w:rsidR="00551614" w:rsidRPr="00AC7608" w14:paraId="5724F7F4" w14:textId="77777777" w:rsidTr="00C46541">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2EB7E17"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125D4"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SI 83534784</w:t>
            </w:r>
          </w:p>
        </w:tc>
      </w:tr>
      <w:tr w:rsidR="00551614" w:rsidRPr="00AC7608" w14:paraId="37B2B232"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0491F7C"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9BBB3" w14:textId="77777777" w:rsidR="00551614" w:rsidRPr="00AC7608" w:rsidRDefault="00551614" w:rsidP="00C46541">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SI56 0292 3025 3106 896, odprt pri NLB d.d.</w:t>
            </w:r>
          </w:p>
        </w:tc>
      </w:tr>
    </w:tbl>
    <w:p w14:paraId="5D6AFEC8"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 xml:space="preserve"> (v nadaljevanju: naročnik)</w:t>
      </w:r>
    </w:p>
    <w:p w14:paraId="6CBD1798"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D3F135D"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in</w:t>
      </w:r>
    </w:p>
    <w:p w14:paraId="67D6950C"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2E20EB64"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b/>
          <w:bCs/>
          <w:kern w:val="3"/>
          <w:lang w:eastAsia="zh-CN"/>
        </w:rPr>
      </w:pPr>
      <w:r w:rsidRPr="00AC7608">
        <w:rPr>
          <w:rFonts w:ascii="Arial" w:eastAsiaTheme="minorEastAsia" w:hAnsi="Arial" w:cs="Arial"/>
          <w:b/>
          <w:bCs/>
          <w:kern w:val="3"/>
          <w:lang w:eastAsia="zh-CN"/>
        </w:rPr>
        <w:t>DOBAVITELJ:</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551614" w:rsidRPr="00AC7608" w14:paraId="149AEEE7"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FF322BC"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Naziv in naslov:</w:t>
            </w:r>
          </w:p>
          <w:p w14:paraId="6D88641B"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p w14:paraId="24754989"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2CBA2"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045C7B39"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6CBE0B9"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78D3A7"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611C0FF5"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AEFED1B"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815E1"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6F811ACF"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C9D2531"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86D98"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r w:rsidR="00551614" w:rsidRPr="00AC7608" w14:paraId="28205136" w14:textId="77777777" w:rsidTr="00C46541">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6EE790D"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6B952"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heme="minorEastAsia" w:hAnsi="Arial" w:cs="Arial"/>
                <w:kern w:val="3"/>
                <w:lang w:eastAsia="zh-CN"/>
              </w:rPr>
            </w:pPr>
          </w:p>
        </w:tc>
      </w:tr>
    </w:tbl>
    <w:p w14:paraId="7AD856F6"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(v nadaljevanju: izvajalec)</w:t>
      </w:r>
    </w:p>
    <w:p w14:paraId="588D0D1B"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363CBAD2"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r w:rsidRPr="00AC7608">
        <w:rPr>
          <w:rFonts w:ascii="Arial" w:eastAsiaTheme="minorEastAsia" w:hAnsi="Arial" w:cs="Arial"/>
          <w:kern w:val="3"/>
          <w:lang w:eastAsia="zh-CN"/>
        </w:rPr>
        <w:t>sklepata naslednjo</w:t>
      </w:r>
    </w:p>
    <w:p w14:paraId="52D7E759" w14:textId="77777777" w:rsidR="00551614" w:rsidRPr="00AC7608" w:rsidRDefault="00551614" w:rsidP="00551614">
      <w:pPr>
        <w:suppressAutoHyphens/>
        <w:autoSpaceDN w:val="0"/>
        <w:spacing w:after="0" w:line="276" w:lineRule="auto"/>
        <w:ind w:right="6"/>
        <w:jc w:val="both"/>
        <w:textAlignment w:val="baseline"/>
        <w:rPr>
          <w:rFonts w:ascii="Arial" w:eastAsiaTheme="minorEastAsia" w:hAnsi="Arial" w:cs="Arial"/>
          <w:kern w:val="3"/>
          <w:lang w:eastAsia="zh-CN"/>
        </w:rPr>
      </w:pPr>
    </w:p>
    <w:p w14:paraId="3FD33219"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POGODBO št. ____________</w:t>
      </w:r>
    </w:p>
    <w:p w14:paraId="2435D116"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za »DOBAVA ELEKTRIČNE ENERGIJE</w:t>
      </w:r>
      <w:r>
        <w:rPr>
          <w:rFonts w:ascii="Arial" w:eastAsiaTheme="minorEastAsia" w:hAnsi="Arial" w:cs="Arial"/>
          <w:b/>
          <w:bCs/>
          <w:kern w:val="3"/>
          <w:sz w:val="28"/>
          <w:szCs w:val="28"/>
          <w:lang w:eastAsia="zh-CN"/>
        </w:rPr>
        <w:t>,</w:t>
      </w:r>
      <w:r w:rsidRPr="00AC7608">
        <w:rPr>
          <w:rFonts w:ascii="Arial" w:eastAsiaTheme="minorEastAsia" w:hAnsi="Arial" w:cs="Arial"/>
          <w:b/>
          <w:bCs/>
          <w:kern w:val="3"/>
          <w:sz w:val="28"/>
          <w:szCs w:val="28"/>
          <w:lang w:eastAsia="zh-CN"/>
        </w:rPr>
        <w:t xml:space="preserve"> PRIDOBLJENE IZ OBNOVLJIVIH VIROV OZIROMA SOPROIZVODNJE ELEKTRIČNE ENERGIJE Z VISOKIM IZKORISTKOM«</w:t>
      </w:r>
    </w:p>
    <w:p w14:paraId="3FA2F0F7" w14:textId="77777777" w:rsidR="00551614" w:rsidRPr="00AC7608" w:rsidRDefault="00551614" w:rsidP="00551614">
      <w:pPr>
        <w:suppressAutoHyphens/>
        <w:autoSpaceDN w:val="0"/>
        <w:spacing w:after="0" w:line="276" w:lineRule="auto"/>
        <w:ind w:right="6"/>
        <w:jc w:val="center"/>
        <w:textAlignment w:val="baseline"/>
        <w:rPr>
          <w:rFonts w:ascii="Arial" w:eastAsiaTheme="minorEastAsia" w:hAnsi="Arial" w:cs="Arial"/>
          <w:b/>
          <w:bCs/>
          <w:kern w:val="3"/>
          <w:sz w:val="28"/>
          <w:szCs w:val="28"/>
          <w:lang w:eastAsia="zh-CN"/>
        </w:rPr>
      </w:pPr>
      <w:r w:rsidRPr="00AC7608">
        <w:rPr>
          <w:rFonts w:ascii="Arial" w:eastAsiaTheme="minorEastAsia" w:hAnsi="Arial" w:cs="Arial"/>
          <w:b/>
          <w:bCs/>
          <w:kern w:val="3"/>
          <w:sz w:val="28"/>
          <w:szCs w:val="28"/>
          <w:lang w:eastAsia="zh-CN"/>
        </w:rPr>
        <w:t>za obdobje od _________ do ___________</w:t>
      </w:r>
    </w:p>
    <w:p w14:paraId="69030181" w14:textId="77777777" w:rsidR="00551614" w:rsidRPr="00AC7608" w:rsidRDefault="00551614" w:rsidP="00551614">
      <w:pPr>
        <w:spacing w:after="0" w:line="276" w:lineRule="auto"/>
        <w:jc w:val="both"/>
        <w:rPr>
          <w:rFonts w:ascii="Arial" w:eastAsiaTheme="minorEastAsia" w:hAnsi="Arial" w:cs="Arial"/>
          <w:lang w:eastAsia="zh-CN"/>
        </w:rPr>
      </w:pPr>
    </w:p>
    <w:p w14:paraId="335DA089"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UVODNE DOLOČBE</w:t>
      </w:r>
    </w:p>
    <w:p w14:paraId="29E4661D" w14:textId="77777777" w:rsidR="00551614" w:rsidRPr="00AC7608" w:rsidRDefault="00551614" w:rsidP="00551614">
      <w:pPr>
        <w:spacing w:after="0" w:line="276" w:lineRule="auto"/>
        <w:rPr>
          <w:rFonts w:ascii="Arial" w:eastAsia="Times New Roman" w:hAnsi="Arial" w:cs="Arial"/>
          <w:b/>
          <w:lang w:eastAsia="sl-SI"/>
        </w:rPr>
      </w:pPr>
    </w:p>
    <w:p w14:paraId="3A2E1ECF"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1660AE7D"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(Pravna podlaga)</w:t>
      </w:r>
    </w:p>
    <w:p w14:paraId="1612A93C" w14:textId="77777777" w:rsidR="00551614" w:rsidRPr="00AC7608" w:rsidRDefault="00551614" w:rsidP="00551614">
      <w:pPr>
        <w:spacing w:after="0" w:line="276" w:lineRule="auto"/>
        <w:jc w:val="both"/>
        <w:rPr>
          <w:rFonts w:ascii="Arial" w:eastAsia="Times New Roman" w:hAnsi="Arial" w:cs="Arial"/>
          <w:lang w:eastAsia="sl-SI"/>
        </w:rPr>
      </w:pPr>
    </w:p>
    <w:p w14:paraId="64F322A2"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Pogodbeni stranki uvodoma ugotavljata, da:</w:t>
      </w:r>
    </w:p>
    <w:p w14:paraId="5E8497C3" w14:textId="77777777" w:rsidR="00551614" w:rsidRPr="00AC7608" w:rsidRDefault="00551614" w:rsidP="00551614">
      <w:pPr>
        <w:numPr>
          <w:ilvl w:val="0"/>
          <w:numId w:val="25"/>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je naročnik izvedel postopek oddaje javnega naročila »Dobava električne energije</w:t>
      </w:r>
      <w:r>
        <w:rPr>
          <w:rFonts w:ascii="Arial" w:eastAsia="Times New Roman" w:hAnsi="Arial" w:cs="Arial"/>
          <w:lang w:eastAsia="sl-SI"/>
        </w:rPr>
        <w:t>,</w:t>
      </w:r>
      <w:r w:rsidRPr="00AC7608">
        <w:rPr>
          <w:rFonts w:ascii="Arial" w:eastAsia="Times New Roman" w:hAnsi="Arial" w:cs="Arial"/>
          <w:lang w:eastAsia="sl-SI"/>
        </w:rPr>
        <w:t xml:space="preserve"> pridobljene iz obnovljivih virov oziroma soproizvodnje električne energije z visokim </w:t>
      </w:r>
      <w:r w:rsidRPr="00AC7608">
        <w:rPr>
          <w:rFonts w:ascii="Arial" w:eastAsia="Times New Roman" w:hAnsi="Arial" w:cs="Arial"/>
          <w:lang w:eastAsia="sl-SI"/>
        </w:rPr>
        <w:lastRenderedPageBreak/>
        <w:t>izkoristkom« po odprtem postopku s sklenitvijo okvirnega sporazuma v skladu s 40. in 48. členom ZJN-3, ki je bil objavljen na portalu javnih naročil dne ____________pod številko objave _____________ in v Uradnem listu EU pod št. objave _________________.</w:t>
      </w:r>
    </w:p>
    <w:p w14:paraId="1FBEF7CC" w14:textId="77777777" w:rsidR="00551614" w:rsidRPr="00AC7608" w:rsidRDefault="00551614" w:rsidP="00551614">
      <w:pPr>
        <w:numPr>
          <w:ilvl w:val="0"/>
          <w:numId w:val="25"/>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sta pogodbeni stranki dne ______________sklenili Okvirni sporazum št. _________ za »Dobava električne energije</w:t>
      </w:r>
      <w:r>
        <w:rPr>
          <w:rFonts w:ascii="Arial" w:eastAsia="Times New Roman" w:hAnsi="Arial" w:cs="Arial"/>
          <w:lang w:eastAsia="sl-SI"/>
        </w:rPr>
        <w:t>,</w:t>
      </w:r>
      <w:r w:rsidRPr="00AC7608">
        <w:rPr>
          <w:rFonts w:ascii="Arial" w:eastAsia="Times New Roman" w:hAnsi="Arial" w:cs="Arial"/>
          <w:lang w:eastAsia="sl-SI"/>
        </w:rPr>
        <w:t xml:space="preserve"> pridobljene iz obnovljivih virov oziroma soproizvodnje električne energije z visokim izkoristkom« (v nadaljevanju: okvirni sporazum);</w:t>
      </w:r>
    </w:p>
    <w:p w14:paraId="7C350C6C" w14:textId="77777777" w:rsidR="00551614" w:rsidRPr="00AC7608" w:rsidRDefault="00551614" w:rsidP="00551614">
      <w:pPr>
        <w:numPr>
          <w:ilvl w:val="0"/>
          <w:numId w:val="25"/>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je naročnik skladno z okvirnim sporazumom odpiral konkurenco in pogodbeni stranki sklepata to pogodbo na podlagi odločitve naročnika št. ___________ z dne ____________, iz katere izhaja, da je ravno dobavitelj oddal ekonomsko najugodnejšo ponudbo glede na merila iz razpisne dokumentacije in bo zato izvedel javno naročilo v obdobju od __________ do ___________.</w:t>
      </w:r>
    </w:p>
    <w:p w14:paraId="1A2A77BC" w14:textId="77777777" w:rsidR="00551614" w:rsidRPr="00AC7608" w:rsidRDefault="00551614" w:rsidP="00551614">
      <w:pPr>
        <w:spacing w:after="0" w:line="276" w:lineRule="auto"/>
        <w:jc w:val="both"/>
        <w:rPr>
          <w:rFonts w:ascii="Arial" w:eastAsia="Times New Roman" w:hAnsi="Arial" w:cs="Arial"/>
          <w:lang w:eastAsia="sl-SI"/>
        </w:rPr>
      </w:pPr>
    </w:p>
    <w:p w14:paraId="6A401B5F"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Sestavni del te pogodbe so vsi dokumenti in pogoji določeni z razpisno dokumentacijo in ponudbeno dokumentacijo ponudnika, kot tudi odpiranja konkurence.</w:t>
      </w:r>
    </w:p>
    <w:p w14:paraId="3866EE91" w14:textId="77777777" w:rsidR="00551614" w:rsidRPr="00AC7608" w:rsidRDefault="00551614" w:rsidP="00551614">
      <w:pPr>
        <w:spacing w:after="0" w:line="276" w:lineRule="auto"/>
        <w:ind w:left="284"/>
        <w:jc w:val="both"/>
        <w:rPr>
          <w:rFonts w:ascii="Arial" w:eastAsia="Times New Roman" w:hAnsi="Arial" w:cs="Arial"/>
          <w:b/>
          <w:lang w:eastAsia="sl-SI"/>
        </w:rPr>
      </w:pPr>
    </w:p>
    <w:p w14:paraId="5FDB0F75"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PREDMET POGODBE</w:t>
      </w:r>
    </w:p>
    <w:p w14:paraId="71ECF316" w14:textId="77777777" w:rsidR="00551614" w:rsidRPr="00AC7608" w:rsidRDefault="00551614" w:rsidP="00551614">
      <w:pPr>
        <w:spacing w:after="0" w:line="276" w:lineRule="auto"/>
        <w:jc w:val="both"/>
        <w:rPr>
          <w:rFonts w:ascii="Arial" w:eastAsia="Times New Roman" w:hAnsi="Arial" w:cs="Arial"/>
          <w:lang w:eastAsia="sl-SI"/>
        </w:rPr>
      </w:pPr>
    </w:p>
    <w:p w14:paraId="2A368F4D"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0A243DA4"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(Predmet pogodbe)</w:t>
      </w:r>
    </w:p>
    <w:p w14:paraId="2B5D66B0" w14:textId="77777777" w:rsidR="00551614" w:rsidRPr="00AC7608" w:rsidRDefault="00551614" w:rsidP="00551614">
      <w:pPr>
        <w:spacing w:after="0" w:line="276" w:lineRule="auto"/>
        <w:rPr>
          <w:rFonts w:ascii="Arial" w:eastAsia="Times New Roman" w:hAnsi="Arial" w:cs="Arial"/>
          <w:lang w:eastAsia="sl-SI"/>
        </w:rPr>
      </w:pPr>
    </w:p>
    <w:p w14:paraId="39394AED"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Predmet te pogodbe je Dobava električne energije</w:t>
      </w:r>
      <w:r>
        <w:rPr>
          <w:rFonts w:ascii="Arial" w:eastAsia="Times New Roman" w:hAnsi="Arial" w:cs="Arial"/>
          <w:lang w:eastAsia="sl-SI"/>
        </w:rPr>
        <w:t>,</w:t>
      </w:r>
      <w:r w:rsidRPr="00AC7608">
        <w:rPr>
          <w:rFonts w:ascii="Arial" w:eastAsia="Times New Roman" w:hAnsi="Arial" w:cs="Arial"/>
          <w:lang w:eastAsia="sl-SI"/>
        </w:rPr>
        <w:t xml:space="preserve"> pridobljene iz obnovljivih virov oziroma soproizvodnje električne energije z visokim izkoristkom z deležem električne energije iz OVE in/ali SPTE z visokim izkoristkom na odjemnih/merilnih mestih naročnika: ……………... </w:t>
      </w:r>
    </w:p>
    <w:p w14:paraId="65FC2988" w14:textId="77777777" w:rsidR="00551614" w:rsidRPr="00AC7608" w:rsidRDefault="00551614" w:rsidP="00551614">
      <w:pPr>
        <w:spacing w:after="0" w:line="276" w:lineRule="auto"/>
        <w:jc w:val="both"/>
        <w:rPr>
          <w:rFonts w:ascii="Arial" w:eastAsia="Times New Roman" w:hAnsi="Arial" w:cs="Arial"/>
          <w:lang w:eastAsia="sl-SI"/>
        </w:rPr>
      </w:pPr>
    </w:p>
    <w:p w14:paraId="15D23288"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Dobavitelj bo prodal in dobavil, naročnik pa nabavil in prevzel dejansko dobavljene količine električne energije na posameznem merilnem mestu.</w:t>
      </w:r>
    </w:p>
    <w:p w14:paraId="3BE94301" w14:textId="77777777" w:rsidR="00551614" w:rsidRPr="00AC7608" w:rsidRDefault="00551614" w:rsidP="00551614">
      <w:pPr>
        <w:spacing w:after="0" w:line="276" w:lineRule="auto"/>
        <w:jc w:val="both"/>
        <w:rPr>
          <w:rFonts w:ascii="Arial" w:eastAsia="Times New Roman" w:hAnsi="Arial" w:cs="Arial"/>
          <w:lang w:eastAsia="sl-SI"/>
        </w:rPr>
      </w:pPr>
    </w:p>
    <w:p w14:paraId="7EBC4EA8" w14:textId="77777777" w:rsidR="00551614" w:rsidRPr="00AC7608" w:rsidRDefault="00551614" w:rsidP="00551614">
      <w:pPr>
        <w:keepNext/>
        <w:keepLines/>
        <w:autoSpaceDE w:val="0"/>
        <w:autoSpaceDN w:val="0"/>
        <w:adjustRightInd w:val="0"/>
        <w:spacing w:after="0" w:line="276" w:lineRule="auto"/>
        <w:jc w:val="both"/>
        <w:rPr>
          <w:rFonts w:ascii="Arial" w:eastAsia="Times New Roman" w:hAnsi="Arial" w:cs="Arial"/>
          <w:color w:val="000000"/>
          <w:lang w:eastAsia="sl-SI"/>
        </w:rPr>
      </w:pPr>
      <w:r w:rsidRPr="00AC7608">
        <w:rPr>
          <w:rFonts w:ascii="Arial" w:eastAsia="Times New Roman" w:hAnsi="Arial" w:cs="Arial"/>
          <w:color w:val="000000"/>
          <w:lang w:eastAsia="sl-SI"/>
        </w:rPr>
        <w:t xml:space="preserve">Dobavitelj se obvezuje, da bo dobavljal naročniku električno energijo na način in pod pogoji, določenimi s to pogodbo, ves čas trajanja pogodbe, razen v primerih višje sile in izpada zaradi ravnanja naročnika, izpadov, ki niso v sferi dobavitelja in nanje ne more vplivati ter v ostalih primerih, navedenih v veljavnem Energetskem zakoniku oziroma v podzakonskih predpisih. </w:t>
      </w:r>
    </w:p>
    <w:p w14:paraId="1922864F" w14:textId="77777777" w:rsidR="00551614" w:rsidRPr="00AC7608" w:rsidRDefault="00551614" w:rsidP="00551614">
      <w:pPr>
        <w:spacing w:after="0" w:line="276" w:lineRule="auto"/>
        <w:rPr>
          <w:rFonts w:ascii="Arial" w:eastAsia="Times New Roman" w:hAnsi="Arial" w:cs="Arial"/>
          <w:lang w:eastAsia="sl-SI"/>
        </w:rPr>
      </w:pPr>
    </w:p>
    <w:p w14:paraId="5C87412A"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4BDBD880"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(Količine)</w:t>
      </w:r>
    </w:p>
    <w:p w14:paraId="4C0D8416" w14:textId="77777777" w:rsidR="00551614" w:rsidRPr="00AC7608" w:rsidRDefault="00551614" w:rsidP="00551614">
      <w:pPr>
        <w:spacing w:after="0" w:line="276" w:lineRule="auto"/>
        <w:rPr>
          <w:rFonts w:ascii="Arial" w:eastAsia="Times New Roman" w:hAnsi="Arial" w:cs="Arial"/>
          <w:lang w:eastAsia="sl-SI"/>
        </w:rPr>
      </w:pPr>
    </w:p>
    <w:p w14:paraId="3D9114D0"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Dobavitelj se zavezuje, da bo naročniku dobavljal električno energijo glede na njegove dejanske potrebe na posameznih merilnih mestih. Seštevek teh količin na vseh merilnih mestih po tej pogodbi v treh zaporednih mesecih je skupna tri mesečna poraba električne energije naročnika.</w:t>
      </w:r>
    </w:p>
    <w:p w14:paraId="01D83AB8" w14:textId="77777777" w:rsidR="00551614" w:rsidRPr="00AC7608" w:rsidRDefault="00551614" w:rsidP="00551614">
      <w:pPr>
        <w:spacing w:after="0" w:line="276" w:lineRule="auto"/>
        <w:jc w:val="both"/>
        <w:rPr>
          <w:rFonts w:ascii="Arial" w:eastAsia="Times New Roman" w:hAnsi="Arial" w:cs="Arial"/>
          <w:lang w:eastAsia="sl-SI"/>
        </w:rPr>
      </w:pPr>
    </w:p>
    <w:p w14:paraId="5F515F70" w14:textId="5A043D54"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Predvidene tri mesečne količine električne energije, ki jih je naročnik opredelil v ponudbi (Priloga št. 1A), so okvirne</w:t>
      </w:r>
      <w:r w:rsidR="0060297A">
        <w:rPr>
          <w:rFonts w:ascii="Arial" w:eastAsia="Times New Roman" w:hAnsi="Arial" w:cs="Arial"/>
          <w:lang w:eastAsia="sl-SI"/>
        </w:rPr>
        <w:t xml:space="preserve"> </w:t>
      </w:r>
      <w:r w:rsidR="0060297A" w:rsidRPr="0060297A">
        <w:rPr>
          <w:rFonts w:ascii="Arial" w:eastAsia="Times New Roman" w:hAnsi="Arial" w:cs="Arial"/>
          <w:highlight w:val="green"/>
          <w:lang w:eastAsia="sl-SI"/>
        </w:rPr>
        <w:t>i</w:t>
      </w:r>
      <w:bookmarkStart w:id="176" w:name="_Hlk150349625"/>
      <w:r w:rsidR="0060297A" w:rsidRPr="0060297A">
        <w:rPr>
          <w:rFonts w:ascii="Arial" w:eastAsia="Times New Roman" w:hAnsi="Arial" w:cs="Arial"/>
          <w:highlight w:val="green"/>
          <w:lang w:eastAsia="sl-SI"/>
        </w:rPr>
        <w:t>n</w:t>
      </w:r>
      <w:r w:rsidRPr="00AC7608">
        <w:rPr>
          <w:rFonts w:ascii="Arial" w:eastAsia="Times New Roman" w:hAnsi="Arial" w:cs="Arial"/>
          <w:lang w:eastAsia="sl-SI"/>
        </w:rPr>
        <w:t xml:space="preserve"> predstavljajo predvideno skupno tri mesečno porabo električne energije po tej pogodbi</w:t>
      </w:r>
      <w:r w:rsidR="00AB185B">
        <w:rPr>
          <w:rFonts w:ascii="Arial" w:eastAsia="Times New Roman" w:hAnsi="Arial" w:cs="Arial"/>
          <w:lang w:eastAsia="sl-SI"/>
        </w:rPr>
        <w:t>,</w:t>
      </w:r>
      <w:r w:rsidR="00AB185B" w:rsidRPr="00AC7608">
        <w:rPr>
          <w:rFonts w:ascii="Arial" w:eastAsia="Times New Roman" w:hAnsi="Arial" w:cs="Arial"/>
          <w:lang w:eastAsia="sl-SI"/>
        </w:rPr>
        <w:t xml:space="preserve"> </w:t>
      </w:r>
      <w:r w:rsidR="00AB185B" w:rsidRPr="0060297A">
        <w:rPr>
          <w:rFonts w:ascii="Arial" w:eastAsia="Times New Roman" w:hAnsi="Arial" w:cs="Arial"/>
          <w:highlight w:val="green"/>
          <w:lang w:eastAsia="sl-SI"/>
        </w:rPr>
        <w:t>s toleranco (+/-10%) v obdobju posamezne dobave</w:t>
      </w:r>
      <w:r w:rsidR="00AB185B">
        <w:rPr>
          <w:rFonts w:ascii="Arial" w:eastAsia="Times New Roman" w:hAnsi="Arial" w:cs="Arial"/>
          <w:highlight w:val="green"/>
          <w:lang w:eastAsia="sl-SI"/>
        </w:rPr>
        <w:t xml:space="preserve">. </w:t>
      </w:r>
      <w:r w:rsidR="0092227A">
        <w:rPr>
          <w:rFonts w:ascii="Arial" w:eastAsia="Times New Roman" w:hAnsi="Arial" w:cs="Arial"/>
          <w:highlight w:val="green"/>
          <w:lang w:eastAsia="sl-SI"/>
        </w:rPr>
        <w:t xml:space="preserve"> </w:t>
      </w:r>
    </w:p>
    <w:bookmarkEnd w:id="176"/>
    <w:p w14:paraId="4FC7272D" w14:textId="77777777" w:rsidR="00551614" w:rsidRPr="00AC7608" w:rsidRDefault="00551614" w:rsidP="00551614">
      <w:pPr>
        <w:spacing w:after="0" w:line="276" w:lineRule="auto"/>
        <w:jc w:val="both"/>
        <w:rPr>
          <w:rFonts w:ascii="Arial" w:eastAsia="Times New Roman" w:hAnsi="Arial" w:cs="Arial"/>
          <w:lang w:eastAsia="sl-SI"/>
        </w:rPr>
      </w:pPr>
    </w:p>
    <w:p w14:paraId="2636D1E0" w14:textId="77777777" w:rsidR="00551614" w:rsidRPr="0060297A" w:rsidRDefault="00551614" w:rsidP="00551614">
      <w:pPr>
        <w:spacing w:after="0" w:line="276" w:lineRule="auto"/>
        <w:jc w:val="both"/>
        <w:rPr>
          <w:rFonts w:ascii="Arial" w:eastAsia="Times New Roman" w:hAnsi="Arial" w:cs="Arial"/>
          <w:strike/>
          <w:lang w:eastAsia="sl-SI"/>
        </w:rPr>
      </w:pPr>
      <w:r w:rsidRPr="0060297A">
        <w:rPr>
          <w:rFonts w:ascii="Arial" w:eastAsia="Times New Roman" w:hAnsi="Arial" w:cs="Arial"/>
          <w:strike/>
          <w:lang w:eastAsia="sl-SI"/>
        </w:rPr>
        <w:t xml:space="preserve">Dejanska poraba električne energije je lahko manjša ali večja od porabe, navedene na Ponudbi dobavitelja. </w:t>
      </w:r>
      <w:bookmarkStart w:id="177" w:name="_Hlk94940252"/>
      <w:r w:rsidRPr="0060297A">
        <w:rPr>
          <w:rFonts w:ascii="Arial" w:eastAsia="Times New Roman" w:hAnsi="Arial" w:cs="Arial"/>
          <w:strike/>
          <w:lang w:eastAsia="sl-SI"/>
        </w:rPr>
        <w:t>Sprememba količine porabe energenta ne vpliva na dogovorjeno ceno energenta</w:t>
      </w:r>
      <w:bookmarkEnd w:id="177"/>
      <w:r w:rsidRPr="0060297A">
        <w:rPr>
          <w:rFonts w:ascii="Arial" w:eastAsia="Times New Roman" w:hAnsi="Arial" w:cs="Arial"/>
          <w:strike/>
          <w:lang w:eastAsia="sl-SI"/>
        </w:rPr>
        <w:t>.</w:t>
      </w:r>
    </w:p>
    <w:p w14:paraId="201E40C4" w14:textId="2B9BA8F8" w:rsidR="00551614" w:rsidRDefault="0060297A" w:rsidP="00551614">
      <w:pPr>
        <w:spacing w:after="0" w:line="276" w:lineRule="auto"/>
        <w:jc w:val="both"/>
        <w:rPr>
          <w:rFonts w:ascii="Arial" w:eastAsia="Times New Roman" w:hAnsi="Arial" w:cs="Arial"/>
          <w:lang w:eastAsia="sl-SI"/>
        </w:rPr>
      </w:pPr>
      <w:r w:rsidRPr="0060297A">
        <w:rPr>
          <w:rFonts w:ascii="Arial" w:eastAsia="Times New Roman" w:hAnsi="Arial" w:cs="Arial"/>
          <w:highlight w:val="green"/>
          <w:lang w:eastAsia="sl-SI"/>
        </w:rPr>
        <w:lastRenderedPageBreak/>
        <w:t>Naročnik bo plačal dobavitelju vso dejansko prevzeto količino po pogodbenih cenah, v primeru odstopanj prevzema od pogodbene količine, ki je predmet posameznega naročila, pa tudi stroške teh odstopanj.</w:t>
      </w:r>
      <w:r>
        <w:rPr>
          <w:rFonts w:ascii="Arial" w:eastAsia="Times New Roman" w:hAnsi="Arial" w:cs="Arial"/>
          <w:lang w:eastAsia="sl-SI"/>
        </w:rPr>
        <w:t xml:space="preserve"> </w:t>
      </w:r>
    </w:p>
    <w:p w14:paraId="7A33458D" w14:textId="4DB55BB1" w:rsidR="0060297A" w:rsidRDefault="0060297A" w:rsidP="00551614">
      <w:pPr>
        <w:spacing w:after="0" w:line="276" w:lineRule="auto"/>
        <w:jc w:val="both"/>
        <w:rPr>
          <w:rFonts w:ascii="Arial" w:eastAsia="Times New Roman" w:hAnsi="Arial" w:cs="Arial"/>
          <w:lang w:eastAsia="sl-SI"/>
        </w:rPr>
      </w:pPr>
    </w:p>
    <w:p w14:paraId="01A9B28F" w14:textId="77777777" w:rsidR="00AC0496" w:rsidRPr="00AC0496" w:rsidRDefault="00AC0496" w:rsidP="00AC0496">
      <w:pPr>
        <w:spacing w:after="0" w:line="276" w:lineRule="auto"/>
        <w:jc w:val="both"/>
        <w:rPr>
          <w:rFonts w:ascii="Arial" w:eastAsia="Times New Roman" w:hAnsi="Arial" w:cs="Arial"/>
          <w:highlight w:val="green"/>
          <w:lang w:eastAsia="sl-SI"/>
        </w:rPr>
      </w:pPr>
      <w:r w:rsidRPr="00AC0496">
        <w:rPr>
          <w:rFonts w:ascii="Arial" w:eastAsia="Times New Roman" w:hAnsi="Arial" w:cs="Arial"/>
          <w:highlight w:val="green"/>
          <w:lang w:eastAsia="sl-SI"/>
        </w:rPr>
        <w:t xml:space="preserve">Odstopanja se obračunavajo za obdobje posameznega povabila. Izraz toleranca pomeni razpon okoli količine posameznega naročila, znotraj katerega se stroški odstopanj ne obračunavajo. </w:t>
      </w:r>
    </w:p>
    <w:p w14:paraId="5292738E" w14:textId="77777777" w:rsidR="00AC0496" w:rsidRDefault="00AC0496" w:rsidP="00AC0496">
      <w:pPr>
        <w:spacing w:after="0" w:line="276" w:lineRule="auto"/>
        <w:jc w:val="both"/>
        <w:rPr>
          <w:rFonts w:ascii="Arial" w:eastAsia="Times New Roman" w:hAnsi="Arial" w:cs="Arial"/>
          <w:highlight w:val="green"/>
          <w:lang w:eastAsia="sl-SI"/>
        </w:rPr>
      </w:pPr>
    </w:p>
    <w:p w14:paraId="6633D829" w14:textId="3A5594CC" w:rsidR="00AC0496" w:rsidRPr="00AC0496" w:rsidRDefault="00AC0496" w:rsidP="00AC0496">
      <w:pPr>
        <w:spacing w:after="0" w:line="276" w:lineRule="auto"/>
        <w:jc w:val="both"/>
        <w:rPr>
          <w:rFonts w:ascii="Arial" w:eastAsia="Times New Roman" w:hAnsi="Arial" w:cs="Arial"/>
          <w:highlight w:val="green"/>
          <w:lang w:eastAsia="sl-SI"/>
        </w:rPr>
      </w:pPr>
      <w:r w:rsidRPr="00AC0496">
        <w:rPr>
          <w:rFonts w:ascii="Arial" w:eastAsia="Times New Roman" w:hAnsi="Arial" w:cs="Arial"/>
          <w:highlight w:val="green"/>
          <w:lang w:eastAsia="sl-SI"/>
        </w:rPr>
        <w:t xml:space="preserve">Toleranca je </w:t>
      </w:r>
      <w:r w:rsidR="0092227A">
        <w:rPr>
          <w:rFonts w:ascii="Arial" w:eastAsia="Times New Roman" w:hAnsi="Arial" w:cs="Arial"/>
          <w:highlight w:val="green"/>
          <w:lang w:eastAsia="sl-SI"/>
        </w:rPr>
        <w:t>lahko</w:t>
      </w:r>
      <w:r w:rsidRPr="00AC0496">
        <w:rPr>
          <w:rFonts w:ascii="Arial" w:eastAsia="Times New Roman" w:hAnsi="Arial" w:cs="Arial"/>
          <w:highlight w:val="green"/>
          <w:lang w:eastAsia="sl-SI"/>
        </w:rPr>
        <w:t xml:space="preserve"> pozitivna ali negativna. Stroški odstopanj izven območja toleranc se obračunavajo kot zmnožek med: </w:t>
      </w:r>
    </w:p>
    <w:p w14:paraId="6DF89048" w14:textId="534D3473" w:rsidR="00AC0496" w:rsidRPr="00AC0496" w:rsidRDefault="00AC0496" w:rsidP="00AC0496">
      <w:pPr>
        <w:numPr>
          <w:ilvl w:val="0"/>
          <w:numId w:val="41"/>
        </w:numPr>
        <w:spacing w:after="0" w:line="276" w:lineRule="auto"/>
        <w:jc w:val="both"/>
        <w:rPr>
          <w:rFonts w:ascii="Arial" w:eastAsia="Times New Roman" w:hAnsi="Arial" w:cs="Arial"/>
          <w:highlight w:val="green"/>
          <w:lang w:eastAsia="sl-SI"/>
        </w:rPr>
      </w:pPr>
      <w:r w:rsidRPr="00AC0496">
        <w:rPr>
          <w:rFonts w:ascii="Arial" w:eastAsia="Times New Roman" w:hAnsi="Arial" w:cs="Arial"/>
          <w:b/>
          <w:bCs/>
          <w:highlight w:val="green"/>
          <w:lang w:eastAsia="sl-SI"/>
        </w:rPr>
        <w:t xml:space="preserve">razliko med tržno ceno in tehtano doseženo ceno, po kateri je dobavitelj naročniku </w:t>
      </w:r>
      <w:r w:rsidR="0092227A">
        <w:rPr>
          <w:rFonts w:ascii="Arial" w:eastAsia="Times New Roman" w:hAnsi="Arial" w:cs="Arial"/>
          <w:b/>
          <w:bCs/>
          <w:highlight w:val="green"/>
          <w:lang w:eastAsia="sl-SI"/>
        </w:rPr>
        <w:t xml:space="preserve">dobavil </w:t>
      </w:r>
      <w:r w:rsidRPr="00AC0496">
        <w:rPr>
          <w:rFonts w:ascii="Arial" w:eastAsia="Times New Roman" w:hAnsi="Arial" w:cs="Arial"/>
          <w:b/>
          <w:bCs/>
          <w:highlight w:val="green"/>
          <w:lang w:eastAsia="sl-SI"/>
        </w:rPr>
        <w:t xml:space="preserve">dejansko prevzete količine – na podlagi realizacije </w:t>
      </w:r>
    </w:p>
    <w:p w14:paraId="73C41B54" w14:textId="53E1F100" w:rsidR="00AC0496" w:rsidRPr="00AC0496" w:rsidRDefault="00AC0496" w:rsidP="00AC0496">
      <w:pPr>
        <w:numPr>
          <w:ilvl w:val="0"/>
          <w:numId w:val="41"/>
        </w:numPr>
        <w:spacing w:after="0" w:line="276" w:lineRule="auto"/>
        <w:jc w:val="both"/>
        <w:rPr>
          <w:rFonts w:ascii="Arial" w:eastAsia="Times New Roman" w:hAnsi="Arial" w:cs="Arial"/>
          <w:highlight w:val="green"/>
          <w:lang w:eastAsia="sl-SI"/>
        </w:rPr>
      </w:pPr>
      <w:r w:rsidRPr="00AC0496">
        <w:rPr>
          <w:rFonts w:ascii="Arial" w:eastAsia="Times New Roman" w:hAnsi="Arial" w:cs="Arial"/>
          <w:b/>
          <w:bCs/>
          <w:highlight w:val="green"/>
          <w:lang w:eastAsia="sl-SI"/>
        </w:rPr>
        <w:t>količino, ki je razlika med dejansko prevzetimi količinami na podlagi realizacije in količino</w:t>
      </w:r>
      <w:r w:rsidR="0092227A">
        <w:rPr>
          <w:rFonts w:ascii="Arial" w:eastAsia="Times New Roman" w:hAnsi="Arial" w:cs="Arial"/>
          <w:b/>
          <w:bCs/>
          <w:highlight w:val="green"/>
          <w:lang w:eastAsia="sl-SI"/>
        </w:rPr>
        <w:t>,</w:t>
      </w:r>
      <w:r w:rsidRPr="00AC0496">
        <w:rPr>
          <w:rFonts w:ascii="Arial" w:eastAsia="Times New Roman" w:hAnsi="Arial" w:cs="Arial"/>
          <w:b/>
          <w:bCs/>
          <w:highlight w:val="green"/>
          <w:lang w:eastAsia="sl-SI"/>
        </w:rPr>
        <w:t xml:space="preserve"> določeno s posameznim povabilom, povečano oziroma znižano za pogodbeno dogovorjeno toleranco. Količina je lahko pozitivna ali negativna. </w:t>
      </w:r>
    </w:p>
    <w:p w14:paraId="45596B6A" w14:textId="77777777" w:rsidR="00AC0496" w:rsidRPr="00AC0496" w:rsidRDefault="00AC0496" w:rsidP="00AC0496">
      <w:pPr>
        <w:numPr>
          <w:ilvl w:val="0"/>
          <w:numId w:val="41"/>
        </w:numPr>
        <w:spacing w:after="0" w:line="276" w:lineRule="auto"/>
        <w:jc w:val="both"/>
        <w:rPr>
          <w:rFonts w:ascii="Arial" w:eastAsia="Times New Roman" w:hAnsi="Arial" w:cs="Arial"/>
          <w:highlight w:val="green"/>
          <w:lang w:eastAsia="sl-SI"/>
        </w:rPr>
      </w:pPr>
      <w:r w:rsidRPr="00AC0496">
        <w:rPr>
          <w:rFonts w:ascii="Arial" w:eastAsia="Times New Roman" w:hAnsi="Arial" w:cs="Arial"/>
          <w:b/>
          <w:bCs/>
          <w:highlight w:val="green"/>
          <w:lang w:eastAsia="sl-SI"/>
        </w:rPr>
        <w:t xml:space="preserve">koeficientom, ki znaša v primeru, da je produkt vrednosti prvih dveh alinej pozitiven 1,05, v primeru, da je negativen pa 0,95. </w:t>
      </w:r>
    </w:p>
    <w:p w14:paraId="127A8BC4" w14:textId="77777777" w:rsidR="00AC0496" w:rsidRPr="00AC0496" w:rsidRDefault="00AC0496" w:rsidP="00AC0496">
      <w:pPr>
        <w:spacing w:after="0" w:line="276" w:lineRule="auto"/>
        <w:jc w:val="both"/>
        <w:rPr>
          <w:rFonts w:ascii="Arial" w:eastAsia="Times New Roman" w:hAnsi="Arial" w:cs="Arial"/>
          <w:highlight w:val="green"/>
          <w:lang w:eastAsia="sl-SI"/>
        </w:rPr>
      </w:pPr>
    </w:p>
    <w:p w14:paraId="5EEF74D5" w14:textId="025091E8" w:rsidR="0060297A" w:rsidRDefault="00AC0496" w:rsidP="00AC0496">
      <w:pPr>
        <w:spacing w:after="0" w:line="276" w:lineRule="auto"/>
        <w:jc w:val="both"/>
        <w:rPr>
          <w:rFonts w:ascii="Arial" w:eastAsia="Times New Roman" w:hAnsi="Arial" w:cs="Arial"/>
          <w:lang w:eastAsia="sl-SI"/>
        </w:rPr>
      </w:pPr>
      <w:r w:rsidRPr="00AC0496">
        <w:rPr>
          <w:rFonts w:ascii="Arial" w:eastAsia="Times New Roman" w:hAnsi="Arial" w:cs="Arial"/>
          <w:highlight w:val="green"/>
          <w:lang w:eastAsia="sl-SI"/>
        </w:rPr>
        <w:t>V primeru, da je znesek iz prejšnjega odstavka negativen, se ugotovljena odstopanja ne obračunajo in iz tega naslova ni pogodbenih obveznosti. Tržna cena iz prve alineje predhodnega odstavka se izračuna kot je določeno v nadaljevanju:</w:t>
      </w:r>
    </w:p>
    <w:p w14:paraId="63367991" w14:textId="77777777" w:rsidR="00AC0496" w:rsidRPr="00AC0496" w:rsidRDefault="00AC0496" w:rsidP="00AC0496">
      <w:pPr>
        <w:numPr>
          <w:ilvl w:val="0"/>
          <w:numId w:val="44"/>
        </w:numPr>
        <w:spacing w:after="0" w:line="276" w:lineRule="auto"/>
        <w:jc w:val="both"/>
        <w:rPr>
          <w:rFonts w:ascii="Arial" w:eastAsia="Times New Roman" w:hAnsi="Arial" w:cs="Arial"/>
          <w:highlight w:val="green"/>
          <w:lang w:eastAsia="sl-SI"/>
        </w:rPr>
      </w:pPr>
      <w:r w:rsidRPr="00AC0496">
        <w:rPr>
          <w:rFonts w:ascii="Arial" w:eastAsia="Times New Roman" w:hAnsi="Arial" w:cs="Arial"/>
          <w:highlight w:val="green"/>
          <w:lang w:eastAsia="sl-SI"/>
        </w:rPr>
        <w:t xml:space="preserve">v primeru pozitivnih odstopanj se tržna cena (CT+) izračuna po naslednji formuli: </w:t>
      </w:r>
    </w:p>
    <w:p w14:paraId="3BE29D39" w14:textId="351865D0" w:rsidR="00AC0496" w:rsidRPr="00AC0496" w:rsidRDefault="00AC0496" w:rsidP="00AC0496">
      <w:pPr>
        <w:spacing w:after="0" w:line="276" w:lineRule="auto"/>
        <w:ind w:firstLine="360"/>
        <w:jc w:val="both"/>
        <w:rPr>
          <w:rFonts w:ascii="Arial" w:eastAsia="Times New Roman" w:hAnsi="Arial" w:cs="Arial"/>
          <w:highlight w:val="green"/>
          <w:lang w:eastAsia="sl-SI"/>
        </w:rPr>
      </w:pPr>
      <w:r w:rsidRPr="00AC0496">
        <w:rPr>
          <w:rFonts w:ascii="Cambria Math" w:eastAsia="Times New Roman" w:hAnsi="Cambria Math" w:cs="Cambria Math"/>
          <w:highlight w:val="green"/>
          <w:lang w:eastAsia="sl-SI"/>
        </w:rPr>
        <w:t>𝐶𝑇</w:t>
      </w:r>
      <w:r w:rsidRPr="00AC0496">
        <w:rPr>
          <w:rFonts w:ascii="Arial" w:eastAsia="Times New Roman" w:hAnsi="Arial" w:cs="Arial"/>
          <w:highlight w:val="green"/>
          <w:lang w:eastAsia="sl-SI"/>
        </w:rPr>
        <w:t xml:space="preserve">+= CEGHIX </w:t>
      </w:r>
      <w:r w:rsidRPr="00AC0496">
        <w:rPr>
          <w:rFonts w:ascii="Cambria Math" w:eastAsia="Times New Roman" w:hAnsi="Cambria Math" w:cs="Cambria Math"/>
          <w:highlight w:val="green"/>
          <w:lang w:eastAsia="sl-SI"/>
        </w:rPr>
        <w:t>∗</w:t>
      </w:r>
      <w:r w:rsidRPr="00AC0496">
        <w:rPr>
          <w:rFonts w:ascii="Arial" w:eastAsia="Times New Roman" w:hAnsi="Arial" w:cs="Arial"/>
          <w:highlight w:val="green"/>
          <w:lang w:eastAsia="sl-SI"/>
        </w:rPr>
        <w:t xml:space="preserve"> 1,05 </w:t>
      </w:r>
    </w:p>
    <w:p w14:paraId="7FB65C9C" w14:textId="77777777" w:rsidR="00AC0496" w:rsidRPr="0092227A" w:rsidRDefault="00AC0496" w:rsidP="00AC0496">
      <w:pPr>
        <w:pStyle w:val="ListParagraph"/>
        <w:numPr>
          <w:ilvl w:val="0"/>
          <w:numId w:val="44"/>
        </w:numPr>
        <w:spacing w:after="0" w:line="276" w:lineRule="auto"/>
        <w:jc w:val="both"/>
        <w:rPr>
          <w:rFonts w:ascii="Arial" w:eastAsia="Times New Roman" w:hAnsi="Arial" w:cs="Arial"/>
          <w:highlight w:val="green"/>
          <w:lang w:eastAsia="sl-SI"/>
        </w:rPr>
      </w:pPr>
      <w:r w:rsidRPr="0092227A">
        <w:rPr>
          <w:rFonts w:ascii="Arial" w:eastAsia="Times New Roman" w:hAnsi="Arial" w:cs="Arial"/>
          <w:highlight w:val="green"/>
          <w:lang w:eastAsia="sl-SI"/>
        </w:rPr>
        <w:t xml:space="preserve">v primeru negativnih odstopanj se tržna cena (CT-) izračuna po naslednji formuli: </w:t>
      </w:r>
    </w:p>
    <w:p w14:paraId="683B7081" w14:textId="0406AF83" w:rsidR="00AC0496" w:rsidRPr="00AC0496" w:rsidRDefault="00AC0496" w:rsidP="00AC0496">
      <w:pPr>
        <w:spacing w:after="0" w:line="276" w:lineRule="auto"/>
        <w:ind w:firstLine="360"/>
        <w:jc w:val="both"/>
        <w:rPr>
          <w:rFonts w:ascii="Arial" w:eastAsia="Times New Roman" w:hAnsi="Arial" w:cs="Arial"/>
          <w:highlight w:val="green"/>
          <w:lang w:eastAsia="sl-SI"/>
        </w:rPr>
      </w:pPr>
      <w:r w:rsidRPr="00AC0496">
        <w:rPr>
          <w:rFonts w:ascii="Cambria Math" w:eastAsia="Times New Roman" w:hAnsi="Cambria Math" w:cs="Cambria Math"/>
          <w:highlight w:val="green"/>
          <w:lang w:eastAsia="sl-SI"/>
        </w:rPr>
        <w:t>𝐶𝑇</w:t>
      </w:r>
      <w:r w:rsidRPr="00AC0496">
        <w:rPr>
          <w:rFonts w:ascii="Arial" w:eastAsia="Times New Roman" w:hAnsi="Arial" w:cs="Arial"/>
          <w:highlight w:val="green"/>
          <w:lang w:eastAsia="sl-SI"/>
        </w:rPr>
        <w:t xml:space="preserve">−= CEGHIX </w:t>
      </w:r>
      <w:r w:rsidRPr="00AC0496">
        <w:rPr>
          <w:rFonts w:ascii="Cambria Math" w:eastAsia="Times New Roman" w:hAnsi="Cambria Math" w:cs="Cambria Math"/>
          <w:highlight w:val="green"/>
          <w:lang w:eastAsia="sl-SI"/>
        </w:rPr>
        <w:t>∗</w:t>
      </w:r>
      <w:r w:rsidRPr="00AC0496">
        <w:rPr>
          <w:rFonts w:ascii="Arial" w:eastAsia="Times New Roman" w:hAnsi="Arial" w:cs="Arial"/>
          <w:highlight w:val="green"/>
          <w:lang w:eastAsia="sl-SI"/>
        </w:rPr>
        <w:t xml:space="preserve"> 0,95 </w:t>
      </w:r>
    </w:p>
    <w:p w14:paraId="244770F6" w14:textId="77777777" w:rsidR="00AC0496" w:rsidRPr="0092227A" w:rsidRDefault="00AC0496" w:rsidP="00AC0496">
      <w:pPr>
        <w:spacing w:after="0" w:line="276" w:lineRule="auto"/>
        <w:jc w:val="both"/>
        <w:rPr>
          <w:rFonts w:ascii="Arial" w:eastAsia="Times New Roman" w:hAnsi="Arial" w:cs="Arial"/>
          <w:highlight w:val="green"/>
          <w:lang w:eastAsia="sl-SI"/>
        </w:rPr>
      </w:pPr>
    </w:p>
    <w:p w14:paraId="4A3AE47D" w14:textId="5EF5B673" w:rsidR="00AC0496" w:rsidRDefault="00AC0496" w:rsidP="00AC0496">
      <w:pPr>
        <w:spacing w:after="0" w:line="276" w:lineRule="auto"/>
        <w:jc w:val="both"/>
        <w:rPr>
          <w:rFonts w:ascii="Arial" w:eastAsia="Times New Roman" w:hAnsi="Arial" w:cs="Arial"/>
          <w:lang w:eastAsia="sl-SI"/>
        </w:rPr>
      </w:pPr>
      <w:r w:rsidRPr="0092227A">
        <w:rPr>
          <w:rFonts w:ascii="Arial" w:eastAsia="Times New Roman" w:hAnsi="Arial" w:cs="Arial"/>
          <w:highlight w:val="green"/>
          <w:lang w:eastAsia="sl-SI"/>
        </w:rPr>
        <w:t xml:space="preserve">kjer je CEGHIX povprečje javno objavljenega indeksa SIPXbase bornega trga z električno energijo v Sloveniji, ki je objavljen na </w:t>
      </w:r>
      <w:hyperlink r:id="rId19" w:history="1">
        <w:r w:rsidRPr="0064569D">
          <w:rPr>
            <w:rStyle w:val="Hyperlink"/>
            <w:rFonts w:ascii="Arial" w:eastAsia="Times New Roman" w:hAnsi="Arial" w:cs="Arial"/>
            <w:highlight w:val="green"/>
            <w:lang w:eastAsia="sl-SI"/>
          </w:rPr>
          <w:t>https://www.bsp-southpool.com/domov.html</w:t>
        </w:r>
      </w:hyperlink>
      <w:r w:rsidRPr="0092227A">
        <w:rPr>
          <w:rFonts w:ascii="Arial" w:eastAsia="Times New Roman" w:hAnsi="Arial" w:cs="Arial"/>
          <w:highlight w:val="green"/>
          <w:lang w:eastAsia="sl-SI"/>
        </w:rPr>
        <w:t>. Če se spremeni javni dostop do tega indeksa, se uporabi drug relevanten javno dostopen vir za ta indeks. Pogodbeni stranki sta sporazumni, da prodajalec pri določitvi cen CT+ in CT- zgolj uporabi javno dostopne indekse SIPXbase. To pomeni, da prodajalec ni zavezan za kupca udeležiti se trgovanja na borzi oz. trgovalnem vozlišču. Na podlagi izračuna iz tega poglavja bo prodajalec izdelal Obračun odstopanj za obdobje obračuna odstopanj, in sicer po prejemu uradnih obračunskih podatkov od pristojnega operaterja sistema za to obdobje. Plačilo računa, izdanega na podlagi Obračuna odstopanj, zapade v 30ih dneh po prejemu pri naročniku.</w:t>
      </w:r>
    </w:p>
    <w:p w14:paraId="2816A54F" w14:textId="77777777" w:rsidR="0060297A" w:rsidRPr="00AC7608" w:rsidRDefault="0060297A" w:rsidP="00551614">
      <w:pPr>
        <w:spacing w:after="0" w:line="276" w:lineRule="auto"/>
        <w:jc w:val="both"/>
        <w:rPr>
          <w:rFonts w:ascii="Arial" w:eastAsia="Times New Roman" w:hAnsi="Arial" w:cs="Arial"/>
          <w:lang w:eastAsia="sl-SI"/>
        </w:rPr>
      </w:pPr>
    </w:p>
    <w:p w14:paraId="43A75022" w14:textId="77777777" w:rsidR="00551614" w:rsidRPr="00AC7608" w:rsidRDefault="00551614" w:rsidP="00551614">
      <w:pPr>
        <w:spacing w:after="0" w:line="276" w:lineRule="auto"/>
        <w:jc w:val="both"/>
        <w:rPr>
          <w:rFonts w:ascii="Arial" w:eastAsia="Times New Roman" w:hAnsi="Arial" w:cs="Arial"/>
          <w:lang w:eastAsia="sl-SI"/>
        </w:rPr>
      </w:pPr>
      <w:bookmarkStart w:id="178" w:name="_Hlk94940277"/>
      <w:r w:rsidRPr="00AC7608">
        <w:rPr>
          <w:rFonts w:ascii="Arial" w:eastAsia="Times New Roman" w:hAnsi="Arial" w:cs="Arial"/>
          <w:lang w:eastAsia="sl-SI"/>
        </w:rPr>
        <w:t>Naročnik si pridržuje pravico, da v času trajanja pogodbe, v kolikor bo to zanj bolj gospodarno, za posamezne lokacije oz. merilna mesta spremeni način obračunavanja (npr. iz ET v VT in MT</w:t>
      </w:r>
      <w:bookmarkEnd w:id="178"/>
      <w:r w:rsidRPr="00AC7608">
        <w:rPr>
          <w:rFonts w:ascii="Arial" w:eastAsia="Times New Roman" w:hAnsi="Arial" w:cs="Arial"/>
          <w:lang w:eastAsia="sl-SI"/>
        </w:rPr>
        <w:t>).</w:t>
      </w:r>
    </w:p>
    <w:p w14:paraId="04B9F349" w14:textId="77777777" w:rsidR="00551614" w:rsidRPr="00AC7608" w:rsidRDefault="00551614" w:rsidP="00551614">
      <w:pPr>
        <w:spacing w:after="0" w:line="276" w:lineRule="auto"/>
        <w:rPr>
          <w:rFonts w:ascii="Arial" w:eastAsia="Times New Roman" w:hAnsi="Arial" w:cs="Arial"/>
          <w:lang w:eastAsia="sl-SI"/>
        </w:rPr>
      </w:pPr>
    </w:p>
    <w:p w14:paraId="6CB6DD35"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3E51221B"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(Seznam merilnih/odjemnih mest)</w:t>
      </w:r>
    </w:p>
    <w:p w14:paraId="4996365B" w14:textId="77777777" w:rsidR="00551614" w:rsidRPr="00AC7608" w:rsidRDefault="00551614" w:rsidP="00551614">
      <w:pPr>
        <w:spacing w:after="0" w:line="276" w:lineRule="auto"/>
        <w:rPr>
          <w:rFonts w:ascii="Arial" w:eastAsia="Times New Roman" w:hAnsi="Arial" w:cs="Arial"/>
          <w:lang w:eastAsia="sl-SI"/>
        </w:rPr>
      </w:pPr>
    </w:p>
    <w:p w14:paraId="22B02504"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Dobavitelj se zavezuje, da bo dobavljal električno energijo, naročnik pa se zavezuje, da odjema oz. kupuje električno energijo za merilna/odjemna mesta, določena v 1. odstavku 2. člena te pogodbe.</w:t>
      </w:r>
    </w:p>
    <w:p w14:paraId="5A88C9C4" w14:textId="77777777" w:rsidR="00551614" w:rsidRPr="00AC7608" w:rsidRDefault="00551614" w:rsidP="00551614">
      <w:pPr>
        <w:spacing w:after="0" w:line="276" w:lineRule="auto"/>
        <w:jc w:val="both"/>
        <w:rPr>
          <w:rFonts w:ascii="Arial" w:eastAsia="Times New Roman" w:hAnsi="Arial" w:cs="Arial"/>
          <w:lang w:eastAsia="sl-SI"/>
        </w:rPr>
      </w:pPr>
    </w:p>
    <w:p w14:paraId="4CB150B3"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lastRenderedPageBreak/>
        <w:t xml:space="preserve">Naročnik si pridržuje pravico, da število merilnih mest poveča ali zmanjša glede na svoje dejanske potrebe in izvajanje nalog. </w:t>
      </w:r>
      <w:bookmarkStart w:id="179" w:name="_Hlk94940477"/>
      <w:r w:rsidRPr="00AC7608">
        <w:rPr>
          <w:rFonts w:ascii="Arial" w:eastAsia="Times New Roman" w:hAnsi="Arial" w:cs="Arial"/>
          <w:lang w:eastAsia="sl-SI"/>
        </w:rPr>
        <w:t>Sprememba števila merilnih/odjemnih mest, objektov ali njihove namenske rabe ne vpliva na dogovorjeno ceno energenta.</w:t>
      </w:r>
      <w:bookmarkEnd w:id="179"/>
    </w:p>
    <w:p w14:paraId="4971BD77" w14:textId="77777777" w:rsidR="00551614" w:rsidRPr="00AC7608" w:rsidRDefault="00551614" w:rsidP="00551614">
      <w:pPr>
        <w:spacing w:after="0" w:line="276" w:lineRule="auto"/>
        <w:jc w:val="both"/>
        <w:rPr>
          <w:rFonts w:ascii="Arial" w:eastAsia="Times New Roman" w:hAnsi="Arial" w:cs="Arial"/>
          <w:lang w:eastAsia="sl-SI"/>
        </w:rPr>
      </w:pPr>
    </w:p>
    <w:p w14:paraId="2B7E614A"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Naročnik si pridržuje pravico, da pridobi nova merilna mesta ali pa opusti obstoječa. Vse spremembe merilnih mest pogodbeni stranki uredita z aneksom k tej pogodbi. Tudi za nova odjemna mesta veljajo določila te pogodbe. Spremembe se upoštevajo z naslednjim mesecem, po nastali in sporočeni spremembi, v kolikor se pogodbeni stranki z aneksom ne dogovorita drugače.</w:t>
      </w:r>
    </w:p>
    <w:p w14:paraId="2A670C4E" w14:textId="77777777" w:rsidR="00551614" w:rsidRPr="00AC7608" w:rsidRDefault="00551614" w:rsidP="00551614">
      <w:pPr>
        <w:spacing w:after="0" w:line="276" w:lineRule="auto"/>
        <w:jc w:val="both"/>
        <w:rPr>
          <w:rFonts w:ascii="Arial" w:eastAsia="Times New Roman" w:hAnsi="Arial" w:cs="Arial"/>
          <w:lang w:eastAsia="sl-SI"/>
        </w:rPr>
      </w:pPr>
    </w:p>
    <w:p w14:paraId="4E4FDD8F"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V kolikor pride do spremembe plačnika na posameznem merilnem mestu ali ukinitve posameznega merilnega mesta, preneha veljavnost pogodbe za to merilno mesto. Vse morebitne stroške nastale s spremembami, kot navedeno v prejšnjem stavku, poravna naročnik skladno s predpisi.</w:t>
      </w:r>
    </w:p>
    <w:p w14:paraId="68F38CE4"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6270EDC7"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215EDB2A"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(Obdobje dobave)</w:t>
      </w:r>
    </w:p>
    <w:p w14:paraId="4F0A9500"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64030A6C"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Dobava električne energije</w:t>
      </w:r>
      <w:r>
        <w:rPr>
          <w:rFonts w:ascii="Arial" w:eastAsia="Times New Roman" w:hAnsi="Arial" w:cs="Arial"/>
          <w:lang w:eastAsia="sl-SI"/>
        </w:rPr>
        <w:t>,</w:t>
      </w:r>
      <w:r w:rsidRPr="00AC7608">
        <w:rPr>
          <w:rFonts w:ascii="Arial" w:eastAsia="Times New Roman" w:hAnsi="Arial" w:cs="Arial"/>
          <w:lang w:eastAsia="sl-SI"/>
        </w:rPr>
        <w:t xml:space="preserve"> pridobljene iz obnovljivih virov oziroma soproizvodnje električne energije z visokim izkoristkom na podlagi te pogodbe se izvaja od dne ..........</w:t>
      </w:r>
      <w:r w:rsidRPr="00AC7608">
        <w:rPr>
          <w:rFonts w:ascii="Arial" w:eastAsia="Times New Roman" w:hAnsi="Arial" w:cs="Arial"/>
          <w:i/>
          <w:lang w:eastAsia="sl-SI"/>
        </w:rPr>
        <w:t xml:space="preserve"> [Določi naročnik po pravnomočno zaključenem postopku oddaje predmetnega javnega naročila!],</w:t>
      </w:r>
      <w:r w:rsidRPr="00AC7608">
        <w:rPr>
          <w:rFonts w:ascii="Arial" w:eastAsia="Times New Roman" w:hAnsi="Arial" w:cs="Arial"/>
          <w:lang w:eastAsia="sl-SI"/>
        </w:rPr>
        <w:t xml:space="preserve"> s pričetkom ob 00:00 uri in zaključkom dne ____________________ ob 24:00 uri. </w:t>
      </w:r>
    </w:p>
    <w:p w14:paraId="63B3C0E0" w14:textId="77777777" w:rsidR="00551614" w:rsidRPr="00AC7608" w:rsidRDefault="00551614" w:rsidP="00551614">
      <w:pPr>
        <w:spacing w:after="0" w:line="276" w:lineRule="auto"/>
        <w:jc w:val="both"/>
        <w:rPr>
          <w:rFonts w:ascii="Arial" w:eastAsia="Times New Roman" w:hAnsi="Arial" w:cs="Arial"/>
          <w:lang w:eastAsia="sl-SI"/>
        </w:rPr>
      </w:pPr>
    </w:p>
    <w:p w14:paraId="01FB43F2"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1F6A43FA"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(Priloge)</w:t>
      </w:r>
    </w:p>
    <w:p w14:paraId="4ABE95FA"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0C8C8598"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Dobavo električne energije se dobavitelj zaveže opraviti na osnovi te pogodbe in naslednjih dokumentov:</w:t>
      </w:r>
    </w:p>
    <w:p w14:paraId="05EDCFAB" w14:textId="77777777" w:rsidR="00551614" w:rsidRPr="00AC7608" w:rsidRDefault="00551614" w:rsidP="00551614">
      <w:pPr>
        <w:numPr>
          <w:ilvl w:val="0"/>
          <w:numId w:val="35"/>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dokumentacije v zvezi z oddajo javnega naročila naročnika,</w:t>
      </w:r>
    </w:p>
    <w:p w14:paraId="0F44967C" w14:textId="77777777" w:rsidR="00551614" w:rsidRPr="00AC7608" w:rsidRDefault="00551614" w:rsidP="00551614">
      <w:pPr>
        <w:numPr>
          <w:ilvl w:val="0"/>
          <w:numId w:val="35"/>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okvirnega sporazuma</w:t>
      </w:r>
      <w:r>
        <w:rPr>
          <w:rFonts w:ascii="Arial" w:eastAsia="Times New Roman" w:hAnsi="Arial" w:cs="Arial"/>
          <w:lang w:eastAsia="sl-SI"/>
        </w:rPr>
        <w:t>,</w:t>
      </w:r>
    </w:p>
    <w:p w14:paraId="554DD1D6" w14:textId="77777777" w:rsidR="00551614" w:rsidRPr="00AC7608" w:rsidRDefault="00551614" w:rsidP="00551614">
      <w:pPr>
        <w:numPr>
          <w:ilvl w:val="0"/>
          <w:numId w:val="35"/>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Ponudbene dokumentacije dobavitelja z dne ……………. (v nadaljnjem besedilu: Ponudba),  </w:t>
      </w:r>
    </w:p>
    <w:p w14:paraId="2577E0D3" w14:textId="77777777" w:rsidR="00551614" w:rsidRPr="00AC7608" w:rsidRDefault="00551614" w:rsidP="00551614">
      <w:pPr>
        <w:numPr>
          <w:ilvl w:val="0"/>
          <w:numId w:val="35"/>
        </w:numPr>
        <w:overflowPunct w:val="0"/>
        <w:autoSpaceDE w:val="0"/>
        <w:autoSpaceDN w:val="0"/>
        <w:adjustRightInd w:val="0"/>
        <w:spacing w:after="0" w:line="276" w:lineRule="auto"/>
        <w:jc w:val="both"/>
        <w:textAlignment w:val="baseline"/>
        <w:rPr>
          <w:rFonts w:ascii="Arial" w:eastAsia="Times New Roman" w:hAnsi="Arial" w:cs="Arial"/>
          <w:lang w:eastAsia="sl-SI"/>
        </w:rPr>
      </w:pPr>
      <w:bookmarkStart w:id="180" w:name="_Hlk94940622"/>
      <w:r w:rsidRPr="00AC7608">
        <w:rPr>
          <w:rFonts w:ascii="Arial" w:eastAsia="Times New Roman" w:hAnsi="Arial" w:cs="Arial"/>
          <w:lang w:eastAsia="sl-SI"/>
        </w:rPr>
        <w:t>Splošni pogoji dobavitelja in sistemskega operaterja distribucijskega omrežja</w:t>
      </w:r>
      <w:bookmarkEnd w:id="180"/>
      <w:r w:rsidRPr="00AC7608">
        <w:rPr>
          <w:rFonts w:ascii="Arial" w:eastAsia="Times New Roman" w:hAnsi="Arial" w:cs="Arial"/>
          <w:lang w:eastAsia="sl-SI"/>
        </w:rPr>
        <w:t>, in sicer zgolj v delih, v katerih niso v nasprotju z naročnikovimi zahtevami in določili okvirnega sporazuma ali te pogodbe,</w:t>
      </w:r>
    </w:p>
    <w:p w14:paraId="02F8CF94" w14:textId="77777777" w:rsidR="00551614" w:rsidRPr="00AC7608" w:rsidRDefault="00551614" w:rsidP="00551614">
      <w:pPr>
        <w:numPr>
          <w:ilvl w:val="0"/>
          <w:numId w:val="35"/>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drugih dokumentov, navedenih v tej pogodbi.</w:t>
      </w:r>
    </w:p>
    <w:p w14:paraId="1E401AD6"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1C5254D2"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V prejšnjem odstavku navedeni dokumenti so priloga k tej pogodbi in se štejejo za njen sestavni del. V primeru neusklajenosti in razlik med določbami posameznih dokumentov imajo dokumenti veljavo in se tolmačijo po zgornjem vrstnem redu (hierarhiji).</w:t>
      </w:r>
    </w:p>
    <w:p w14:paraId="1D8CB4F0"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3A061AF4"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1744CC39"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 xml:space="preserve"> CENA ELEKTRIČNE ENERGIJE IN OBRAČUN</w:t>
      </w:r>
    </w:p>
    <w:p w14:paraId="455B686B"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5EC1B62C"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4876A601"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(Cena)</w:t>
      </w:r>
    </w:p>
    <w:tbl>
      <w:tblPr>
        <w:tblStyle w:val="TableGridPHPDOCX"/>
        <w:tblW w:w="9031" w:type="dxa"/>
        <w:tblInd w:w="0" w:type="dxa"/>
        <w:tblLook w:val="04A0" w:firstRow="1" w:lastRow="0" w:firstColumn="1" w:lastColumn="0" w:noHBand="0" w:noVBand="1"/>
      </w:tblPr>
      <w:tblGrid>
        <w:gridCol w:w="1418"/>
        <w:gridCol w:w="2729"/>
        <w:gridCol w:w="2251"/>
        <w:gridCol w:w="2633"/>
      </w:tblGrid>
      <w:tr w:rsidR="00551614" w:rsidRPr="00AC7608" w14:paraId="0F656BA7" w14:textId="77777777" w:rsidTr="00C46541">
        <w:trPr>
          <w:trHeight w:val="166"/>
        </w:trPr>
        <w:tc>
          <w:tcPr>
            <w:tcW w:w="1418" w:type="dxa"/>
            <w:tcBorders>
              <w:top w:val="single" w:sz="4" w:space="0" w:color="auto"/>
              <w:left w:val="single" w:sz="4" w:space="0" w:color="auto"/>
              <w:bottom w:val="single" w:sz="4" w:space="0" w:color="auto"/>
              <w:right w:val="single" w:sz="4" w:space="0" w:color="auto"/>
            </w:tcBorders>
            <w:hideMark/>
          </w:tcPr>
          <w:p w14:paraId="0ACB3D0C" w14:textId="77777777" w:rsidR="00551614" w:rsidRPr="00AC7608" w:rsidRDefault="00551614" w:rsidP="00C46541">
            <w:pPr>
              <w:spacing w:after="200" w:line="360" w:lineRule="auto"/>
              <w:jc w:val="center"/>
              <w:rPr>
                <w:rFonts w:ascii="Arial" w:hAnsi="Arial" w:cs="Arial"/>
              </w:rPr>
            </w:pPr>
            <w:r w:rsidRPr="00AC7608">
              <w:rPr>
                <w:rFonts w:ascii="Arial" w:hAnsi="Arial" w:cs="Arial"/>
              </w:rPr>
              <w:lastRenderedPageBreak/>
              <w:t>TARIFA</w:t>
            </w:r>
          </w:p>
        </w:tc>
        <w:tc>
          <w:tcPr>
            <w:tcW w:w="2729" w:type="dxa"/>
            <w:tcBorders>
              <w:top w:val="single" w:sz="4" w:space="0" w:color="auto"/>
              <w:left w:val="single" w:sz="4" w:space="0" w:color="auto"/>
              <w:bottom w:val="single" w:sz="4" w:space="0" w:color="auto"/>
              <w:right w:val="single" w:sz="4" w:space="0" w:color="auto"/>
            </w:tcBorders>
            <w:hideMark/>
          </w:tcPr>
          <w:p w14:paraId="31F1B02E" w14:textId="77777777" w:rsidR="00551614" w:rsidRPr="00AC7608" w:rsidRDefault="00551614" w:rsidP="00C46541">
            <w:pPr>
              <w:spacing w:after="200" w:line="360" w:lineRule="auto"/>
              <w:jc w:val="center"/>
              <w:rPr>
                <w:rFonts w:ascii="Arial" w:hAnsi="Arial" w:cs="Arial"/>
              </w:rPr>
            </w:pPr>
            <w:r w:rsidRPr="00AC7608">
              <w:rPr>
                <w:rFonts w:ascii="Arial" w:hAnsi="Arial" w:cs="Arial"/>
              </w:rPr>
              <w:t>Ocenjena količina (kWh) za obdobje treh mesecev</w:t>
            </w:r>
            <w:r w:rsidRPr="00AC7608">
              <w:rPr>
                <w:rFonts w:ascii="Arial" w:hAnsi="Arial"/>
                <w:vertAlign w:val="superscript"/>
              </w:rPr>
              <w:footnoteReference w:id="5"/>
            </w:r>
            <w:r w:rsidRPr="00AC7608">
              <w:rPr>
                <w:rFonts w:ascii="Arial" w:hAnsi="Arial" w:cs="Arial"/>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20009EBE" w14:textId="77777777" w:rsidR="00551614" w:rsidRPr="00AC7608" w:rsidRDefault="00551614" w:rsidP="00C46541">
            <w:pPr>
              <w:spacing w:after="200" w:line="360" w:lineRule="auto"/>
              <w:jc w:val="center"/>
              <w:rPr>
                <w:rFonts w:ascii="Arial" w:hAnsi="Arial" w:cs="Arial"/>
              </w:rPr>
            </w:pPr>
            <w:r w:rsidRPr="00AC7608">
              <w:rPr>
                <w:rFonts w:ascii="Arial" w:hAnsi="Arial" w:cs="Arial"/>
              </w:rPr>
              <w:t>Cena / kWh brez DDV</w:t>
            </w:r>
          </w:p>
        </w:tc>
        <w:tc>
          <w:tcPr>
            <w:tcW w:w="2633" w:type="dxa"/>
            <w:tcBorders>
              <w:top w:val="single" w:sz="4" w:space="0" w:color="auto"/>
              <w:left w:val="single" w:sz="4" w:space="0" w:color="auto"/>
              <w:bottom w:val="single" w:sz="4" w:space="0" w:color="auto"/>
              <w:right w:val="single" w:sz="4" w:space="0" w:color="auto"/>
            </w:tcBorders>
            <w:hideMark/>
          </w:tcPr>
          <w:p w14:paraId="52D6A42E" w14:textId="77777777" w:rsidR="00551614" w:rsidRPr="00AC7608" w:rsidRDefault="00551614" w:rsidP="00C46541">
            <w:pPr>
              <w:spacing w:after="200" w:line="360" w:lineRule="auto"/>
              <w:jc w:val="center"/>
              <w:rPr>
                <w:rFonts w:ascii="Arial" w:hAnsi="Arial" w:cs="Arial"/>
              </w:rPr>
            </w:pPr>
            <w:r w:rsidRPr="00AC7608">
              <w:rPr>
                <w:rFonts w:ascii="Arial" w:hAnsi="Arial" w:cs="Arial"/>
              </w:rPr>
              <w:t>Skupaj znesek (brez DDV)</w:t>
            </w:r>
          </w:p>
        </w:tc>
      </w:tr>
      <w:tr w:rsidR="00551614" w:rsidRPr="00AC7608" w14:paraId="2D707B33" w14:textId="77777777" w:rsidTr="00C46541">
        <w:trPr>
          <w:trHeight w:val="166"/>
        </w:trPr>
        <w:tc>
          <w:tcPr>
            <w:tcW w:w="1418" w:type="dxa"/>
            <w:tcBorders>
              <w:top w:val="single" w:sz="4" w:space="0" w:color="auto"/>
              <w:left w:val="single" w:sz="4" w:space="0" w:color="auto"/>
              <w:bottom w:val="single" w:sz="4" w:space="0" w:color="auto"/>
              <w:right w:val="single" w:sz="4" w:space="0" w:color="auto"/>
            </w:tcBorders>
            <w:hideMark/>
          </w:tcPr>
          <w:p w14:paraId="40DFB192" w14:textId="77777777" w:rsidR="00551614" w:rsidRPr="00AC7608" w:rsidRDefault="00551614" w:rsidP="00C46541">
            <w:pPr>
              <w:spacing w:after="200" w:line="360" w:lineRule="auto"/>
              <w:jc w:val="center"/>
              <w:rPr>
                <w:rFonts w:ascii="Arial" w:hAnsi="Arial" w:cs="Arial"/>
                <w:bCs/>
              </w:rPr>
            </w:pPr>
            <w:r w:rsidRPr="00AC7608">
              <w:rPr>
                <w:rFonts w:ascii="Arial" w:hAnsi="Arial" w:cs="Arial"/>
              </w:rPr>
              <w:t xml:space="preserve">VT </w:t>
            </w:r>
          </w:p>
        </w:tc>
        <w:tc>
          <w:tcPr>
            <w:tcW w:w="2729" w:type="dxa"/>
            <w:tcBorders>
              <w:top w:val="single" w:sz="4" w:space="0" w:color="auto"/>
              <w:left w:val="single" w:sz="4" w:space="0" w:color="auto"/>
              <w:bottom w:val="single" w:sz="4" w:space="0" w:color="auto"/>
              <w:right w:val="single" w:sz="4" w:space="0" w:color="auto"/>
            </w:tcBorders>
            <w:hideMark/>
          </w:tcPr>
          <w:p w14:paraId="60AC07F4" w14:textId="77777777" w:rsidR="00551614" w:rsidRPr="00AC7608" w:rsidRDefault="00551614" w:rsidP="00C46541">
            <w:pPr>
              <w:spacing w:after="200" w:line="360" w:lineRule="auto"/>
              <w:jc w:val="center"/>
              <w:rPr>
                <w:rFonts w:ascii="Arial" w:hAnsi="Arial" w:cs="Arial"/>
                <w:color w:val="000000" w:themeColor="text1"/>
              </w:rPr>
            </w:pPr>
            <w:r w:rsidRPr="00AC7608">
              <w:rPr>
                <w:rFonts w:ascii="Arial" w:hAnsi="Arial" w:cs="Arial"/>
                <w:bCs/>
                <w:snapToGrid w:val="0"/>
              </w:rPr>
              <w:t>____________</w:t>
            </w:r>
          </w:p>
        </w:tc>
        <w:tc>
          <w:tcPr>
            <w:tcW w:w="2251" w:type="dxa"/>
            <w:tcBorders>
              <w:top w:val="single" w:sz="4" w:space="0" w:color="auto"/>
              <w:left w:val="single" w:sz="4" w:space="0" w:color="auto"/>
              <w:bottom w:val="single" w:sz="4" w:space="0" w:color="auto"/>
              <w:right w:val="single" w:sz="4" w:space="0" w:color="auto"/>
            </w:tcBorders>
            <w:hideMark/>
          </w:tcPr>
          <w:p w14:paraId="42B9F448" w14:textId="77777777" w:rsidR="00551614" w:rsidRPr="00AC7608" w:rsidRDefault="00551614" w:rsidP="00C46541">
            <w:pPr>
              <w:spacing w:after="200" w:line="360" w:lineRule="auto"/>
              <w:jc w:val="right"/>
              <w:rPr>
                <w:rFonts w:ascii="Arial" w:hAnsi="Arial" w:cs="Arial"/>
              </w:rPr>
            </w:pPr>
            <w:r w:rsidRPr="00AC7608">
              <w:rPr>
                <w:rFonts w:ascii="Arial" w:hAnsi="Arial" w:cs="Arial"/>
                <w:bCs/>
              </w:rPr>
              <w:t>€</w:t>
            </w:r>
          </w:p>
        </w:tc>
        <w:tc>
          <w:tcPr>
            <w:tcW w:w="2633" w:type="dxa"/>
            <w:tcBorders>
              <w:top w:val="single" w:sz="4" w:space="0" w:color="auto"/>
              <w:left w:val="single" w:sz="4" w:space="0" w:color="auto"/>
              <w:bottom w:val="single" w:sz="4" w:space="0" w:color="auto"/>
              <w:right w:val="single" w:sz="4" w:space="0" w:color="auto"/>
            </w:tcBorders>
            <w:hideMark/>
          </w:tcPr>
          <w:p w14:paraId="72DD436C" w14:textId="77777777" w:rsidR="00551614" w:rsidRPr="00AC7608" w:rsidRDefault="00551614" w:rsidP="00C46541">
            <w:pPr>
              <w:spacing w:after="200" w:line="360" w:lineRule="auto"/>
              <w:jc w:val="right"/>
              <w:rPr>
                <w:rFonts w:ascii="Arial" w:hAnsi="Arial" w:cs="Arial"/>
              </w:rPr>
            </w:pPr>
            <w:r w:rsidRPr="00AC7608">
              <w:rPr>
                <w:rFonts w:ascii="Arial" w:hAnsi="Arial" w:cs="Arial"/>
                <w:bCs/>
              </w:rPr>
              <w:t>€</w:t>
            </w:r>
          </w:p>
        </w:tc>
      </w:tr>
      <w:tr w:rsidR="00551614" w:rsidRPr="00AC7608" w14:paraId="7C1B2DF6" w14:textId="77777777" w:rsidTr="00C46541">
        <w:trPr>
          <w:trHeight w:val="170"/>
        </w:trPr>
        <w:tc>
          <w:tcPr>
            <w:tcW w:w="1418" w:type="dxa"/>
            <w:tcBorders>
              <w:top w:val="single" w:sz="4" w:space="0" w:color="auto"/>
              <w:left w:val="single" w:sz="4" w:space="0" w:color="auto"/>
              <w:bottom w:val="single" w:sz="4" w:space="0" w:color="auto"/>
              <w:right w:val="single" w:sz="4" w:space="0" w:color="auto"/>
            </w:tcBorders>
            <w:hideMark/>
          </w:tcPr>
          <w:p w14:paraId="4F331BD5" w14:textId="77777777" w:rsidR="00551614" w:rsidRPr="00AC7608" w:rsidRDefault="00551614" w:rsidP="00C46541">
            <w:pPr>
              <w:spacing w:after="200" w:line="360" w:lineRule="auto"/>
              <w:jc w:val="center"/>
              <w:rPr>
                <w:rFonts w:ascii="Arial" w:hAnsi="Arial" w:cs="Arial"/>
                <w:bCs/>
              </w:rPr>
            </w:pPr>
            <w:r w:rsidRPr="00AC7608">
              <w:rPr>
                <w:rFonts w:ascii="Arial" w:hAnsi="Arial" w:cs="Arial"/>
              </w:rPr>
              <w:t>MT</w:t>
            </w:r>
          </w:p>
        </w:tc>
        <w:tc>
          <w:tcPr>
            <w:tcW w:w="2729" w:type="dxa"/>
            <w:tcBorders>
              <w:top w:val="single" w:sz="4" w:space="0" w:color="auto"/>
              <w:left w:val="single" w:sz="4" w:space="0" w:color="auto"/>
              <w:bottom w:val="single" w:sz="4" w:space="0" w:color="auto"/>
              <w:right w:val="single" w:sz="4" w:space="0" w:color="auto"/>
            </w:tcBorders>
            <w:hideMark/>
          </w:tcPr>
          <w:p w14:paraId="76BF9F14" w14:textId="77777777" w:rsidR="00551614" w:rsidRPr="00AC7608" w:rsidRDefault="00551614" w:rsidP="00C46541">
            <w:pPr>
              <w:spacing w:after="200" w:line="360" w:lineRule="auto"/>
              <w:jc w:val="center"/>
              <w:rPr>
                <w:rFonts w:ascii="Arial" w:hAnsi="Arial" w:cs="Arial"/>
                <w:color w:val="000000" w:themeColor="text1"/>
              </w:rPr>
            </w:pPr>
            <w:r w:rsidRPr="00AC7608">
              <w:rPr>
                <w:rFonts w:ascii="Arial" w:hAnsi="Arial" w:cs="Arial"/>
                <w:bCs/>
                <w:snapToGrid w:val="0"/>
              </w:rPr>
              <w:t>_____________</w:t>
            </w:r>
          </w:p>
        </w:tc>
        <w:tc>
          <w:tcPr>
            <w:tcW w:w="2251" w:type="dxa"/>
            <w:tcBorders>
              <w:top w:val="single" w:sz="4" w:space="0" w:color="auto"/>
              <w:left w:val="single" w:sz="4" w:space="0" w:color="auto"/>
              <w:bottom w:val="single" w:sz="4" w:space="0" w:color="auto"/>
              <w:right w:val="single" w:sz="4" w:space="0" w:color="auto"/>
            </w:tcBorders>
            <w:hideMark/>
          </w:tcPr>
          <w:p w14:paraId="3046C744" w14:textId="77777777" w:rsidR="00551614" w:rsidRPr="00AC7608" w:rsidRDefault="00551614" w:rsidP="00C46541">
            <w:pPr>
              <w:spacing w:after="200" w:line="360" w:lineRule="auto"/>
              <w:jc w:val="right"/>
              <w:rPr>
                <w:rFonts w:ascii="Arial" w:hAnsi="Arial" w:cs="Arial"/>
              </w:rPr>
            </w:pPr>
            <w:r w:rsidRPr="00AC7608">
              <w:rPr>
                <w:rFonts w:ascii="Arial" w:hAnsi="Arial" w:cs="Arial"/>
                <w:bCs/>
              </w:rPr>
              <w:t>€</w:t>
            </w:r>
          </w:p>
        </w:tc>
        <w:tc>
          <w:tcPr>
            <w:tcW w:w="2633" w:type="dxa"/>
            <w:tcBorders>
              <w:top w:val="single" w:sz="4" w:space="0" w:color="auto"/>
              <w:left w:val="single" w:sz="4" w:space="0" w:color="auto"/>
              <w:bottom w:val="single" w:sz="4" w:space="0" w:color="auto"/>
              <w:right w:val="single" w:sz="4" w:space="0" w:color="auto"/>
            </w:tcBorders>
            <w:hideMark/>
          </w:tcPr>
          <w:p w14:paraId="26573F11" w14:textId="77777777" w:rsidR="00551614" w:rsidRPr="00AC7608" w:rsidRDefault="00551614" w:rsidP="00C46541">
            <w:pPr>
              <w:spacing w:after="200" w:line="360" w:lineRule="auto"/>
              <w:jc w:val="right"/>
              <w:rPr>
                <w:rFonts w:ascii="Arial" w:hAnsi="Arial" w:cs="Arial"/>
              </w:rPr>
            </w:pPr>
            <w:r w:rsidRPr="00AC7608">
              <w:rPr>
                <w:rFonts w:ascii="Arial" w:hAnsi="Arial" w:cs="Arial"/>
                <w:bCs/>
              </w:rPr>
              <w:t>€</w:t>
            </w:r>
          </w:p>
        </w:tc>
      </w:tr>
      <w:tr w:rsidR="00551614" w:rsidRPr="00AC7608" w14:paraId="5C0D74AF" w14:textId="77777777" w:rsidTr="00C46541">
        <w:trPr>
          <w:trHeight w:val="34"/>
        </w:trPr>
        <w:tc>
          <w:tcPr>
            <w:tcW w:w="1418" w:type="dxa"/>
            <w:tcBorders>
              <w:top w:val="single" w:sz="4" w:space="0" w:color="auto"/>
              <w:left w:val="single" w:sz="4" w:space="0" w:color="auto"/>
              <w:bottom w:val="single" w:sz="4" w:space="0" w:color="auto"/>
              <w:right w:val="single" w:sz="4" w:space="0" w:color="auto"/>
            </w:tcBorders>
            <w:hideMark/>
          </w:tcPr>
          <w:p w14:paraId="39BF3ED0" w14:textId="77777777" w:rsidR="00551614" w:rsidRPr="00AC7608" w:rsidRDefault="00551614" w:rsidP="00C46541">
            <w:pPr>
              <w:spacing w:after="200" w:line="360" w:lineRule="auto"/>
              <w:jc w:val="center"/>
              <w:rPr>
                <w:rFonts w:ascii="Arial" w:hAnsi="Arial" w:cs="Arial"/>
                <w:bCs/>
              </w:rPr>
            </w:pPr>
            <w:r w:rsidRPr="00AC7608">
              <w:rPr>
                <w:rFonts w:ascii="Arial" w:hAnsi="Arial" w:cs="Arial"/>
              </w:rPr>
              <w:t>ET</w:t>
            </w:r>
          </w:p>
        </w:tc>
        <w:tc>
          <w:tcPr>
            <w:tcW w:w="2729" w:type="dxa"/>
            <w:tcBorders>
              <w:top w:val="single" w:sz="4" w:space="0" w:color="auto"/>
              <w:left w:val="single" w:sz="4" w:space="0" w:color="auto"/>
              <w:bottom w:val="single" w:sz="4" w:space="0" w:color="auto"/>
              <w:right w:val="single" w:sz="4" w:space="0" w:color="auto"/>
            </w:tcBorders>
            <w:hideMark/>
          </w:tcPr>
          <w:p w14:paraId="78D9828F" w14:textId="77777777" w:rsidR="00551614" w:rsidRPr="00AC7608" w:rsidRDefault="00551614" w:rsidP="00C46541">
            <w:pPr>
              <w:spacing w:after="200" w:line="360" w:lineRule="auto"/>
              <w:jc w:val="center"/>
              <w:rPr>
                <w:rFonts w:ascii="Arial" w:hAnsi="Arial" w:cs="Arial"/>
                <w:color w:val="000000" w:themeColor="text1"/>
              </w:rPr>
            </w:pPr>
            <w:r w:rsidRPr="00AC7608">
              <w:rPr>
                <w:rFonts w:ascii="Arial" w:hAnsi="Arial" w:cs="Arial"/>
                <w:bCs/>
                <w:snapToGrid w:val="0"/>
              </w:rPr>
              <w:t>_____________</w:t>
            </w:r>
          </w:p>
        </w:tc>
        <w:tc>
          <w:tcPr>
            <w:tcW w:w="2251" w:type="dxa"/>
            <w:tcBorders>
              <w:top w:val="single" w:sz="4" w:space="0" w:color="auto"/>
              <w:left w:val="single" w:sz="4" w:space="0" w:color="auto"/>
              <w:bottom w:val="single" w:sz="4" w:space="0" w:color="auto"/>
              <w:right w:val="single" w:sz="4" w:space="0" w:color="auto"/>
            </w:tcBorders>
            <w:hideMark/>
          </w:tcPr>
          <w:p w14:paraId="4B728F5A" w14:textId="77777777" w:rsidR="00551614" w:rsidRPr="00AC7608" w:rsidRDefault="00551614" w:rsidP="00C46541">
            <w:pPr>
              <w:spacing w:after="200" w:line="360" w:lineRule="auto"/>
              <w:jc w:val="right"/>
              <w:rPr>
                <w:rFonts w:ascii="Arial" w:hAnsi="Arial" w:cs="Arial"/>
              </w:rPr>
            </w:pPr>
            <w:r w:rsidRPr="00AC7608">
              <w:rPr>
                <w:rFonts w:ascii="Arial" w:hAnsi="Arial" w:cs="Arial"/>
                <w:bCs/>
              </w:rPr>
              <w:t>€</w:t>
            </w:r>
          </w:p>
        </w:tc>
        <w:tc>
          <w:tcPr>
            <w:tcW w:w="2633" w:type="dxa"/>
            <w:tcBorders>
              <w:top w:val="single" w:sz="4" w:space="0" w:color="auto"/>
              <w:left w:val="single" w:sz="4" w:space="0" w:color="auto"/>
              <w:bottom w:val="single" w:sz="4" w:space="0" w:color="auto"/>
              <w:right w:val="single" w:sz="4" w:space="0" w:color="auto"/>
            </w:tcBorders>
            <w:hideMark/>
          </w:tcPr>
          <w:p w14:paraId="04F23CA7" w14:textId="77777777" w:rsidR="00551614" w:rsidRPr="00AC7608" w:rsidRDefault="00551614" w:rsidP="00C46541">
            <w:pPr>
              <w:spacing w:after="200" w:line="360" w:lineRule="auto"/>
              <w:jc w:val="right"/>
              <w:rPr>
                <w:rFonts w:ascii="Arial" w:hAnsi="Arial" w:cs="Arial"/>
              </w:rPr>
            </w:pPr>
            <w:r w:rsidRPr="00AC7608">
              <w:rPr>
                <w:rFonts w:ascii="Arial" w:hAnsi="Arial" w:cs="Arial"/>
                <w:bCs/>
              </w:rPr>
              <w:t>€</w:t>
            </w:r>
          </w:p>
        </w:tc>
      </w:tr>
    </w:tbl>
    <w:p w14:paraId="0B424940" w14:textId="77777777" w:rsidR="00551614" w:rsidRPr="00AC7608" w:rsidRDefault="00551614" w:rsidP="00551614">
      <w:pPr>
        <w:spacing w:after="0" w:line="276" w:lineRule="auto"/>
        <w:jc w:val="both"/>
        <w:rPr>
          <w:rFonts w:ascii="Arial" w:eastAsia="Times New Roman" w:hAnsi="Arial" w:cs="Arial"/>
          <w:b/>
          <w:lang w:eastAsia="sl-SI"/>
        </w:rPr>
      </w:pPr>
    </w:p>
    <w:p w14:paraId="0900D067" w14:textId="77777777" w:rsidR="00551614" w:rsidRPr="00AC7608" w:rsidRDefault="00551614" w:rsidP="00551614">
      <w:pPr>
        <w:tabs>
          <w:tab w:val="right" w:pos="2556"/>
          <w:tab w:val="right" w:pos="5609"/>
        </w:tabs>
        <w:spacing w:after="0" w:line="276" w:lineRule="auto"/>
        <w:jc w:val="both"/>
        <w:rPr>
          <w:rFonts w:ascii="Arial" w:eastAsiaTheme="minorEastAsia" w:hAnsi="Arial" w:cs="Arial"/>
          <w:lang w:eastAsia="sl-SI"/>
        </w:rPr>
      </w:pPr>
      <w:r w:rsidRPr="00AC7608">
        <w:rPr>
          <w:rFonts w:ascii="Arial" w:eastAsiaTheme="minorEastAsia" w:hAnsi="Arial" w:cs="Arial"/>
          <w:b/>
          <w:lang w:eastAsia="sl-SI"/>
        </w:rPr>
        <w:t>Okvirna pogodbena vrednost – ob upoštevanju ocenjenih količin znaša:</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551614" w:rsidRPr="00AC7608" w14:paraId="1E3CEA03" w14:textId="77777777" w:rsidTr="00C4654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47C313" w14:textId="77777777" w:rsidR="00551614" w:rsidRPr="00AC7608" w:rsidRDefault="00551614" w:rsidP="00C46541">
            <w:pPr>
              <w:suppressAutoHyphens/>
              <w:autoSpaceDN w:val="0"/>
              <w:snapToGrid w:val="0"/>
              <w:spacing w:after="0" w:line="276" w:lineRule="auto"/>
              <w:ind w:right="6" w:firstLine="708"/>
              <w:textAlignment w:val="baseline"/>
              <w:rPr>
                <w:rFonts w:ascii="Arial" w:eastAsia="Times New Roman" w:hAnsi="Arial" w:cs="Arial"/>
                <w:kern w:val="3"/>
                <w:lang w:eastAsia="zh-CN"/>
              </w:rPr>
            </w:pPr>
          </w:p>
          <w:p w14:paraId="7F13B0ED"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r w:rsidRPr="00AC7608">
              <w:rPr>
                <w:rFonts w:ascii="Arial" w:eastAsia="Times New Roman" w:hAnsi="Arial" w:cs="Arial"/>
                <w:kern w:val="3"/>
                <w:lang w:eastAsia="zh-CN"/>
              </w:rPr>
              <w:t>Ponudbena vrednost brez DDV</w:t>
            </w:r>
            <w:r w:rsidRPr="00AC7608">
              <w:rPr>
                <w:rFonts w:ascii="Arial" w:eastAsia="Times New Roman" w:hAnsi="Arial" w:cs="Arial"/>
                <w:kern w:val="3"/>
                <w:vertAlign w:val="superscript"/>
                <w:lang w:eastAsia="zh-CN"/>
              </w:rPr>
              <w:footnoteReference w:id="6"/>
            </w:r>
            <w:r w:rsidRPr="00AC7608">
              <w:rPr>
                <w:rFonts w:ascii="Arial" w:eastAsia="Times New Roman" w:hAnsi="Arial" w:cs="Arial"/>
                <w:kern w:val="3"/>
                <w:lang w:eastAsia="zh-CN"/>
              </w:rPr>
              <w:t>:</w:t>
            </w:r>
          </w:p>
          <w:p w14:paraId="31776C35"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7F0DB0"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551614" w:rsidRPr="00AC7608" w14:paraId="772DC9C3" w14:textId="77777777" w:rsidTr="00C4654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1EA3D19" w14:textId="77777777" w:rsidR="00551614" w:rsidRPr="00AC7608" w:rsidRDefault="00551614" w:rsidP="00C46541">
            <w:pPr>
              <w:suppressAutoHyphens/>
              <w:autoSpaceDN w:val="0"/>
              <w:snapToGrid w:val="0"/>
              <w:spacing w:after="0" w:line="276" w:lineRule="auto"/>
              <w:ind w:right="6"/>
              <w:textAlignment w:val="baseline"/>
              <w:rPr>
                <w:rFonts w:ascii="Arial" w:eastAsia="Times New Roman" w:hAnsi="Arial" w:cs="Arial"/>
                <w:kern w:val="3"/>
                <w:lang w:eastAsia="zh-CN"/>
              </w:rPr>
            </w:pPr>
            <w:r w:rsidRPr="00AC7608">
              <w:rPr>
                <w:rFonts w:ascii="Arial" w:eastAsia="Times New Roman" w:hAnsi="Arial" w:cs="Arial"/>
                <w:kern w:val="3"/>
                <w:lang w:eastAsia="zh-CN"/>
              </w:rPr>
              <w:t>DDV 22 %: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6B0EA"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r w:rsidR="00551614" w:rsidRPr="00AC7608" w14:paraId="4389F5A3" w14:textId="77777777" w:rsidTr="00C46541">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A225FE" w14:textId="77777777" w:rsidR="00551614" w:rsidRPr="00AC7608" w:rsidRDefault="00551614" w:rsidP="00C46541">
            <w:pPr>
              <w:suppressAutoHyphens/>
              <w:autoSpaceDN w:val="0"/>
              <w:snapToGrid w:val="0"/>
              <w:spacing w:after="0" w:line="276" w:lineRule="auto"/>
              <w:ind w:right="6"/>
              <w:textAlignment w:val="baseline"/>
              <w:rPr>
                <w:rFonts w:ascii="Arial" w:eastAsia="Times New Roman" w:hAnsi="Arial" w:cs="Arial"/>
                <w:kern w:val="3"/>
                <w:lang w:eastAsia="zh-CN"/>
              </w:rPr>
            </w:pPr>
          </w:p>
          <w:p w14:paraId="11984756" w14:textId="77777777" w:rsidR="00551614" w:rsidRPr="00AC7608" w:rsidRDefault="00551614" w:rsidP="00C46541">
            <w:pPr>
              <w:suppressAutoHyphens/>
              <w:autoSpaceDN w:val="0"/>
              <w:snapToGrid w:val="0"/>
              <w:spacing w:after="0" w:line="276" w:lineRule="auto"/>
              <w:ind w:right="6"/>
              <w:textAlignment w:val="baseline"/>
              <w:rPr>
                <w:rFonts w:ascii="Arial" w:eastAsia="Times New Roman" w:hAnsi="Arial" w:cs="Arial"/>
                <w:kern w:val="3"/>
                <w:lang w:eastAsia="zh-CN"/>
              </w:rPr>
            </w:pPr>
            <w:r w:rsidRPr="00AC7608">
              <w:rPr>
                <w:rFonts w:ascii="Arial" w:eastAsia="Times New Roman" w:hAnsi="Arial" w:cs="Arial"/>
                <w:kern w:val="3"/>
                <w:lang w:eastAsia="zh-CN"/>
              </w:rPr>
              <w:t>Skupna ponudbena cena vključno z DDV</w:t>
            </w:r>
          </w:p>
          <w:p w14:paraId="19F55B5A" w14:textId="77777777" w:rsidR="00551614" w:rsidRPr="00AC7608" w:rsidRDefault="00551614" w:rsidP="00C46541">
            <w:pPr>
              <w:suppressAutoHyphens/>
              <w:autoSpaceDN w:val="0"/>
              <w:snapToGrid w:val="0"/>
              <w:spacing w:after="0" w:line="276" w:lineRule="auto"/>
              <w:ind w:right="6"/>
              <w:textAlignment w:val="baseline"/>
              <w:rPr>
                <w:rFonts w:ascii="Arial" w:eastAsiaTheme="minorEastAsia" w:hAnsi="Arial" w:cs="Arial"/>
                <w:kern w:val="3"/>
                <w:lang w:eastAsia="zh-CN"/>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BE4C81" w14:textId="77777777" w:rsidR="00551614" w:rsidRPr="00AC7608" w:rsidRDefault="00551614" w:rsidP="00C46541">
            <w:pPr>
              <w:suppressAutoHyphens/>
              <w:autoSpaceDN w:val="0"/>
              <w:snapToGrid w:val="0"/>
              <w:spacing w:after="0" w:line="276" w:lineRule="auto"/>
              <w:ind w:right="6"/>
              <w:jc w:val="both"/>
              <w:textAlignment w:val="baseline"/>
              <w:rPr>
                <w:rFonts w:ascii="Arial" w:eastAsia="Times New Roman" w:hAnsi="Arial" w:cs="Arial"/>
                <w:kern w:val="3"/>
                <w:lang w:eastAsia="zh-CN"/>
              </w:rPr>
            </w:pPr>
          </w:p>
        </w:tc>
      </w:tr>
    </w:tbl>
    <w:p w14:paraId="1EA142F6"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2B929B8E" w14:textId="2AE11B66"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Pogodbene cene 1 kWh električne energije po posameznih tarifah so razvidne iz prve tabele zgoraj in dobaviteljeve Ponudbe, ki je priloga k tej pogodbi, in so fiksne ves čas trajanja te pogodbe. Cene za električno energijo za merilna mesta so določene ločeno za čas večje dnevne tarifne postavke (VT) in manjše dnevne tarifne postavke (MT) oziroma od enotne dnevne tarifne postavke (ET) za posamezna merilna mesta ter se tako tudi obračuna. Čas trajanja posamezne tarife je opredeljen v Akt</w:t>
      </w:r>
      <w:r w:rsidR="00CB2E30">
        <w:rPr>
          <w:rFonts w:ascii="Arial" w:eastAsia="Times New Roman" w:hAnsi="Arial" w:cs="Arial"/>
          <w:lang w:eastAsia="sl-SI"/>
        </w:rPr>
        <w:t>u</w:t>
      </w:r>
      <w:r w:rsidRPr="00AC7608">
        <w:rPr>
          <w:rFonts w:ascii="Arial" w:eastAsia="Times New Roman" w:hAnsi="Arial" w:cs="Arial"/>
          <w:lang w:eastAsia="sl-SI"/>
        </w:rPr>
        <w:t xml:space="preserve"> o metodologiji za določitev regulativnega okvira in metodologiji za obračunavanje omrežnine za elektrooperaterje (Uradni list RS, št. 46/18, 47/18 – popr., 86/18, 76/19, 78/19 – popr. in 85/20, 145/202 in 172/21). Pogodbeni stranki se strinjata, da se upoštevajo vse morebitne spremembe navedenega akta. </w:t>
      </w:r>
    </w:p>
    <w:p w14:paraId="3266554D" w14:textId="77777777" w:rsidR="00551614" w:rsidRPr="00AC7608" w:rsidRDefault="00551614" w:rsidP="00551614">
      <w:pPr>
        <w:spacing w:after="0" w:line="276" w:lineRule="auto"/>
        <w:jc w:val="both"/>
        <w:rPr>
          <w:rFonts w:ascii="Arial" w:eastAsia="Times New Roman" w:hAnsi="Arial" w:cs="Arial"/>
          <w:lang w:eastAsia="sl-SI"/>
        </w:rPr>
      </w:pPr>
    </w:p>
    <w:p w14:paraId="1AE34617"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Pogodbene cene iz tabele v prvem odstavku tega člena vsebujejo:</w:t>
      </w:r>
    </w:p>
    <w:p w14:paraId="1C048F0A" w14:textId="77777777" w:rsidR="00551614" w:rsidRPr="00AC7608" w:rsidRDefault="00551614" w:rsidP="00551614">
      <w:pPr>
        <w:numPr>
          <w:ilvl w:val="0"/>
          <w:numId w:val="25"/>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strošek električne energije s trošarinami in prispevki,</w:t>
      </w:r>
    </w:p>
    <w:p w14:paraId="75F02C53" w14:textId="77777777" w:rsidR="00551614" w:rsidRPr="00CB2E30" w:rsidRDefault="00551614" w:rsidP="00551614">
      <w:pPr>
        <w:numPr>
          <w:ilvl w:val="0"/>
          <w:numId w:val="25"/>
        </w:numPr>
        <w:spacing w:after="0" w:line="276" w:lineRule="auto"/>
        <w:contextualSpacing/>
        <w:jc w:val="both"/>
        <w:rPr>
          <w:rFonts w:ascii="Arial" w:eastAsia="Times New Roman" w:hAnsi="Arial" w:cs="Arial"/>
          <w:strike/>
          <w:lang w:eastAsia="sl-SI"/>
        </w:rPr>
      </w:pPr>
      <w:r w:rsidRPr="00CB2E30">
        <w:rPr>
          <w:rFonts w:ascii="Arial" w:eastAsia="Times New Roman" w:hAnsi="Arial" w:cs="Arial"/>
          <w:strike/>
          <w:lang w:eastAsia="sl-SI"/>
        </w:rPr>
        <w:t>stroške uporabe elektroenergetskih omrežij in dodatkov, dajatev, prispevkov ali davkov, ki se obračunavajo ob uporabi elektroenergetskih omrežij.</w:t>
      </w:r>
    </w:p>
    <w:p w14:paraId="19E1671D"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Pogodbene cene iz prvega odstavka tega člena ne vsebujejo:</w:t>
      </w:r>
    </w:p>
    <w:p w14:paraId="773D79DB" w14:textId="77777777" w:rsidR="00551614" w:rsidRDefault="00551614" w:rsidP="00551614">
      <w:pPr>
        <w:numPr>
          <w:ilvl w:val="0"/>
          <w:numId w:val="25"/>
        </w:numPr>
        <w:spacing w:after="0" w:line="276" w:lineRule="auto"/>
        <w:contextualSpacing/>
        <w:jc w:val="both"/>
        <w:rPr>
          <w:rFonts w:ascii="Arial" w:eastAsia="Times New Roman" w:hAnsi="Arial" w:cs="Arial"/>
          <w:lang w:eastAsia="sl-SI"/>
        </w:rPr>
      </w:pPr>
      <w:r w:rsidRPr="00AC7608">
        <w:rPr>
          <w:rFonts w:ascii="Arial" w:eastAsia="Times New Roman" w:hAnsi="Arial" w:cs="Arial"/>
          <w:lang w:eastAsia="sl-SI"/>
        </w:rPr>
        <w:t>davka na dodano vrednost</w:t>
      </w:r>
    </w:p>
    <w:p w14:paraId="385038C9" w14:textId="49F8B6D5" w:rsidR="00CB2E30" w:rsidRPr="00CB2E30" w:rsidRDefault="00CB2E30" w:rsidP="00551614">
      <w:pPr>
        <w:numPr>
          <w:ilvl w:val="0"/>
          <w:numId w:val="25"/>
        </w:numPr>
        <w:spacing w:after="0" w:line="276" w:lineRule="auto"/>
        <w:contextualSpacing/>
        <w:jc w:val="both"/>
        <w:rPr>
          <w:rFonts w:ascii="Arial" w:eastAsia="Times New Roman" w:hAnsi="Arial" w:cs="Arial"/>
          <w:highlight w:val="green"/>
          <w:lang w:eastAsia="sl-SI"/>
        </w:rPr>
      </w:pPr>
      <w:r w:rsidRPr="00CB2E30">
        <w:rPr>
          <w:rFonts w:ascii="Arial" w:eastAsia="Times New Roman" w:hAnsi="Arial" w:cs="Arial"/>
          <w:highlight w:val="green"/>
          <w:lang w:eastAsia="sl-SI"/>
        </w:rPr>
        <w:t xml:space="preserve">trošarine na električno energijo, ki se obračunajo posebej, kot tudi ne stroškov za uporabo elektroenergetskih omrežij </w:t>
      </w:r>
      <w:bookmarkStart w:id="181" w:name="_Hlk150349728"/>
      <w:r w:rsidRPr="00CB2E30">
        <w:rPr>
          <w:rFonts w:ascii="Arial" w:eastAsia="Times New Roman" w:hAnsi="Arial" w:cs="Arial"/>
          <w:highlight w:val="green"/>
          <w:lang w:eastAsia="sl-SI"/>
        </w:rPr>
        <w:t xml:space="preserve">in </w:t>
      </w:r>
      <w:r w:rsidR="00AB185B">
        <w:rPr>
          <w:rFonts w:ascii="Arial" w:eastAsia="Times New Roman" w:hAnsi="Arial" w:cs="Arial"/>
          <w:highlight w:val="green"/>
          <w:lang w:eastAsia="sl-SI"/>
        </w:rPr>
        <w:t xml:space="preserve">drugih </w:t>
      </w:r>
      <w:r w:rsidR="00AC0496">
        <w:rPr>
          <w:rFonts w:ascii="Arial" w:eastAsia="Times New Roman" w:hAnsi="Arial" w:cs="Arial"/>
          <w:highlight w:val="green"/>
          <w:lang w:eastAsia="sl-SI"/>
        </w:rPr>
        <w:t>dodatkov</w:t>
      </w:r>
      <w:bookmarkEnd w:id="181"/>
      <w:r w:rsidR="00AC0496">
        <w:rPr>
          <w:rFonts w:ascii="Arial" w:eastAsia="Times New Roman" w:hAnsi="Arial" w:cs="Arial"/>
          <w:highlight w:val="green"/>
          <w:lang w:eastAsia="sl-SI"/>
        </w:rPr>
        <w:t xml:space="preserve"> in </w:t>
      </w:r>
      <w:r w:rsidRPr="00CB2E30">
        <w:rPr>
          <w:rFonts w:ascii="Arial" w:eastAsia="Times New Roman" w:hAnsi="Arial" w:cs="Arial"/>
          <w:highlight w:val="green"/>
          <w:lang w:eastAsia="sl-SI"/>
        </w:rPr>
        <w:t>prispevkov, ki jih naročnik neposredno plačuje prisojnim pogodbenim izvajalcem nalog distribucijskega operaterja omrežja z električno energijo.</w:t>
      </w:r>
    </w:p>
    <w:p w14:paraId="0C78BADA" w14:textId="77777777" w:rsidR="00551614" w:rsidRPr="00AC7608" w:rsidRDefault="00551614" w:rsidP="00551614">
      <w:pPr>
        <w:numPr>
          <w:ilvl w:val="0"/>
          <w:numId w:val="25"/>
        </w:numPr>
        <w:spacing w:after="0" w:line="276" w:lineRule="auto"/>
        <w:contextualSpacing/>
        <w:jc w:val="both"/>
        <w:rPr>
          <w:rFonts w:ascii="Arial" w:eastAsia="Times New Roman" w:hAnsi="Arial" w:cs="Arial"/>
          <w:lang w:eastAsia="sl-SI"/>
        </w:rPr>
      </w:pPr>
      <w:r w:rsidRPr="00CB2E30">
        <w:rPr>
          <w:rFonts w:ascii="Arial" w:eastAsia="Times New Roman" w:hAnsi="Arial" w:cs="Arial"/>
          <w:strike/>
          <w:lang w:eastAsia="sl-SI"/>
        </w:rPr>
        <w:lastRenderedPageBreak/>
        <w:t xml:space="preserve"> morebitnih drugih dodatkov, prispevkov, davkov, ki jih bo predpisal pooblaščeni organ in katere bo naročniku zaračunal v okviru svojih obveznosti ali dobavitelj ali pristojni sistemski operater elektroenergetskega omrežja</w:t>
      </w:r>
      <w:r w:rsidRPr="00AC7608">
        <w:rPr>
          <w:rFonts w:ascii="Arial" w:eastAsia="Times New Roman" w:hAnsi="Arial" w:cs="Arial"/>
          <w:lang w:eastAsia="sl-SI"/>
        </w:rPr>
        <w:t xml:space="preserve">. </w:t>
      </w:r>
    </w:p>
    <w:p w14:paraId="0EA4ED14"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highlight w:val="yellow"/>
          <w:lang w:eastAsia="sl-SI"/>
        </w:rPr>
        <w:t xml:space="preserve"> </w:t>
      </w:r>
    </w:p>
    <w:p w14:paraId="6827CE5D" w14:textId="77777777" w:rsidR="00551614" w:rsidRPr="00AC7608" w:rsidRDefault="00551614" w:rsidP="00551614">
      <w:pPr>
        <w:spacing w:after="0" w:line="276" w:lineRule="auto"/>
        <w:jc w:val="both"/>
        <w:rPr>
          <w:rFonts w:ascii="Arial" w:eastAsia="Times New Roman" w:hAnsi="Arial" w:cs="Arial"/>
          <w:lang w:eastAsia="sl-SI"/>
        </w:rPr>
      </w:pPr>
      <w:bookmarkStart w:id="182" w:name="_Hlk118446297"/>
      <w:r w:rsidRPr="00AC7608">
        <w:rPr>
          <w:rFonts w:ascii="Arial" w:eastAsia="Times New Roman" w:hAnsi="Arial" w:cs="Arial"/>
          <w:lang w:eastAsia="sl-SI"/>
        </w:rPr>
        <w:t>Naročnik in dobavitelj se lahko v primeru zakonske regulacije cen električne energije dogovorita za spremembo cen iz prvega odstavka tega člena. V tem primeru pogodbeni stranki na podlagi 1. točke 1. odstavka 95. člena ZJN-3 skleneta aneks k tej pogodbi, v katerem kot novo veljavno ceno za dobavo električne energije določita regulirano ceno. Če pogodbeni stranki ne skleneta aneksa oz. dobavitelj v treh dneh po prejemu predloga aneksa le-tega ne podpiše, lahko naročnik odstopi od te pogodbe in odpre konkurenco med podpisniki okvirnega sporazuma.</w:t>
      </w:r>
    </w:p>
    <w:bookmarkEnd w:id="182"/>
    <w:p w14:paraId="5A24A52B" w14:textId="77777777" w:rsidR="00551614" w:rsidRPr="00AC7608" w:rsidRDefault="00551614" w:rsidP="00551614">
      <w:pPr>
        <w:spacing w:after="0" w:line="276" w:lineRule="auto"/>
        <w:jc w:val="both"/>
        <w:rPr>
          <w:rFonts w:ascii="Arial" w:eastAsia="Times New Roman" w:hAnsi="Arial" w:cs="Arial"/>
          <w:lang w:eastAsia="sl-SI"/>
        </w:rPr>
      </w:pPr>
    </w:p>
    <w:p w14:paraId="4AE1453A"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3F299D69"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(Obračun in plačilo)</w:t>
      </w:r>
    </w:p>
    <w:p w14:paraId="3A8888BB" w14:textId="77777777" w:rsidR="00551614" w:rsidRPr="00AC7608" w:rsidRDefault="00551614" w:rsidP="00551614">
      <w:pPr>
        <w:spacing w:after="0" w:line="276" w:lineRule="auto"/>
        <w:jc w:val="both"/>
        <w:rPr>
          <w:rFonts w:ascii="Arial" w:eastAsia="Times New Roman" w:hAnsi="Arial" w:cs="Arial"/>
          <w:lang w:eastAsia="sl-SI"/>
        </w:rPr>
      </w:pPr>
    </w:p>
    <w:p w14:paraId="22F241A1"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Obračun električne energije bo potekal mesečno. Obračunsko obdobje določajo sistemski operaterji distribucijskega omrežja na podlagi rednega odčitavanja števcev. </w:t>
      </w:r>
    </w:p>
    <w:p w14:paraId="42CC9335" w14:textId="77777777" w:rsidR="00551614" w:rsidRPr="00AC7608" w:rsidRDefault="00551614" w:rsidP="00551614">
      <w:pPr>
        <w:spacing w:after="0" w:line="276" w:lineRule="auto"/>
        <w:jc w:val="both"/>
        <w:rPr>
          <w:rFonts w:ascii="Arial" w:eastAsia="Times New Roman" w:hAnsi="Arial" w:cs="Arial"/>
          <w:lang w:eastAsia="sl-SI"/>
        </w:rPr>
      </w:pPr>
    </w:p>
    <w:p w14:paraId="3D382A4D"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t xml:space="preserve">Dobavitelj bo račune za električno energijo pošiljal naročniku najkasneje v roku osmih (8) dni od poteka obračunskega obdobja, naročnik pa bo račune plačeval v 30-ih dneh od poteka obračunskega obdobja. </w:t>
      </w:r>
    </w:p>
    <w:p w14:paraId="2EBBA1D8" w14:textId="77777777" w:rsidR="00551614" w:rsidRPr="00AC7608" w:rsidRDefault="00551614" w:rsidP="00551614">
      <w:pPr>
        <w:spacing w:after="0" w:line="276" w:lineRule="auto"/>
        <w:jc w:val="both"/>
        <w:rPr>
          <w:rFonts w:ascii="Arial" w:eastAsia="Times New Roman" w:hAnsi="Arial" w:cs="Arial"/>
          <w:lang w:eastAsia="sl-SI"/>
        </w:rPr>
      </w:pPr>
    </w:p>
    <w:p w14:paraId="6F3C9516" w14:textId="77777777" w:rsidR="00551614" w:rsidRPr="00AC7608" w:rsidRDefault="00551614" w:rsidP="00551614">
      <w:pPr>
        <w:spacing w:after="0" w:line="276" w:lineRule="auto"/>
        <w:jc w:val="both"/>
        <w:rPr>
          <w:rFonts w:ascii="Arial" w:eastAsia="Calibri" w:hAnsi="Arial" w:cs="Arial"/>
          <w:lang w:eastAsia="sl-SI"/>
        </w:rPr>
      </w:pPr>
      <w:r w:rsidRPr="00AC7608">
        <w:rPr>
          <w:rFonts w:ascii="Arial" w:eastAsia="Times New Roman" w:hAnsi="Arial" w:cs="Arial"/>
          <w:lang w:eastAsia="sl-SI"/>
        </w:rPr>
        <w:t xml:space="preserve">Za obračun porabljenega energenta se uporabljajo podatki registrirani na merilnih napravah pripadajočega merilnega mesta. Za pravilnost podatkov je odgovoren pristojni sistemski operater distribucijskega omrežja. </w:t>
      </w:r>
      <w:r w:rsidRPr="00AC7608">
        <w:rPr>
          <w:rFonts w:ascii="Arial" w:eastAsia="Calibri" w:hAnsi="Arial" w:cs="Arial"/>
          <w:lang w:eastAsia="sl-SI"/>
        </w:rPr>
        <w:t>V kolikor dobavitelj do 5. delovnega dne v tekočem mesecu ne prejme od SODO obračunskih podatkov za pretekli mesec, lahko dobavitelj izda račune na podlagi napovedi, dejansko porabo v preteklem mesecu pa upošteva v obliki poračuna pri naslednjem računu.</w:t>
      </w:r>
    </w:p>
    <w:p w14:paraId="023060FC" w14:textId="77777777" w:rsidR="00551614" w:rsidRPr="00AC7608" w:rsidRDefault="00551614" w:rsidP="00551614">
      <w:pPr>
        <w:spacing w:after="0" w:line="276" w:lineRule="auto"/>
        <w:jc w:val="both"/>
        <w:rPr>
          <w:rFonts w:ascii="Arial" w:eastAsia="Calibri" w:hAnsi="Arial" w:cs="Arial"/>
          <w:lang w:eastAsia="sl-SI"/>
        </w:rPr>
      </w:pPr>
    </w:p>
    <w:p w14:paraId="15055DEB" w14:textId="77777777" w:rsidR="00551614" w:rsidRPr="00AC7608" w:rsidRDefault="00551614" w:rsidP="00551614">
      <w:pPr>
        <w:spacing w:after="0" w:line="276" w:lineRule="auto"/>
        <w:jc w:val="both"/>
        <w:rPr>
          <w:rFonts w:ascii="Arial" w:eastAsia="Calibri" w:hAnsi="Arial" w:cs="Arial"/>
          <w:lang w:eastAsia="sl-SI"/>
        </w:rPr>
      </w:pPr>
      <w:r w:rsidRPr="00AC7608">
        <w:rPr>
          <w:rFonts w:ascii="Arial" w:eastAsia="Times New Roman" w:hAnsi="Arial" w:cs="Arial"/>
          <w:lang w:eastAsia="sl-SI"/>
        </w:rPr>
        <w:t>V primeru, da so merilne naprave nepravilno registrirale porabljeno električno energijo, je naročnik ali dobavitelj dolžan nemudoma obvestiti sistemskega operaterja distribucijskega omrežja (SODO). SODO ugotovi obseg in čas nastanka napake v skladu z določili veljavnih Splošnih pogojev za dobavi in odjem električne energije iz distribucijskega omrežja električne energije. Ugotovljeno razliko dobavitelj poračuna v celoti pri naslednjem obračunu. Popravek se izdela za obseg in čas ugotovljene nepravilnosti, vendar največ za dvanajst mesecev nazaj oz. ob prenehanju uporabe te pogodbe.</w:t>
      </w:r>
    </w:p>
    <w:p w14:paraId="09F0C6F6" w14:textId="77777777" w:rsidR="00551614" w:rsidRPr="00AC7608" w:rsidRDefault="00551614" w:rsidP="00551614">
      <w:pPr>
        <w:keepNext/>
        <w:keepLines/>
        <w:spacing w:after="0" w:line="276" w:lineRule="auto"/>
        <w:jc w:val="both"/>
        <w:rPr>
          <w:rFonts w:ascii="Arial" w:eastAsia="Calibri" w:hAnsi="Arial" w:cs="Arial"/>
          <w:lang w:eastAsia="sl-SI"/>
        </w:rPr>
      </w:pPr>
    </w:p>
    <w:p w14:paraId="750D7387" w14:textId="77777777" w:rsidR="00551614" w:rsidRPr="00AC7608" w:rsidRDefault="00551614" w:rsidP="00551614">
      <w:pPr>
        <w:keepNext/>
        <w:keepLines/>
        <w:spacing w:after="0" w:line="276" w:lineRule="auto"/>
        <w:jc w:val="both"/>
        <w:rPr>
          <w:rFonts w:ascii="Arial" w:eastAsia="Times New Roman" w:hAnsi="Arial" w:cs="Arial"/>
          <w:lang w:eastAsia="sl-SI"/>
        </w:rPr>
      </w:pPr>
      <w:r w:rsidRPr="00AC7608">
        <w:rPr>
          <w:rFonts w:ascii="Arial" w:eastAsia="Calibri" w:hAnsi="Arial" w:cs="Arial"/>
          <w:lang w:eastAsia="sl-SI"/>
        </w:rPr>
        <w:t xml:space="preserve">Rok za plačilo računa je 30 dni in začne teči naslednji dan od dneva uradnega prejema pravilno izstavljenega računa. Če zadnji dan roka sovpada z dnem, ko se po zakonu ali glede na razporeditev delovnega  časa  pri naročniku ne dela, se zadnji dan roka šteje naslednji delavnik naročnika. </w:t>
      </w:r>
      <w:r w:rsidRPr="00AC7608">
        <w:rPr>
          <w:rFonts w:ascii="Arial" w:eastAsia="Times New Roman" w:hAnsi="Arial" w:cs="Arial"/>
          <w:lang w:eastAsia="sl-SI"/>
        </w:rPr>
        <w:t>Račune dobavitelj izdaja zbirno 1 krat mesečno.</w:t>
      </w:r>
    </w:p>
    <w:p w14:paraId="2015E9AC"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03B2270E"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64910712"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OBVEZNOSTI DOBAVITELJA IN POOBLASTILA</w:t>
      </w:r>
    </w:p>
    <w:p w14:paraId="2AC92637" w14:textId="77777777" w:rsidR="00551614" w:rsidRPr="00AC7608" w:rsidRDefault="00551614" w:rsidP="00551614">
      <w:pPr>
        <w:keepNext/>
        <w:keepLines/>
        <w:spacing w:after="0" w:line="276" w:lineRule="auto"/>
        <w:jc w:val="both"/>
        <w:rPr>
          <w:rFonts w:ascii="Arial" w:eastAsia="Times New Roman" w:hAnsi="Arial" w:cs="Arial"/>
          <w:lang w:eastAsia="sl-SI"/>
        </w:rPr>
      </w:pPr>
    </w:p>
    <w:p w14:paraId="01CBDC4F"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04CF6B64"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(Splošne obveznosti dobavitelja)</w:t>
      </w:r>
    </w:p>
    <w:p w14:paraId="245780A6" w14:textId="77777777" w:rsidR="00551614" w:rsidRPr="00AC7608" w:rsidRDefault="00551614" w:rsidP="00551614">
      <w:pPr>
        <w:spacing w:after="0" w:line="276" w:lineRule="auto"/>
        <w:rPr>
          <w:rFonts w:ascii="Arial" w:eastAsia="Times New Roman" w:hAnsi="Arial" w:cs="Arial"/>
          <w:b/>
          <w:lang w:eastAsia="sl-SI"/>
        </w:rPr>
      </w:pPr>
    </w:p>
    <w:p w14:paraId="4BEF15F2"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lastRenderedPageBreak/>
        <w:t xml:space="preserve">Dobavitelj bo za naročnika brezplačno oz. brez dodatnih stroškov: </w:t>
      </w:r>
    </w:p>
    <w:p w14:paraId="2E29B19B"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bookmarkStart w:id="183" w:name="_Hlk114211417"/>
      <w:r w:rsidRPr="00AC7608">
        <w:rPr>
          <w:rFonts w:ascii="Arial" w:eastAsia="Times New Roman" w:hAnsi="Arial" w:cs="Arial"/>
          <w:lang w:eastAsia="sl-SI"/>
        </w:rPr>
        <w:t>uredil izpeljavo postopka za sklenitev pogodbe o dostopu do omrežja pri sistemskem operaterju distribucijskega omrežja, navedeno velja tudi v primeru, da bo naročnik razširil oz. uvedel dodatna odjemna mesta,</w:t>
      </w:r>
    </w:p>
    <w:p w14:paraId="108F4A73"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r w:rsidRPr="00AC7608">
        <w:rPr>
          <w:rFonts w:ascii="Arial" w:eastAsia="Times New Roman" w:hAnsi="Arial" w:cs="Arial"/>
          <w:lang w:eastAsia="sl-SI"/>
        </w:rPr>
        <w:t>uredil</w:t>
      </w:r>
      <w:r w:rsidRPr="00AC7608">
        <w:rPr>
          <w:rFonts w:ascii="Arial" w:eastAsia="Times New Roman" w:hAnsi="Arial" w:cs="Arial"/>
          <w:color w:val="000000"/>
          <w:lang w:eastAsia="sl-SI"/>
        </w:rPr>
        <w:t xml:space="preserve"> prijavo bilateralnih pogodb na organiziranem trgu,</w:t>
      </w:r>
    </w:p>
    <w:p w14:paraId="6427C7A9"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r w:rsidRPr="00AC7608">
        <w:rPr>
          <w:rFonts w:ascii="Arial" w:eastAsia="Times New Roman" w:hAnsi="Arial" w:cs="Arial"/>
          <w:lang w:eastAsia="sl-SI"/>
        </w:rPr>
        <w:t>uredil</w:t>
      </w:r>
      <w:r w:rsidRPr="00AC7608">
        <w:rPr>
          <w:rFonts w:ascii="Arial" w:eastAsia="Times New Roman" w:hAnsi="Arial" w:cs="Arial"/>
          <w:color w:val="000000"/>
          <w:lang w:eastAsia="sl-SI"/>
        </w:rPr>
        <w:t xml:space="preserve"> arhiviranje in enkrat letno naročniku posredoval podatke o merilnih vrednostih, porabi električne energije po posameznih merilnih mestih, največji obračunski moči, stroških energije in stroških uporabe omrežja (v elektronski obliki) za obdobje preteklega leta,</w:t>
      </w:r>
    </w:p>
    <w:p w14:paraId="65238CD6"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r w:rsidRPr="00AC7608">
        <w:rPr>
          <w:rFonts w:ascii="Arial" w:eastAsia="Times New Roman" w:hAnsi="Arial" w:cs="Arial"/>
          <w:color w:val="000000"/>
          <w:lang w:eastAsia="sl-SI"/>
        </w:rPr>
        <w:t>unovčeval dogovorjeno minimalno količino potrdil o izvoru električne energije iz obnovljivih virov ali soproizvodnje z visokim izkoristkom,</w:t>
      </w:r>
    </w:p>
    <w:p w14:paraId="1FDEE3E8"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r w:rsidRPr="00AC7608">
        <w:rPr>
          <w:rFonts w:ascii="Arial" w:eastAsia="Times New Roman" w:hAnsi="Arial" w:cs="Arial"/>
          <w:color w:val="000000"/>
          <w:lang w:eastAsia="sl-SI"/>
        </w:rPr>
        <w:t>pravočasno opozoril na morebitne ovire pri izvajanju dobav električne energije, na katere lahko vpliva dobavitelj in v primeru nepredvidenega izpada dobave energenta pri upravljavcu distribucijskega omrežja za naročnika zagotovi prednostno vzpostavitev delovanja omrežja,</w:t>
      </w:r>
    </w:p>
    <w:p w14:paraId="44D9FFEA"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r w:rsidRPr="00AC7608">
        <w:rPr>
          <w:rFonts w:ascii="Arial" w:eastAsia="Times New Roman" w:hAnsi="Arial" w:cs="Arial"/>
          <w:color w:val="000000"/>
          <w:lang w:eastAsia="sl-SI"/>
        </w:rPr>
        <w:t>svetoval glede potreb pri dobavi energenta,</w:t>
      </w:r>
    </w:p>
    <w:p w14:paraId="7A3B9C88" w14:textId="77777777" w:rsidR="00551614" w:rsidRPr="00AC7608" w:rsidRDefault="00551614" w:rsidP="00551614">
      <w:pPr>
        <w:numPr>
          <w:ilvl w:val="0"/>
          <w:numId w:val="31"/>
        </w:numPr>
        <w:spacing w:after="0" w:line="276" w:lineRule="auto"/>
        <w:jc w:val="both"/>
        <w:rPr>
          <w:rFonts w:ascii="Arial" w:eastAsia="Times New Roman" w:hAnsi="Arial" w:cs="Arial"/>
          <w:lang w:eastAsia="sl-SI"/>
        </w:rPr>
      </w:pPr>
      <w:r w:rsidRPr="00AC7608">
        <w:rPr>
          <w:rFonts w:ascii="Arial" w:eastAsia="Times New Roman" w:hAnsi="Arial" w:cs="Arial"/>
          <w:color w:val="000000"/>
          <w:lang w:eastAsia="sl-SI"/>
        </w:rPr>
        <w:t>ščitil interese naročnika.</w:t>
      </w:r>
    </w:p>
    <w:bookmarkEnd w:id="183"/>
    <w:p w14:paraId="5BF0F628" w14:textId="77777777" w:rsidR="00551614" w:rsidRPr="00AC7608" w:rsidRDefault="00551614" w:rsidP="00551614">
      <w:pPr>
        <w:spacing w:after="0" w:line="276" w:lineRule="auto"/>
        <w:rPr>
          <w:rFonts w:ascii="Arial" w:eastAsia="Times New Roman" w:hAnsi="Arial" w:cs="Arial"/>
          <w:b/>
          <w:lang w:eastAsia="sl-SI"/>
        </w:rPr>
      </w:pPr>
    </w:p>
    <w:p w14:paraId="462033F9"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5C76B052"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(Izvor električne energije in poročila)</w:t>
      </w:r>
    </w:p>
    <w:p w14:paraId="505723F6" w14:textId="77777777" w:rsidR="00551614" w:rsidRPr="00AC7608" w:rsidRDefault="00551614" w:rsidP="00551614">
      <w:pPr>
        <w:spacing w:after="0" w:line="276" w:lineRule="auto"/>
        <w:rPr>
          <w:rFonts w:ascii="Arial" w:eastAsia="Times New Roman" w:hAnsi="Arial" w:cs="Arial"/>
          <w:b/>
          <w:lang w:eastAsia="sl-SI"/>
        </w:rPr>
      </w:pPr>
    </w:p>
    <w:p w14:paraId="3A0B7CF8"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Dobavitelj se zavezuje dobavljati električno energijo v skladu z zahtevo Uredbe o zelenem javnem naročanju (Uradni list RS, št. 51/17, 64/19 in 121/21), kjer bo vsaj 50 % delež električne energije, ki jo bo dobavitelj dobavil naročniku, pridobljen iz obnovljivih virov oziroma s soproizvodnjo električne energije z visokim izkoristkom. </w:t>
      </w:r>
    </w:p>
    <w:p w14:paraId="65C5FF72" w14:textId="77777777" w:rsidR="00551614" w:rsidRPr="00AC7608" w:rsidRDefault="00551614" w:rsidP="00551614">
      <w:pPr>
        <w:keepNext/>
        <w:keepLines/>
        <w:spacing w:after="0" w:line="276" w:lineRule="auto"/>
        <w:jc w:val="both"/>
        <w:rPr>
          <w:rFonts w:ascii="Arial" w:eastAsia="Calibri" w:hAnsi="Arial" w:cs="Arial"/>
          <w:lang w:eastAsia="sl-SI"/>
        </w:rPr>
      </w:pPr>
    </w:p>
    <w:p w14:paraId="77E5B1F2"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Dobavitelj mora ob koncu izvajanja te pogodbe navesti izvor električne energije, ki jo je dobavil naročniku, in priložiti potrdilo o unovčenju ustreznega števila potrdil o izvoru električne energije, s čimer dokazuje, da je bilo vsaj 50 % oziroma delež, kot izhaja iz </w:t>
      </w:r>
      <w:r w:rsidRPr="00AC7608">
        <w:rPr>
          <w:rFonts w:ascii="Arial" w:eastAsia="Times New Roman" w:hAnsi="Arial" w:cs="Arial"/>
          <w:lang w:eastAsia="sl-SI"/>
        </w:rPr>
        <w:t>Ponudbe, dobavljene električne energije pridobljene iz OVE in/ali SPTE z v</w:t>
      </w:r>
      <w:r w:rsidRPr="00AC7608">
        <w:rPr>
          <w:rFonts w:ascii="Arial" w:eastAsia="Calibri" w:hAnsi="Arial" w:cs="Arial"/>
          <w:lang w:eastAsia="sl-SI"/>
        </w:rPr>
        <w:t>isokim izkoristkom. Navedeno dokazilo na podlagi te pogodbe predloži naročniku.</w:t>
      </w:r>
    </w:p>
    <w:p w14:paraId="41E88295" w14:textId="77777777" w:rsidR="00551614" w:rsidRPr="00AC7608" w:rsidRDefault="00551614" w:rsidP="00551614">
      <w:pPr>
        <w:keepNext/>
        <w:keepLines/>
        <w:spacing w:after="0" w:line="276" w:lineRule="auto"/>
        <w:jc w:val="both"/>
        <w:rPr>
          <w:rFonts w:ascii="Arial" w:eastAsia="Calibri" w:hAnsi="Arial" w:cs="Arial"/>
          <w:lang w:eastAsia="sl-SI"/>
        </w:rPr>
      </w:pPr>
    </w:p>
    <w:p w14:paraId="0FE656BD"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V primeru, da dobavitelj ne izpolnjuje pogodbenih obveznosti na način, predviden v tej pogodbi, začne naročnik ustrezne postopke za njeno prenehanje.</w:t>
      </w:r>
    </w:p>
    <w:p w14:paraId="129A4483" w14:textId="77777777" w:rsidR="00551614" w:rsidRPr="00AC7608" w:rsidRDefault="00551614" w:rsidP="00551614">
      <w:pPr>
        <w:spacing w:after="0" w:line="276" w:lineRule="auto"/>
        <w:rPr>
          <w:rFonts w:ascii="Arial" w:eastAsia="Times New Roman" w:hAnsi="Arial" w:cs="Arial"/>
          <w:b/>
          <w:lang w:eastAsia="sl-SI"/>
        </w:rPr>
      </w:pPr>
    </w:p>
    <w:p w14:paraId="434323BD"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01BEF4D0"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(Pooblastila)</w:t>
      </w:r>
    </w:p>
    <w:p w14:paraId="15C2794D" w14:textId="77777777" w:rsidR="00551614" w:rsidRPr="00AC7608" w:rsidRDefault="00551614" w:rsidP="00551614">
      <w:pPr>
        <w:spacing w:after="0" w:line="276" w:lineRule="auto"/>
        <w:jc w:val="center"/>
        <w:rPr>
          <w:rFonts w:ascii="Arial" w:eastAsia="Times New Roman" w:hAnsi="Arial" w:cs="Arial"/>
          <w:b/>
          <w:lang w:eastAsia="sl-SI"/>
        </w:rPr>
      </w:pPr>
    </w:p>
    <w:p w14:paraId="60B4391E" w14:textId="77777777" w:rsidR="00551614" w:rsidRPr="00AC7608" w:rsidRDefault="00551614" w:rsidP="00551614">
      <w:pPr>
        <w:spacing w:after="0" w:line="276" w:lineRule="auto"/>
        <w:jc w:val="both"/>
        <w:rPr>
          <w:rFonts w:ascii="Arial" w:eastAsia="Times New Roman" w:hAnsi="Arial" w:cs="Arial"/>
          <w:b/>
          <w:lang w:eastAsia="sl-SI"/>
        </w:rPr>
      </w:pPr>
      <w:r w:rsidRPr="00AC7608">
        <w:rPr>
          <w:rFonts w:ascii="Arial" w:eastAsia="Calibri" w:hAnsi="Arial" w:cs="Arial"/>
          <w:lang w:eastAsia="sl-SI"/>
        </w:rPr>
        <w:t xml:space="preserve">Naročnik pooblašča dobavitelja, da v njegovem imenu in za njegov račun ureja in vodi postopek menjave dobavitelja pri sistemskem operaterju distribucijskega omrežja (v nadaljevanju: SODO d.o.o.) in bilančne skupine ali podskupine. </w:t>
      </w:r>
    </w:p>
    <w:p w14:paraId="7D0022F0" w14:textId="77777777" w:rsidR="00551614" w:rsidRPr="00AC7608" w:rsidRDefault="00551614" w:rsidP="00551614">
      <w:pPr>
        <w:spacing w:after="0" w:line="276" w:lineRule="auto"/>
        <w:jc w:val="both"/>
        <w:rPr>
          <w:rFonts w:ascii="Arial" w:eastAsia="Times New Roman" w:hAnsi="Arial" w:cs="Arial"/>
          <w:b/>
          <w:lang w:eastAsia="sl-SI"/>
        </w:rPr>
      </w:pPr>
    </w:p>
    <w:p w14:paraId="094958BD" w14:textId="77777777" w:rsidR="00551614" w:rsidRPr="00AC7608" w:rsidRDefault="00551614" w:rsidP="00551614">
      <w:pPr>
        <w:spacing w:after="0" w:line="276" w:lineRule="auto"/>
        <w:jc w:val="both"/>
        <w:rPr>
          <w:rFonts w:ascii="Arial" w:eastAsia="Times New Roman" w:hAnsi="Arial" w:cs="Arial"/>
          <w:b/>
          <w:lang w:eastAsia="sl-SI"/>
        </w:rPr>
      </w:pPr>
      <w:r w:rsidRPr="00AC7608">
        <w:rPr>
          <w:rFonts w:ascii="Arial" w:eastAsia="Calibri" w:hAnsi="Arial" w:cs="Arial"/>
          <w:lang w:eastAsia="sl-SI"/>
        </w:rPr>
        <w:t xml:space="preserve">Naročnik pooblašča dobavitelja za izvedbo vsega potrebnega za izvajanje pogodbe o dobavi pri SODO d.o.o., vključno s posredovanjem vseh podatkov, ki se nanašajo na naročnika in so navedeni v pogodbi, pripravo, izpolnitev in podpis izjav ter vse drugo, kar bi zahteval SODO d.o.o. V primeru, da dobavitelj ne razpolaga z vsemi potrebnimi podatki za izvedbo menjave, se naročnik zavezuje, da jih bo posredoval dobavitelju v najkrajšem možnem času. Hkrati naročnik priznava vsa opravila dobavitelja, izvedena na podlagi tega člena, za pravno veljavna. </w:t>
      </w:r>
    </w:p>
    <w:p w14:paraId="5DDDEE66" w14:textId="77777777" w:rsidR="00551614" w:rsidRPr="00AC7608" w:rsidRDefault="00551614" w:rsidP="00551614">
      <w:pPr>
        <w:keepNext/>
        <w:keepLines/>
        <w:spacing w:after="0" w:line="276" w:lineRule="auto"/>
        <w:jc w:val="both"/>
        <w:rPr>
          <w:rFonts w:ascii="Arial" w:eastAsia="Calibri" w:hAnsi="Arial" w:cs="Arial"/>
          <w:lang w:eastAsia="sl-SI"/>
        </w:rPr>
      </w:pPr>
    </w:p>
    <w:p w14:paraId="260FB18C"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Naročnik pooblašča dobavitelja, da v njegovem imenu in za njegov račun sklene novo oziroma spremeni trenutno veljavno pogodbo o dostopu do distribucijskega omrežja, na način, da bo naročnik za dobavljene energente prejemal enoten zbirni račun, ki bo vključeval vrednost dobavljenih energentov in vse potrebne postavke. </w:t>
      </w:r>
    </w:p>
    <w:p w14:paraId="431B1051" w14:textId="77777777" w:rsidR="00551614" w:rsidRPr="00AC7608" w:rsidRDefault="00551614" w:rsidP="00551614">
      <w:pPr>
        <w:keepNext/>
        <w:keepLines/>
        <w:spacing w:after="0" w:line="276" w:lineRule="auto"/>
        <w:jc w:val="both"/>
        <w:rPr>
          <w:rFonts w:ascii="Arial" w:eastAsia="Calibri" w:hAnsi="Arial" w:cs="Arial"/>
          <w:lang w:eastAsia="sl-SI"/>
        </w:rPr>
      </w:pPr>
    </w:p>
    <w:p w14:paraId="004DBFB5"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Naročnik pooblašča dobavitelja, da lahko od SODO d.o.o., pridobi podatke o porabi energenta za merilna mesta, navedena v tej pogodbi ter omogoči dobavitelju dostop do merilnih in obračunskih podatkov navedenih merilnih mest. </w:t>
      </w:r>
    </w:p>
    <w:p w14:paraId="41C032C8" w14:textId="77777777" w:rsidR="00551614" w:rsidRPr="00AC7608" w:rsidRDefault="00551614" w:rsidP="00551614">
      <w:pPr>
        <w:keepNext/>
        <w:keepLines/>
        <w:spacing w:after="0" w:line="276" w:lineRule="auto"/>
        <w:jc w:val="both"/>
        <w:rPr>
          <w:rFonts w:ascii="Arial" w:eastAsia="Calibri" w:hAnsi="Arial" w:cs="Arial"/>
          <w:lang w:eastAsia="sl-SI"/>
        </w:rPr>
      </w:pPr>
    </w:p>
    <w:p w14:paraId="05690D0F"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Naročnik dobavitelja pooblašča za dostop do svojih podatkov in podatkov o navedenih merilnih mestih, ki jih zbira in vodi SODO d.o.o.</w:t>
      </w:r>
    </w:p>
    <w:p w14:paraId="2A26B79E" w14:textId="77777777" w:rsidR="00551614" w:rsidRPr="00AC7608" w:rsidRDefault="00551614" w:rsidP="00551614">
      <w:pPr>
        <w:keepNext/>
        <w:keepLines/>
        <w:spacing w:after="0" w:line="276" w:lineRule="auto"/>
        <w:jc w:val="both"/>
        <w:rPr>
          <w:rFonts w:ascii="Arial" w:eastAsia="Calibri" w:hAnsi="Arial" w:cs="Arial"/>
          <w:lang w:eastAsia="sl-SI"/>
        </w:rPr>
      </w:pPr>
    </w:p>
    <w:p w14:paraId="2A5EE099"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14DB09E7"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(Višja sila)</w:t>
      </w:r>
    </w:p>
    <w:p w14:paraId="32179EDD" w14:textId="77777777" w:rsidR="00551614" w:rsidRPr="00AC7608" w:rsidRDefault="00551614" w:rsidP="00551614">
      <w:pPr>
        <w:spacing w:after="0" w:line="276" w:lineRule="auto"/>
        <w:jc w:val="center"/>
        <w:rPr>
          <w:rFonts w:ascii="Arial" w:eastAsia="Times New Roman" w:hAnsi="Arial" w:cs="Arial"/>
          <w:b/>
          <w:lang w:eastAsia="sl-SI"/>
        </w:rPr>
      </w:pPr>
    </w:p>
    <w:p w14:paraId="4F3643C0" w14:textId="77777777" w:rsidR="00551614" w:rsidRPr="00AC7608" w:rsidRDefault="00551614" w:rsidP="00551614">
      <w:pPr>
        <w:spacing w:after="0" w:line="276" w:lineRule="auto"/>
        <w:jc w:val="both"/>
        <w:rPr>
          <w:rFonts w:ascii="Arial" w:eastAsia="Times New Roman" w:hAnsi="Arial" w:cs="Arial"/>
          <w:b/>
          <w:lang w:eastAsia="sl-SI"/>
        </w:rPr>
      </w:pPr>
      <w:r w:rsidRPr="00AC7608">
        <w:rPr>
          <w:rFonts w:ascii="Arial" w:eastAsia="Calibri" w:hAnsi="Arial" w:cs="Arial"/>
          <w:lang w:eastAsia="sl-SI"/>
        </w:rPr>
        <w:t>Kot višja sila se za naročnika in dobavitelja ocenjujejo nepričakovani naravni dogodki, ki imajo značaj elementarne nesreče (povodenj, potresi, požari itd.) in drugi dogodki, ki jih ni mogoče predvideti ali se jim izogniti (v nadaljevanju: višja sila) in imajo za posledico poškodbe na napravah distribucijskega oziroma prenosnega omrežja. Kot višja sila se štejejo tudi ukrepi Vlade Republike Slovenije, sistemskega operaterja distribucijskega omrežja, organov Evropske unije in drugih mednarodnih organov, ki imajo pravne pristojnosti urejanja predmetnega področja, kateri imajo za posledico, da prizadeta pogodbena stranka ne more več izpolnjevati obveznosti iz te pogodbe.</w:t>
      </w:r>
    </w:p>
    <w:p w14:paraId="6FD1F0D1" w14:textId="77777777" w:rsidR="00551614" w:rsidRPr="00AC7608" w:rsidRDefault="00551614" w:rsidP="00551614">
      <w:pPr>
        <w:keepNext/>
        <w:keepLines/>
        <w:spacing w:after="0" w:line="276" w:lineRule="auto"/>
        <w:jc w:val="both"/>
        <w:rPr>
          <w:rFonts w:ascii="Arial" w:eastAsia="Calibri" w:hAnsi="Arial" w:cs="Arial"/>
          <w:lang w:eastAsia="sl-SI"/>
        </w:rPr>
      </w:pPr>
    </w:p>
    <w:p w14:paraId="64107A7C"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Nastop višje sile odvezuje pogodbeni stranki izpolnitve obveznosti iz te pogodbe za čas trajanja višje sile, prav tako ju odvezuje obveznosti plačila odškodnin zaradi neizpolnjevanja pogodbenih obveznosti v času trajanja višje sile.</w:t>
      </w:r>
    </w:p>
    <w:p w14:paraId="6737CAED" w14:textId="77777777" w:rsidR="00551614" w:rsidRPr="00AC7608" w:rsidRDefault="00551614" w:rsidP="00551614">
      <w:pPr>
        <w:keepNext/>
        <w:keepLines/>
        <w:spacing w:after="0" w:line="276" w:lineRule="auto"/>
        <w:jc w:val="both"/>
        <w:rPr>
          <w:rFonts w:ascii="Arial" w:eastAsia="Calibri" w:hAnsi="Arial" w:cs="Arial"/>
          <w:lang w:eastAsia="sl-SI"/>
        </w:rPr>
      </w:pPr>
    </w:p>
    <w:p w14:paraId="6270C4CE"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Pogodbena stranka, ki se sklicuje na višjo silo, je dolžna o nastopu višje sile in njenem prenehanju nemudoma obvestiti drugo pogodbeno stranko. V nasprotnem primeru odgovarja za vso, zaradi tega nastalo škodo.</w:t>
      </w:r>
    </w:p>
    <w:p w14:paraId="1B3B0375" w14:textId="77777777" w:rsidR="00551614" w:rsidRPr="00AC7608" w:rsidRDefault="00551614" w:rsidP="00551614">
      <w:pPr>
        <w:keepNext/>
        <w:keepLines/>
        <w:spacing w:after="0" w:line="276" w:lineRule="auto"/>
        <w:jc w:val="both"/>
        <w:rPr>
          <w:rFonts w:ascii="Arial" w:eastAsia="Calibri" w:hAnsi="Arial" w:cs="Arial"/>
          <w:lang w:eastAsia="sl-SI"/>
        </w:rPr>
      </w:pPr>
    </w:p>
    <w:p w14:paraId="42005334" w14:textId="77777777" w:rsidR="00551614" w:rsidRPr="00AC7608" w:rsidRDefault="00551614" w:rsidP="00551614">
      <w:pPr>
        <w:keepNext/>
        <w:keepLines/>
        <w:numPr>
          <w:ilvl w:val="0"/>
          <w:numId w:val="29"/>
        </w:numPr>
        <w:spacing w:after="0" w:line="276" w:lineRule="auto"/>
        <w:contextualSpacing/>
        <w:jc w:val="center"/>
        <w:rPr>
          <w:rFonts w:ascii="Arial" w:eastAsia="Times New Roman" w:hAnsi="Arial" w:cs="Arial"/>
          <w:b/>
          <w:bCs/>
          <w:lang w:eastAsia="sl-SI"/>
        </w:rPr>
      </w:pPr>
      <w:r w:rsidRPr="00AC7608">
        <w:rPr>
          <w:rFonts w:ascii="Arial" w:eastAsia="Times New Roman" w:hAnsi="Arial" w:cs="Arial"/>
          <w:b/>
          <w:bCs/>
          <w:lang w:eastAsia="sl-SI"/>
        </w:rPr>
        <w:t>člen</w:t>
      </w:r>
    </w:p>
    <w:p w14:paraId="2184D878" w14:textId="77777777" w:rsidR="00551614" w:rsidRPr="00AC7608" w:rsidRDefault="00551614" w:rsidP="00551614">
      <w:pPr>
        <w:keepNext/>
        <w:keepLines/>
        <w:spacing w:after="0" w:line="276" w:lineRule="auto"/>
        <w:ind w:left="360"/>
        <w:contextualSpacing/>
        <w:jc w:val="center"/>
        <w:rPr>
          <w:rFonts w:ascii="Arial" w:eastAsia="Times New Roman" w:hAnsi="Arial" w:cs="Arial"/>
          <w:b/>
          <w:bCs/>
          <w:lang w:eastAsia="sl-SI"/>
        </w:rPr>
      </w:pPr>
      <w:r w:rsidRPr="00AC7608">
        <w:rPr>
          <w:rFonts w:ascii="Arial" w:eastAsia="Times New Roman" w:hAnsi="Arial" w:cs="Arial"/>
          <w:b/>
          <w:bCs/>
          <w:lang w:eastAsia="sl-SI"/>
        </w:rPr>
        <w:t>(Reklamacija)</w:t>
      </w:r>
    </w:p>
    <w:p w14:paraId="007140A0" w14:textId="77777777" w:rsidR="00551614" w:rsidRPr="00AC7608" w:rsidRDefault="00551614" w:rsidP="00551614">
      <w:pPr>
        <w:keepNext/>
        <w:keepLines/>
        <w:spacing w:after="0" w:line="276" w:lineRule="auto"/>
        <w:ind w:left="360"/>
        <w:contextualSpacing/>
        <w:jc w:val="center"/>
        <w:rPr>
          <w:rFonts w:ascii="Arial" w:eastAsia="Times New Roman" w:hAnsi="Arial" w:cs="Arial"/>
          <w:b/>
          <w:bCs/>
          <w:lang w:eastAsia="sl-SI"/>
        </w:rPr>
      </w:pPr>
    </w:p>
    <w:p w14:paraId="13C8E31D" w14:textId="77777777" w:rsidR="00551614" w:rsidRPr="00AC7608" w:rsidRDefault="00551614" w:rsidP="00551614">
      <w:pPr>
        <w:keepNext/>
        <w:keepLines/>
        <w:spacing w:after="0" w:line="276" w:lineRule="auto"/>
        <w:jc w:val="both"/>
        <w:rPr>
          <w:rFonts w:ascii="Arial" w:eastAsia="Times New Roman" w:hAnsi="Arial" w:cs="Arial"/>
          <w:lang w:eastAsia="sl-SI"/>
        </w:rPr>
      </w:pPr>
      <w:r w:rsidRPr="00AC7608">
        <w:rPr>
          <w:rFonts w:ascii="Arial" w:eastAsia="Times New Roman" w:hAnsi="Arial" w:cs="Arial"/>
          <w:lang w:eastAsia="sl-SI"/>
        </w:rPr>
        <w:t>Naročnik reklamacije v zvezi s pogodbo in njenim izvajanjem poda v pisni obliki, dobavitelj pa jo je dolžan rešiti in nanjo pisno odgovoriti najkasneje v roku 8. (osmih) dni od prejema.</w:t>
      </w:r>
    </w:p>
    <w:p w14:paraId="1CBD90BA" w14:textId="77777777" w:rsidR="00551614" w:rsidRPr="00AC7608" w:rsidRDefault="00551614" w:rsidP="00551614">
      <w:pPr>
        <w:keepNext/>
        <w:keepLines/>
        <w:spacing w:after="0" w:line="276" w:lineRule="auto"/>
        <w:jc w:val="both"/>
        <w:rPr>
          <w:rFonts w:ascii="Arial" w:eastAsia="Calibri" w:hAnsi="Arial" w:cs="Arial"/>
          <w:lang w:eastAsia="sl-SI"/>
        </w:rPr>
      </w:pPr>
    </w:p>
    <w:p w14:paraId="2F65EF99"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74A58F5E"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(Škoda)</w:t>
      </w:r>
    </w:p>
    <w:p w14:paraId="0E79F5FC" w14:textId="77777777" w:rsidR="00551614" w:rsidRPr="00AC7608" w:rsidRDefault="00551614" w:rsidP="00551614">
      <w:pPr>
        <w:spacing w:after="0" w:line="276" w:lineRule="auto"/>
        <w:jc w:val="both"/>
        <w:rPr>
          <w:rFonts w:ascii="Arial" w:eastAsia="Calibri" w:hAnsi="Arial" w:cs="Arial"/>
          <w:lang w:eastAsia="sl-SI"/>
        </w:rPr>
      </w:pPr>
    </w:p>
    <w:p w14:paraId="77DE84E8" w14:textId="77777777" w:rsidR="00551614" w:rsidRPr="00AC7608" w:rsidRDefault="00551614" w:rsidP="00551614">
      <w:pPr>
        <w:spacing w:after="0" w:line="276" w:lineRule="auto"/>
        <w:jc w:val="both"/>
        <w:rPr>
          <w:rFonts w:ascii="Arial" w:eastAsia="Calibri" w:hAnsi="Arial" w:cs="Arial"/>
          <w:lang w:eastAsia="sl-SI"/>
        </w:rPr>
      </w:pPr>
      <w:r w:rsidRPr="00AC7608">
        <w:rPr>
          <w:rFonts w:ascii="Arial" w:eastAsia="Calibri" w:hAnsi="Arial" w:cs="Arial"/>
          <w:lang w:eastAsia="sl-SI"/>
        </w:rPr>
        <w:t>Dobavitelj je odgovoren za škodo, ki nastane zaradi ne dobave oziroma prekinitve dobave električne energije iz razlogov, ki so na njegovi strani in ti razlogi niso navedeni v 12. členu te pogodbe (Višja sila). V tem primeru ima naročnik pravico kupiti električno energijo pri drugem dobavitelju električne energije na stroške dobavitelja, pri čemer je lahko cena takšne električne energije tudi višja, kot je določena s to pogodbo.</w:t>
      </w:r>
    </w:p>
    <w:p w14:paraId="2E9DB99C" w14:textId="77777777" w:rsidR="00551614" w:rsidRPr="00AC7608" w:rsidRDefault="00551614" w:rsidP="00551614">
      <w:pPr>
        <w:spacing w:after="0" w:line="276" w:lineRule="auto"/>
        <w:jc w:val="both"/>
        <w:rPr>
          <w:rFonts w:ascii="Arial" w:eastAsia="Calibri" w:hAnsi="Arial" w:cs="Arial"/>
          <w:lang w:eastAsia="sl-SI"/>
        </w:rPr>
      </w:pPr>
    </w:p>
    <w:p w14:paraId="73E65CED" w14:textId="77777777" w:rsidR="00551614" w:rsidRPr="00AC7608" w:rsidRDefault="00551614" w:rsidP="00551614">
      <w:pPr>
        <w:spacing w:after="0" w:line="276" w:lineRule="auto"/>
        <w:jc w:val="both"/>
        <w:rPr>
          <w:rFonts w:ascii="Arial" w:eastAsia="Calibri" w:hAnsi="Arial" w:cs="Arial"/>
          <w:lang w:eastAsia="sl-SI"/>
        </w:rPr>
      </w:pPr>
      <w:r w:rsidRPr="00AC7608">
        <w:rPr>
          <w:rFonts w:ascii="Arial" w:eastAsia="Calibri" w:hAnsi="Arial" w:cs="Arial"/>
          <w:lang w:eastAsia="sl-SI"/>
        </w:rPr>
        <w:t>Dobavitelj mora naročniku, v primeru iz prejšnjega odstavka, povrniti razliko v ceni in vso škodo, ki je zaradi tega nastala naročniku.</w:t>
      </w:r>
    </w:p>
    <w:p w14:paraId="6787E655" w14:textId="77777777" w:rsidR="00551614" w:rsidRPr="00AC7608" w:rsidRDefault="00551614" w:rsidP="00551614">
      <w:pPr>
        <w:spacing w:after="0" w:line="276" w:lineRule="auto"/>
        <w:jc w:val="both"/>
        <w:rPr>
          <w:rFonts w:ascii="Arial" w:eastAsia="Calibri" w:hAnsi="Arial" w:cs="Arial"/>
          <w:lang w:eastAsia="sl-SI"/>
        </w:rPr>
      </w:pPr>
    </w:p>
    <w:p w14:paraId="639C3CFE" w14:textId="77777777" w:rsidR="00551614" w:rsidRPr="00AC7608" w:rsidRDefault="00551614" w:rsidP="00551614">
      <w:pPr>
        <w:spacing w:after="0" w:line="276" w:lineRule="auto"/>
        <w:jc w:val="both"/>
        <w:rPr>
          <w:rFonts w:ascii="Arial" w:eastAsia="Calibri" w:hAnsi="Arial" w:cs="Arial"/>
          <w:lang w:eastAsia="sl-SI"/>
        </w:rPr>
      </w:pPr>
      <w:r w:rsidRPr="00AC7608">
        <w:rPr>
          <w:rFonts w:ascii="Arial" w:eastAsia="Calibri" w:hAnsi="Arial" w:cs="Arial"/>
          <w:lang w:eastAsia="sl-SI"/>
        </w:rPr>
        <w:t>Za poplačilo nastalih stroškov in škode lahko naročnik unovči finančno zavarovanje za dobro izvedbo pogodbenih obveznosti, v kolikor pa le-ta ne zadostuje, mora dobavitelj plačati razliko do polne višine nastalih stroškov in škode v 30. dneh od datuma prejema pisnega zahtevka naročnika.</w:t>
      </w:r>
    </w:p>
    <w:p w14:paraId="7BDCCE9C" w14:textId="77777777" w:rsidR="00551614" w:rsidRPr="00AC7608" w:rsidRDefault="00551614" w:rsidP="00551614">
      <w:pPr>
        <w:keepNext/>
        <w:keepLines/>
        <w:spacing w:after="0" w:line="276" w:lineRule="auto"/>
        <w:jc w:val="both"/>
        <w:rPr>
          <w:rFonts w:ascii="Arial" w:eastAsia="Calibri" w:hAnsi="Arial" w:cs="Arial"/>
          <w:lang w:eastAsia="sl-SI"/>
        </w:rPr>
      </w:pPr>
    </w:p>
    <w:p w14:paraId="60EF3DEA" w14:textId="77777777" w:rsidR="00551614" w:rsidRPr="00AC7608" w:rsidRDefault="00551614" w:rsidP="00551614">
      <w:pPr>
        <w:keepNext/>
        <w:keepLines/>
        <w:spacing w:after="0" w:line="276" w:lineRule="auto"/>
        <w:jc w:val="both"/>
        <w:rPr>
          <w:rFonts w:ascii="Arial" w:eastAsia="Calibri" w:hAnsi="Arial" w:cs="Arial"/>
          <w:lang w:eastAsia="sl-SI"/>
        </w:rPr>
      </w:pPr>
    </w:p>
    <w:p w14:paraId="552734F7"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bookmarkStart w:id="184" w:name="_Hlk115255239"/>
      <w:r w:rsidRPr="00AC7608">
        <w:rPr>
          <w:rFonts w:ascii="Arial" w:eastAsia="Times New Roman" w:hAnsi="Arial" w:cs="Arial"/>
          <w:b/>
          <w:lang w:eastAsia="sl-SI"/>
        </w:rPr>
        <w:t>FINANČNO ZAVAROVANJE</w:t>
      </w:r>
    </w:p>
    <w:p w14:paraId="5C27C457" w14:textId="77777777" w:rsidR="00551614" w:rsidRPr="00AC7608" w:rsidRDefault="00551614" w:rsidP="00551614">
      <w:pPr>
        <w:spacing w:after="0" w:line="276" w:lineRule="auto"/>
        <w:rPr>
          <w:rFonts w:ascii="Arial" w:eastAsia="Times New Roman" w:hAnsi="Arial" w:cs="Arial"/>
          <w:b/>
          <w:lang w:eastAsia="sl-SI"/>
        </w:rPr>
      </w:pPr>
    </w:p>
    <w:p w14:paraId="7CA42AEC" w14:textId="77777777" w:rsidR="00551614" w:rsidRPr="00AC7608" w:rsidRDefault="00551614" w:rsidP="00551614">
      <w:pPr>
        <w:spacing w:after="0" w:line="264" w:lineRule="auto"/>
        <w:jc w:val="both"/>
        <w:rPr>
          <w:rFonts w:ascii="Arial" w:eastAsia="Calibri" w:hAnsi="Arial" w:cs="Arial"/>
          <w:color w:val="000000"/>
        </w:rPr>
      </w:pPr>
      <w:r w:rsidRPr="00AC7608">
        <w:rPr>
          <w:rFonts w:ascii="Arial" w:eastAsia="Calibri" w:hAnsi="Arial" w:cs="Arial"/>
        </w:rPr>
        <w:t xml:space="preserve">Dobavitelj se zaveže, da bo kot jamstvo za kvalitetno in pravočasno izvršitev pogodbenih obveznosti najkasneje v desetih (10) dneh po prejemu s strani naročnika podpisane pogodbe naročniku izročil 5 ustrezno izpolnjenih bianko menic z menično izjavo in pooblastilom za izplačilo menice v vrednosti 10 % pogodbene vrednosti. </w:t>
      </w:r>
    </w:p>
    <w:p w14:paraId="410FA076" w14:textId="77777777" w:rsidR="00551614" w:rsidRPr="00AC7608" w:rsidRDefault="00551614" w:rsidP="00551614">
      <w:pPr>
        <w:spacing w:after="0" w:line="264" w:lineRule="auto"/>
        <w:jc w:val="both"/>
        <w:rPr>
          <w:rFonts w:ascii="Arial" w:eastAsia="Calibri" w:hAnsi="Arial" w:cs="Arial"/>
          <w:color w:val="000000"/>
        </w:rPr>
      </w:pPr>
    </w:p>
    <w:p w14:paraId="0F8BAB1B" w14:textId="77777777" w:rsidR="00551614" w:rsidRPr="00AC7608" w:rsidRDefault="00551614" w:rsidP="00551614">
      <w:pPr>
        <w:spacing w:after="0" w:line="264" w:lineRule="auto"/>
        <w:jc w:val="both"/>
        <w:rPr>
          <w:rFonts w:ascii="Arial" w:eastAsia="Calibri" w:hAnsi="Arial" w:cs="Arial"/>
        </w:rPr>
      </w:pPr>
      <w:r w:rsidRPr="00AC7608">
        <w:rPr>
          <w:rFonts w:ascii="Arial" w:eastAsia="Calibri" w:hAnsi="Arial" w:cs="Arial"/>
        </w:rPr>
        <w:t xml:space="preserve">Garancija za dobro izvedbo pogodbenih obveznosti mora veljati še 30 dni od datuma prenehanja dobave energije po tej pogodbi. </w:t>
      </w:r>
    </w:p>
    <w:p w14:paraId="7C2FF549" w14:textId="77777777" w:rsidR="00551614" w:rsidRPr="00AC7608" w:rsidRDefault="00551614" w:rsidP="00551614">
      <w:pPr>
        <w:spacing w:after="0" w:line="264" w:lineRule="auto"/>
        <w:jc w:val="both"/>
        <w:rPr>
          <w:rFonts w:ascii="Arial" w:eastAsia="Calibri" w:hAnsi="Arial" w:cs="Arial"/>
        </w:rPr>
      </w:pPr>
    </w:p>
    <w:p w14:paraId="56E1E07D" w14:textId="77777777" w:rsidR="00551614" w:rsidRPr="00AC7608" w:rsidRDefault="00551614" w:rsidP="00551614">
      <w:pPr>
        <w:spacing w:after="0" w:line="264" w:lineRule="auto"/>
        <w:jc w:val="both"/>
        <w:rPr>
          <w:rFonts w:ascii="Arial" w:eastAsia="Calibri" w:hAnsi="Arial" w:cs="Arial"/>
        </w:rPr>
      </w:pPr>
      <w:r w:rsidRPr="00AC7608">
        <w:rPr>
          <w:rFonts w:ascii="Arial" w:eastAsia="Calibri" w:hAnsi="Arial" w:cs="Arial"/>
        </w:rPr>
        <w:t xml:space="preserve">Naročnik bo, pred unovčenjem finančnega zavarovanja za dobro izvedbo pogodbenih obveznosti, dobavitelja pisno pozval k izpolnitvi obveznosti in mu določil rok za izpolnitev oziroma odpravo napak.  </w:t>
      </w:r>
    </w:p>
    <w:p w14:paraId="326DF5B3" w14:textId="77777777" w:rsidR="00551614" w:rsidRPr="00AC7608" w:rsidRDefault="00551614" w:rsidP="00551614">
      <w:pPr>
        <w:spacing w:after="0" w:line="264" w:lineRule="auto"/>
        <w:jc w:val="both"/>
        <w:rPr>
          <w:rFonts w:ascii="Arial" w:eastAsia="Calibri" w:hAnsi="Arial" w:cs="Arial"/>
        </w:rPr>
      </w:pPr>
    </w:p>
    <w:p w14:paraId="3F77A925" w14:textId="77777777" w:rsidR="00551614" w:rsidRPr="00AC7608" w:rsidRDefault="00551614" w:rsidP="00551614">
      <w:pPr>
        <w:spacing w:after="0" w:line="264" w:lineRule="auto"/>
        <w:jc w:val="both"/>
        <w:rPr>
          <w:rFonts w:ascii="Arial" w:eastAsia="Calibri" w:hAnsi="Arial" w:cs="Arial"/>
        </w:rPr>
      </w:pPr>
      <w:r w:rsidRPr="00AC7608">
        <w:rPr>
          <w:rFonts w:ascii="Arial" w:eastAsia="Calibri" w:hAnsi="Arial" w:cs="Arial"/>
        </w:rPr>
        <w:t xml:space="preserve">Finančno zavarovanje za dobro izvedbo pogodbenih obveznosti lahko naročnik ob ravnanju skladno s prejšnjim odstavkom unovči v kolikor dobavitelj v roku ne izpolni oz. izpolnjuje svojih pogodbenih obveznosti. V tem primeru lahko naročnik od pogodbe odstopi brez kakršnekoli obveznosti do dobavitelja. </w:t>
      </w:r>
    </w:p>
    <w:p w14:paraId="6CA0D777" w14:textId="77777777" w:rsidR="00551614" w:rsidRPr="00AC7608" w:rsidRDefault="00551614" w:rsidP="00551614">
      <w:pPr>
        <w:spacing w:after="0" w:line="276" w:lineRule="auto"/>
        <w:rPr>
          <w:rFonts w:ascii="Arial" w:eastAsia="Times New Roman" w:hAnsi="Arial" w:cs="Arial"/>
          <w:b/>
          <w:lang w:eastAsia="sl-SI"/>
        </w:rPr>
      </w:pPr>
    </w:p>
    <w:p w14:paraId="7176E710" w14:textId="77777777" w:rsidR="00551614" w:rsidRPr="00AC7608" w:rsidRDefault="00551614" w:rsidP="00551614">
      <w:pPr>
        <w:spacing w:after="0" w:line="276" w:lineRule="auto"/>
        <w:rPr>
          <w:rFonts w:ascii="Arial" w:eastAsia="Times New Roman" w:hAnsi="Arial" w:cs="Arial"/>
          <w:b/>
          <w:lang w:eastAsia="sl-SI"/>
        </w:rPr>
      </w:pPr>
      <w:r w:rsidRPr="00AC7608">
        <w:rPr>
          <w:rFonts w:ascii="Arial" w:eastAsia="Times New Roman" w:hAnsi="Arial" w:cs="Arial"/>
          <w:b/>
          <w:lang w:eastAsia="sl-SI"/>
        </w:rPr>
        <w:t>V primeru, da dobavitelj ne predloži finančnega zavarovanja skladno s to točko, se ta pogodba šteje za razvezano.</w:t>
      </w:r>
    </w:p>
    <w:bookmarkEnd w:id="184"/>
    <w:p w14:paraId="798B544F" w14:textId="77777777" w:rsidR="00551614" w:rsidRPr="00AC7608" w:rsidRDefault="00551614" w:rsidP="00551614">
      <w:pPr>
        <w:spacing w:after="0" w:line="276" w:lineRule="auto"/>
        <w:rPr>
          <w:rFonts w:ascii="Arial" w:eastAsia="Times New Roman" w:hAnsi="Arial" w:cs="Arial"/>
          <w:b/>
          <w:lang w:eastAsia="sl-SI"/>
        </w:rPr>
      </w:pPr>
    </w:p>
    <w:p w14:paraId="712E5282"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KOMUNIKACIJA MED STRANKAMA</w:t>
      </w:r>
    </w:p>
    <w:p w14:paraId="19203027" w14:textId="77777777" w:rsidR="00551614" w:rsidRPr="00AC7608" w:rsidRDefault="00551614" w:rsidP="00551614">
      <w:pPr>
        <w:keepNext/>
        <w:keepLines/>
        <w:spacing w:after="0" w:line="276" w:lineRule="auto"/>
        <w:jc w:val="both"/>
        <w:rPr>
          <w:rFonts w:ascii="Arial" w:eastAsia="Calibri" w:hAnsi="Arial" w:cs="Arial"/>
          <w:lang w:eastAsia="sl-SI"/>
        </w:rPr>
      </w:pPr>
    </w:p>
    <w:p w14:paraId="02E40371"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0064AD2B"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(Predstavniki pogodbenih strank)</w:t>
      </w:r>
    </w:p>
    <w:p w14:paraId="3153F70F" w14:textId="77777777" w:rsidR="00551614" w:rsidRPr="00AC7608" w:rsidRDefault="00551614" w:rsidP="00551614">
      <w:pPr>
        <w:spacing w:after="0" w:line="276" w:lineRule="auto"/>
        <w:rPr>
          <w:rFonts w:ascii="Arial" w:eastAsia="Times New Roman" w:hAnsi="Arial" w:cs="Arial"/>
          <w:b/>
          <w:lang w:eastAsia="sl-SI"/>
        </w:rPr>
      </w:pPr>
    </w:p>
    <w:p w14:paraId="7D39B9E8" w14:textId="77777777" w:rsidR="00551614" w:rsidRPr="00AC7608" w:rsidRDefault="00551614" w:rsidP="00551614">
      <w:pPr>
        <w:spacing w:after="0" w:line="276" w:lineRule="auto"/>
        <w:rPr>
          <w:rFonts w:ascii="Arial" w:eastAsia="Calibri" w:hAnsi="Arial" w:cs="Arial"/>
          <w:lang w:eastAsia="sl-SI"/>
        </w:rPr>
      </w:pPr>
      <w:r w:rsidRPr="00AC7608">
        <w:rPr>
          <w:rFonts w:ascii="Arial" w:eastAsia="Calibri" w:hAnsi="Arial" w:cs="Arial"/>
          <w:lang w:eastAsia="sl-SI"/>
        </w:rPr>
        <w:t>Skrbniki in kontaktne osebe, imenovane s strani pogodbenih strank so:</w:t>
      </w:r>
    </w:p>
    <w:p w14:paraId="2A9DE375" w14:textId="77777777" w:rsidR="00551614" w:rsidRPr="00AC7608" w:rsidRDefault="00551614" w:rsidP="00551614">
      <w:pPr>
        <w:numPr>
          <w:ilvl w:val="0"/>
          <w:numId w:val="37"/>
        </w:numPr>
        <w:spacing w:after="0" w:line="276" w:lineRule="auto"/>
        <w:contextualSpacing/>
        <w:rPr>
          <w:rFonts w:ascii="Arial" w:eastAsia="Times New Roman" w:hAnsi="Arial" w:cs="Arial"/>
          <w:b/>
          <w:lang w:eastAsia="sl-SI"/>
        </w:rPr>
      </w:pPr>
      <w:r w:rsidRPr="00AC7608">
        <w:rPr>
          <w:rFonts w:ascii="Arial" w:eastAsia="Calibri" w:hAnsi="Arial" w:cs="Arial"/>
          <w:lang w:eastAsia="sl-SI"/>
        </w:rPr>
        <w:t>na strani naročnika: ………….… [ime, priimek, funkcija, telefonska številka, elektronski naslov];</w:t>
      </w:r>
    </w:p>
    <w:p w14:paraId="062BC1D2" w14:textId="77777777" w:rsidR="00551614" w:rsidRPr="00AC7608" w:rsidRDefault="00551614" w:rsidP="00551614">
      <w:pPr>
        <w:numPr>
          <w:ilvl w:val="0"/>
          <w:numId w:val="37"/>
        </w:numPr>
        <w:spacing w:after="0" w:line="276" w:lineRule="auto"/>
        <w:contextualSpacing/>
        <w:rPr>
          <w:rFonts w:ascii="Arial" w:eastAsia="Times New Roman" w:hAnsi="Arial" w:cs="Arial"/>
          <w:b/>
          <w:lang w:eastAsia="sl-SI"/>
        </w:rPr>
      </w:pPr>
      <w:r w:rsidRPr="00AC7608">
        <w:rPr>
          <w:rFonts w:ascii="Arial" w:eastAsia="Calibri" w:hAnsi="Arial" w:cs="Arial"/>
          <w:lang w:eastAsia="sl-SI"/>
        </w:rPr>
        <w:t>na strani dobavitelja: …………… [ime, priimek, funkcija, telefonska številka, elektronski naslov].</w:t>
      </w:r>
    </w:p>
    <w:p w14:paraId="57B73F3F" w14:textId="77777777" w:rsidR="00551614" w:rsidRPr="00AC7608" w:rsidRDefault="00551614" w:rsidP="00551614">
      <w:pPr>
        <w:spacing w:after="0" w:line="276" w:lineRule="auto"/>
        <w:rPr>
          <w:rFonts w:ascii="Arial" w:eastAsia="Calibri" w:hAnsi="Arial" w:cs="Arial"/>
          <w:lang w:eastAsia="sl-SI"/>
        </w:rPr>
      </w:pPr>
    </w:p>
    <w:p w14:paraId="2C02494D" w14:textId="77777777" w:rsidR="00551614" w:rsidRPr="00AC7608" w:rsidRDefault="00551614" w:rsidP="00551614">
      <w:pPr>
        <w:spacing w:after="0" w:line="276" w:lineRule="auto"/>
        <w:rPr>
          <w:rFonts w:ascii="Arial" w:eastAsia="Times New Roman" w:hAnsi="Arial" w:cs="Arial"/>
          <w:b/>
          <w:lang w:eastAsia="sl-SI"/>
        </w:rPr>
      </w:pPr>
      <w:r w:rsidRPr="00AC7608">
        <w:rPr>
          <w:rFonts w:ascii="Arial" w:eastAsia="Calibri" w:hAnsi="Arial" w:cs="Arial"/>
          <w:lang w:eastAsia="sl-SI"/>
        </w:rPr>
        <w:t>Vsaka pogodbena stranka je dolžna morebitno spremembo skrbnika oz. kontaktne osebe nemudoma pisno sporočiti drugi pogodbeni stranki. Pogodbena stranka, ki ni pisno obveščena o spremembi skrbnika oz. kontaktne osebe nasprotne pogodbene stranke, ne nosi posledic, ki bi morebiti nastale iz tega razloga.</w:t>
      </w:r>
    </w:p>
    <w:p w14:paraId="6EC2DAA6" w14:textId="77777777" w:rsidR="00551614" w:rsidRPr="00AC7608" w:rsidRDefault="00551614" w:rsidP="00551614">
      <w:pPr>
        <w:keepNext/>
        <w:keepLines/>
        <w:spacing w:after="0" w:line="276" w:lineRule="auto"/>
        <w:jc w:val="both"/>
        <w:rPr>
          <w:rFonts w:ascii="Arial" w:eastAsia="Calibri" w:hAnsi="Arial" w:cs="Arial"/>
          <w:lang w:eastAsia="sl-SI"/>
        </w:rPr>
      </w:pPr>
    </w:p>
    <w:p w14:paraId="444AFDAD" w14:textId="77777777" w:rsidR="00551614" w:rsidRPr="00AC7608" w:rsidRDefault="00551614" w:rsidP="00551614">
      <w:pPr>
        <w:keepNext/>
        <w:keepLines/>
        <w:spacing w:after="0" w:line="276" w:lineRule="auto"/>
        <w:jc w:val="both"/>
        <w:rPr>
          <w:rFonts w:ascii="Arial" w:eastAsia="Calibri" w:hAnsi="Arial" w:cs="Arial"/>
          <w:lang w:eastAsia="sl-SI"/>
        </w:rPr>
      </w:pPr>
      <w:r w:rsidRPr="00AC7608">
        <w:rPr>
          <w:rFonts w:ascii="Arial" w:eastAsia="Calibri" w:hAnsi="Arial" w:cs="Arial"/>
          <w:lang w:eastAsia="sl-SI"/>
        </w:rPr>
        <w:t xml:space="preserve">Vsa pisna komunikacija med strankama se izvaja v obliki navadne pošte ali elektronske pošte. Pisni komunikaciji med strankama v obliki elektronske pošte ni dopustno odreči veljave zgolj zaradi elektronske oblike, niti v kolikor pri komunikaciji ni uporabljen varen elektronski podpis, razen v kolikor je drugače določeno z veljavnimi predpisi ali določili te pogodbe ali okvirnega sporazuma. </w:t>
      </w:r>
    </w:p>
    <w:p w14:paraId="0BF2BAEE" w14:textId="77777777" w:rsidR="00551614" w:rsidRPr="00AC7608" w:rsidRDefault="00551614" w:rsidP="00551614">
      <w:pPr>
        <w:keepNext/>
        <w:keepLines/>
        <w:spacing w:after="0" w:line="276" w:lineRule="auto"/>
        <w:jc w:val="both"/>
        <w:rPr>
          <w:rFonts w:ascii="Arial" w:eastAsia="Calibri" w:hAnsi="Arial" w:cs="Arial"/>
          <w:lang w:eastAsia="sl-SI"/>
        </w:rPr>
      </w:pPr>
    </w:p>
    <w:p w14:paraId="79F9F135" w14:textId="77777777" w:rsidR="00551614" w:rsidRPr="00AC7608" w:rsidRDefault="00551614" w:rsidP="00551614">
      <w:pPr>
        <w:widowControl w:val="0"/>
        <w:spacing w:after="0" w:line="276" w:lineRule="auto"/>
        <w:rPr>
          <w:rFonts w:ascii="Arial" w:eastAsia="Times New Roman" w:hAnsi="Arial" w:cs="Arial"/>
          <w:lang w:eastAsia="sl-SI"/>
        </w:rPr>
      </w:pPr>
    </w:p>
    <w:p w14:paraId="04A779AA" w14:textId="77777777" w:rsidR="00551614" w:rsidRPr="00AC7608" w:rsidRDefault="00551614" w:rsidP="00551614">
      <w:pPr>
        <w:numPr>
          <w:ilvl w:val="0"/>
          <w:numId w:val="30"/>
        </w:numPr>
        <w:spacing w:after="0" w:line="276" w:lineRule="auto"/>
        <w:ind w:left="284" w:hanging="284"/>
        <w:rPr>
          <w:rFonts w:ascii="Arial" w:eastAsia="Times New Roman" w:hAnsi="Arial" w:cs="Arial"/>
          <w:b/>
          <w:lang w:eastAsia="sl-SI"/>
        </w:rPr>
      </w:pPr>
      <w:r w:rsidRPr="00AC7608">
        <w:rPr>
          <w:rFonts w:ascii="Arial" w:eastAsia="Times New Roman" w:hAnsi="Arial" w:cs="Arial"/>
          <w:b/>
          <w:lang w:eastAsia="sl-SI"/>
        </w:rPr>
        <w:t>KONČNE DOLOČBE</w:t>
      </w:r>
    </w:p>
    <w:p w14:paraId="27F32888"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6669E9B"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19DF78CD"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(Posredovanje podatkov po ZIntPK)</w:t>
      </w:r>
    </w:p>
    <w:p w14:paraId="2D2A17CE" w14:textId="77777777" w:rsidR="00551614" w:rsidRPr="00AC7608" w:rsidRDefault="00551614" w:rsidP="00551614">
      <w:pPr>
        <w:spacing w:after="0" w:line="276" w:lineRule="auto"/>
        <w:rPr>
          <w:rFonts w:ascii="Arial" w:eastAsia="Times New Roman" w:hAnsi="Arial" w:cs="Arial"/>
          <w:b/>
          <w:lang w:eastAsia="sl-SI"/>
        </w:rPr>
      </w:pPr>
    </w:p>
    <w:p w14:paraId="42E010AE" w14:textId="77777777" w:rsidR="00551614" w:rsidRPr="00AC7608" w:rsidRDefault="00551614" w:rsidP="00551614">
      <w:pPr>
        <w:spacing w:after="0" w:line="276" w:lineRule="auto"/>
        <w:jc w:val="both"/>
        <w:rPr>
          <w:rFonts w:ascii="Arial" w:eastAsia="Times New Roman" w:hAnsi="Arial" w:cs="Arial"/>
          <w:b/>
          <w:lang w:eastAsia="sl-SI"/>
        </w:rPr>
      </w:pPr>
      <w:r w:rsidRPr="00AC7608">
        <w:rPr>
          <w:rFonts w:ascii="Arial" w:eastAsia="Calibri" w:hAnsi="Arial" w:cs="Arial"/>
          <w:lang w:eastAsia="sl-SI"/>
        </w:rPr>
        <w:t>Dobavitelj se obvezuje, da bo kadarkoli v času veljavnosti te pogodbe oziroma kadarkoli v času izvajanja predmeta te pogodbe v roku osmih (8) dni od prejema poziva, naročniku posredoval podatke o:</w:t>
      </w:r>
    </w:p>
    <w:p w14:paraId="28ECAAB2" w14:textId="77777777" w:rsidR="00551614" w:rsidRPr="00AC7608" w:rsidRDefault="00551614" w:rsidP="00551614">
      <w:pPr>
        <w:numPr>
          <w:ilvl w:val="0"/>
          <w:numId w:val="32"/>
        </w:numPr>
        <w:spacing w:after="0" w:line="276" w:lineRule="auto"/>
        <w:jc w:val="both"/>
        <w:rPr>
          <w:rFonts w:ascii="Arial" w:eastAsia="Times New Roman" w:hAnsi="Arial" w:cs="Arial"/>
          <w:b/>
          <w:lang w:eastAsia="sl-SI"/>
        </w:rPr>
      </w:pPr>
      <w:r w:rsidRPr="00AC7608">
        <w:rPr>
          <w:rFonts w:ascii="Arial" w:eastAsia="Times New Roman" w:hAnsi="Arial" w:cs="Arial"/>
          <w:lang w:eastAsia="sl-SI"/>
        </w:rPr>
        <w:t>svojih ustanoviteljih, družbenikih, vključno s tihimi družbeniki, delničarjih, komanditistih ali drugih lastnikih in podatke o lastniških deležih navedenih oseb,</w:t>
      </w:r>
    </w:p>
    <w:p w14:paraId="1A5D2D15" w14:textId="77777777" w:rsidR="00551614" w:rsidRPr="00AC7608" w:rsidRDefault="00551614" w:rsidP="00551614">
      <w:pPr>
        <w:numPr>
          <w:ilvl w:val="0"/>
          <w:numId w:val="32"/>
        </w:numPr>
        <w:spacing w:after="0" w:line="276" w:lineRule="auto"/>
        <w:jc w:val="both"/>
        <w:rPr>
          <w:rFonts w:ascii="Arial" w:eastAsia="Times New Roman" w:hAnsi="Arial" w:cs="Arial"/>
          <w:b/>
          <w:lang w:eastAsia="sl-SI"/>
        </w:rPr>
      </w:pPr>
      <w:r w:rsidRPr="00AC7608">
        <w:rPr>
          <w:rFonts w:ascii="Arial" w:eastAsia="Times New Roman" w:hAnsi="Arial" w:cs="Arial"/>
          <w:lang w:eastAsia="sl-SI"/>
        </w:rPr>
        <w:t xml:space="preserve">gospodarskih subjektih, za katere se glede na določbe zakona, ki ureja gospodarske družbe, šteje, da so z njim povezane družbe, ki jih je naročnik, v skladu z določili šestega (6.) odstavka štirinajstega (14.) člena ZIntPK-UPB2, dolžan predložiti Komisiji za preprečevanje korupcije, če le-ta to zahteva. </w:t>
      </w:r>
    </w:p>
    <w:p w14:paraId="03973DD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5C2D532D"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51DCC3E8"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(Predčasno prenehanje pogodbe)</w:t>
      </w:r>
    </w:p>
    <w:p w14:paraId="1D547DF7"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4D7128AC"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Razlogi za predčasno prenehanje oz. odstop od pogodbe s strani naročnika brez odpovednega roka so:</w:t>
      </w:r>
    </w:p>
    <w:p w14:paraId="09323451"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dobavitelj ne izpolnjuje več pogojev za priznanje sposobnosti v skladu z Zakonom o javnem naročanju,</w:t>
      </w:r>
    </w:p>
    <w:p w14:paraId="660DB521"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dobavitelj preneha poslovati, nima več licence za dobavo, trgovanje, zastopanje in posredovanje na trgu z električno energijo,</w:t>
      </w:r>
    </w:p>
    <w:p w14:paraId="36EAAB8C"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neutemeljene zavrnitve naročila s strani dobavitelja, odstopanja od naročenega načina dobave ali nekvalitetna dobava,</w:t>
      </w:r>
    </w:p>
    <w:p w14:paraId="63C3FDA9"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zamude dobavitelja v dobavi, ki bistveno zmanjšajo pomen posla,</w:t>
      </w:r>
    </w:p>
    <w:p w14:paraId="70E73A7F"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dobavitelj ne upošteva reklamacij naročnika,</w:t>
      </w:r>
    </w:p>
    <w:p w14:paraId="71BC0EDF"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če pri naročniku niso zagotovljena sredstva za nabavo energenta, glede na veljavne javnofinančne predpise,</w:t>
      </w:r>
    </w:p>
    <w:p w14:paraId="56938137"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zaradi spremembe predpisov o javnem naročanju ali energetskih predpisov;</w:t>
      </w:r>
    </w:p>
    <w:p w14:paraId="73D0ECB9"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zaradi bistveno spremenjenih razmer na trgu energenta,</w:t>
      </w:r>
    </w:p>
    <w:p w14:paraId="31167BEE"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ne sklenitev aneksa v primeru navedenem v 5. odstavku 7. člena te pogodbe; </w:t>
      </w:r>
    </w:p>
    <w:p w14:paraId="469D23B7"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iz razloga, navedenega v 10. členu te pogodbe;</w:t>
      </w:r>
    </w:p>
    <w:p w14:paraId="156FFD8C"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če je prenehal veljati okvirni sporazum, sklenjen med naročnikom in dobaviteljem;</w:t>
      </w:r>
    </w:p>
    <w:p w14:paraId="045EA414" w14:textId="77777777" w:rsidR="00551614" w:rsidRPr="00AC7608" w:rsidRDefault="00551614" w:rsidP="00551614">
      <w:pPr>
        <w:numPr>
          <w:ilvl w:val="0"/>
          <w:numId w:val="34"/>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drugi razlogi navedeni v tej pogodbi.</w:t>
      </w:r>
    </w:p>
    <w:p w14:paraId="3DC939EE"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6BC02EC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Dobavitelj mora naročnika o dejstvih iz 2. alineje prejšnjega odstavka obvestiti v roku 24 ur od nastanka dogodka.</w:t>
      </w:r>
    </w:p>
    <w:p w14:paraId="46D0A2C0"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4D007ACA"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V primeru predčasnega prenehanja oz. odstopa od pogodbe brez odpovednega roka, dobavitelju ne pripada nadomestilo ali odškodnina.</w:t>
      </w:r>
    </w:p>
    <w:p w14:paraId="26736576"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4081DA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Pogodbeni stranki se lahko vsak trenutek sporazumno dogovorita o prenehanju pogodbe. </w:t>
      </w:r>
    </w:p>
    <w:p w14:paraId="366796CB"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F10C9E1"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V primeru izrazitih nihanj cene na trgih električne energije ali drugih okoliščin zaradi katerih bi bila razveza ali sprememba pogodbe upravičena skladno z določili 112. člena Obligacijskega zakonika, lahko pride do odpiranja konkurence tudi za obdobje pred potekom te pogodbe. V tem primeru ostane postavljena fiksna cena iz te pogodbe veljavna do pravnomočnega zaključka postopka odpiranja konkurence oziroma ureditve prenosa na drugega dobavitelja.</w:t>
      </w:r>
    </w:p>
    <w:p w14:paraId="021D984E"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44689A77"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7BFA8E90"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(Razvezni pogoj)</w:t>
      </w:r>
    </w:p>
    <w:p w14:paraId="563C1828"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5A779B75"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Ta pogodba je sklenjena pod razveznim pogojem, ki se uresniči v primeru izpolnitve ene od naslednjih okoliščin:</w:t>
      </w:r>
    </w:p>
    <w:p w14:paraId="3993CB0B" w14:textId="77777777" w:rsidR="00551614" w:rsidRPr="00AC7608" w:rsidRDefault="00551614" w:rsidP="00551614">
      <w:pPr>
        <w:numPr>
          <w:ilvl w:val="0"/>
          <w:numId w:val="36"/>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če bo naročnik seznanjen, da je sodišče s pravnomočno odločitvijo ugotovilo kršitev obveznosti delovne, okoljske ali socialne zakonodaje s strani dobavitelja ali podizvajalca ali </w:t>
      </w:r>
    </w:p>
    <w:p w14:paraId="75E14247" w14:textId="77777777" w:rsidR="00551614" w:rsidRPr="00AC7608" w:rsidRDefault="00551614" w:rsidP="00551614">
      <w:pPr>
        <w:numPr>
          <w:ilvl w:val="0"/>
          <w:numId w:val="36"/>
        </w:num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DB8A377"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0F63E7D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06C30F1C"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04276863"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76DC4ED1"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14:paraId="7CC8923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59F7180"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V primerih iz tega člena ima naročnik pravico do povračila škode, ki mu je nastala iz tega razloga.</w:t>
      </w:r>
    </w:p>
    <w:p w14:paraId="40D203A8"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53E31ACC" w14:textId="77777777" w:rsidR="00551614" w:rsidRPr="00AC7608" w:rsidRDefault="00551614" w:rsidP="00551614">
      <w:pPr>
        <w:numPr>
          <w:ilvl w:val="0"/>
          <w:numId w:val="29"/>
        </w:numPr>
        <w:spacing w:after="0" w:line="276" w:lineRule="auto"/>
        <w:contextualSpacing/>
        <w:jc w:val="center"/>
        <w:rPr>
          <w:rFonts w:ascii="Arial" w:eastAsia="Calibri" w:hAnsi="Arial" w:cs="Arial"/>
          <w:b/>
          <w:color w:val="000000"/>
        </w:rPr>
      </w:pPr>
      <w:r w:rsidRPr="00AC7608">
        <w:rPr>
          <w:rFonts w:ascii="Arial" w:eastAsia="Calibri" w:hAnsi="Arial" w:cs="Arial"/>
          <w:b/>
          <w:color w:val="000000"/>
        </w:rPr>
        <w:t>člen</w:t>
      </w:r>
    </w:p>
    <w:p w14:paraId="4A87EAFC" w14:textId="77777777" w:rsidR="00551614" w:rsidRPr="00AC7608" w:rsidRDefault="00551614" w:rsidP="00551614">
      <w:pPr>
        <w:spacing w:after="0" w:line="276" w:lineRule="auto"/>
        <w:jc w:val="center"/>
        <w:rPr>
          <w:rFonts w:ascii="Arial" w:eastAsia="Calibri" w:hAnsi="Arial" w:cs="Arial"/>
          <w:b/>
          <w:color w:val="000000"/>
        </w:rPr>
      </w:pPr>
      <w:r w:rsidRPr="00AC7608">
        <w:rPr>
          <w:rFonts w:ascii="Arial" w:eastAsia="Calibri" w:hAnsi="Arial" w:cs="Arial"/>
          <w:b/>
          <w:color w:val="000000"/>
        </w:rPr>
        <w:t>(Protikorupcijska klavzula)</w:t>
      </w:r>
    </w:p>
    <w:p w14:paraId="5B4EAE72" w14:textId="77777777" w:rsidR="00551614" w:rsidRPr="00AC7608" w:rsidRDefault="00551614" w:rsidP="00551614">
      <w:pPr>
        <w:spacing w:after="0" w:line="276" w:lineRule="auto"/>
        <w:jc w:val="center"/>
        <w:rPr>
          <w:rFonts w:ascii="Arial" w:eastAsia="Calibri" w:hAnsi="Arial" w:cs="Arial"/>
          <w:b/>
          <w:color w:val="000000"/>
        </w:rPr>
      </w:pPr>
    </w:p>
    <w:p w14:paraId="748730A4" w14:textId="77777777" w:rsidR="00551614" w:rsidRPr="00AC7608" w:rsidRDefault="00551614" w:rsidP="00551614">
      <w:pPr>
        <w:spacing w:after="0" w:line="276" w:lineRule="auto"/>
        <w:jc w:val="both"/>
        <w:rPr>
          <w:rFonts w:ascii="Arial" w:eastAsia="Calibri" w:hAnsi="Arial" w:cs="Arial"/>
          <w:color w:val="000000"/>
        </w:rPr>
      </w:pPr>
      <w:r w:rsidRPr="00AC7608">
        <w:rPr>
          <w:rFonts w:ascii="Arial" w:eastAsia="Calibri" w:hAnsi="Arial" w:cs="Arial"/>
          <w:color w:val="000000"/>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161ECA2" w14:textId="77777777" w:rsidR="00551614" w:rsidRPr="00AC7608" w:rsidRDefault="00551614" w:rsidP="00551614">
      <w:pPr>
        <w:numPr>
          <w:ilvl w:val="0"/>
          <w:numId w:val="39"/>
        </w:numPr>
        <w:spacing w:after="0" w:line="276" w:lineRule="auto"/>
        <w:rPr>
          <w:rFonts w:ascii="Arial" w:eastAsia="Calibri" w:hAnsi="Arial" w:cs="Arial"/>
          <w:color w:val="000000"/>
        </w:rPr>
      </w:pPr>
      <w:r w:rsidRPr="00AC7608">
        <w:rPr>
          <w:rFonts w:ascii="Arial" w:eastAsia="Calibri" w:hAnsi="Arial" w:cs="Arial"/>
          <w:color w:val="000000"/>
        </w:rPr>
        <w:t>pridobitev posla iz te pogodbe; ali</w:t>
      </w:r>
    </w:p>
    <w:p w14:paraId="24BFA971" w14:textId="77777777" w:rsidR="00551614" w:rsidRPr="00AC7608" w:rsidRDefault="00551614" w:rsidP="00551614">
      <w:pPr>
        <w:numPr>
          <w:ilvl w:val="0"/>
          <w:numId w:val="39"/>
        </w:numPr>
        <w:spacing w:after="0" w:line="276" w:lineRule="auto"/>
        <w:rPr>
          <w:rFonts w:ascii="Arial" w:eastAsia="Calibri" w:hAnsi="Arial" w:cs="Arial"/>
          <w:color w:val="000000"/>
        </w:rPr>
      </w:pPr>
      <w:r w:rsidRPr="00AC7608">
        <w:rPr>
          <w:rFonts w:ascii="Arial" w:eastAsia="Calibri" w:hAnsi="Arial" w:cs="Arial"/>
          <w:color w:val="000000"/>
        </w:rPr>
        <w:lastRenderedPageBreak/>
        <w:t>za sklenitev posla iz te pogodbe pod ugodnejšimi pogoji; ali</w:t>
      </w:r>
    </w:p>
    <w:p w14:paraId="67D41C6E" w14:textId="77777777" w:rsidR="00551614" w:rsidRPr="00AC7608" w:rsidRDefault="00551614" w:rsidP="00551614">
      <w:pPr>
        <w:numPr>
          <w:ilvl w:val="0"/>
          <w:numId w:val="39"/>
        </w:numPr>
        <w:spacing w:after="0" w:line="276" w:lineRule="auto"/>
        <w:rPr>
          <w:rFonts w:ascii="Arial" w:eastAsia="Calibri" w:hAnsi="Arial" w:cs="Arial"/>
          <w:color w:val="000000"/>
        </w:rPr>
      </w:pPr>
      <w:r w:rsidRPr="00AC7608">
        <w:rPr>
          <w:rFonts w:ascii="Arial" w:eastAsia="Calibri" w:hAnsi="Arial" w:cs="Arial"/>
          <w:color w:val="000000"/>
        </w:rPr>
        <w:t>za opustitev dolžnega nadzora nad izvajanjem pogodbenih obveznosti iz te pogodbe; ali</w:t>
      </w:r>
    </w:p>
    <w:p w14:paraId="4F539F22" w14:textId="77777777" w:rsidR="00551614" w:rsidRPr="00AC7608" w:rsidRDefault="00551614" w:rsidP="00551614">
      <w:pPr>
        <w:numPr>
          <w:ilvl w:val="0"/>
          <w:numId w:val="39"/>
        </w:numPr>
        <w:spacing w:after="0" w:line="276" w:lineRule="auto"/>
        <w:jc w:val="both"/>
        <w:rPr>
          <w:rFonts w:ascii="Arial" w:eastAsia="Calibri" w:hAnsi="Arial" w:cs="Arial"/>
          <w:color w:val="000000"/>
        </w:rPr>
      </w:pPr>
      <w:r w:rsidRPr="00AC7608">
        <w:rPr>
          <w:rFonts w:ascii="Arial" w:eastAsia="Calibri" w:hAnsi="Arial" w:cs="Arial"/>
          <w:color w:val="00000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60CC48D" w14:textId="77777777" w:rsidR="00551614" w:rsidRPr="00AC7608" w:rsidRDefault="00551614" w:rsidP="00551614">
      <w:pPr>
        <w:spacing w:after="0" w:line="276" w:lineRule="auto"/>
        <w:jc w:val="both"/>
        <w:rPr>
          <w:rFonts w:ascii="Arial" w:eastAsia="Calibri" w:hAnsi="Arial" w:cs="Arial"/>
          <w:color w:val="000000"/>
        </w:rPr>
      </w:pPr>
    </w:p>
    <w:p w14:paraId="42DD2FF6" w14:textId="77777777" w:rsidR="00551614" w:rsidRPr="00AC7608" w:rsidRDefault="00551614" w:rsidP="00551614">
      <w:pPr>
        <w:tabs>
          <w:tab w:val="left" w:pos="180"/>
        </w:tabs>
        <w:autoSpaceDE w:val="0"/>
        <w:autoSpaceDN w:val="0"/>
        <w:adjustRightInd w:val="0"/>
        <w:spacing w:after="0" w:line="276" w:lineRule="auto"/>
        <w:jc w:val="both"/>
        <w:rPr>
          <w:rFonts w:ascii="Arial" w:eastAsia="Calibri" w:hAnsi="Arial" w:cs="Arial"/>
          <w:color w:val="000000"/>
        </w:rPr>
      </w:pPr>
      <w:r w:rsidRPr="00AC7608">
        <w:rPr>
          <w:rFonts w:ascii="Arial" w:eastAsia="Calibri" w:hAnsi="Arial"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85C8EF" w14:textId="77777777" w:rsidR="00551614" w:rsidRPr="00AC7608" w:rsidRDefault="00551614" w:rsidP="00551614">
      <w:pPr>
        <w:spacing w:after="0" w:line="276" w:lineRule="auto"/>
        <w:jc w:val="both"/>
        <w:rPr>
          <w:rFonts w:ascii="Arial" w:eastAsia="Calibri" w:hAnsi="Arial" w:cs="Arial"/>
          <w:color w:val="000000"/>
        </w:rPr>
      </w:pPr>
    </w:p>
    <w:p w14:paraId="397A4720" w14:textId="77777777" w:rsidR="00551614" w:rsidRPr="00AC7608" w:rsidRDefault="00551614" w:rsidP="00551614">
      <w:pPr>
        <w:spacing w:after="0" w:line="276" w:lineRule="auto"/>
        <w:jc w:val="both"/>
        <w:rPr>
          <w:rFonts w:ascii="Arial" w:eastAsia="Calibri" w:hAnsi="Arial" w:cs="Arial"/>
          <w:color w:val="000000"/>
        </w:rPr>
      </w:pPr>
      <w:r w:rsidRPr="00AC7608">
        <w:rPr>
          <w:rFonts w:ascii="Arial" w:eastAsia="Calibri" w:hAnsi="Arial" w:cs="Arial"/>
          <w:color w:val="000000"/>
        </w:rPr>
        <w:t>Dobavitelj s podpisom te pogodbe jamči, da ni zadržkov za sklenitev posla po 35. členu ZlntPK.</w:t>
      </w:r>
    </w:p>
    <w:p w14:paraId="23076959"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6E614330"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245B69B2"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(Spremembe pogodbe)</w:t>
      </w:r>
    </w:p>
    <w:p w14:paraId="61F2A2C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45CD48A"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Pogodba se lahko spremeni ali dopolni v okviru določb 95. člena ZJN-3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85276D7"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3EA60599"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člen</w:t>
      </w:r>
    </w:p>
    <w:p w14:paraId="0231A337"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(Reševanje sporov)</w:t>
      </w:r>
    </w:p>
    <w:p w14:paraId="454F2649"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087C85E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 </w:t>
      </w:r>
    </w:p>
    <w:p w14:paraId="2C2AC9EA"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0090D04E" w14:textId="77777777" w:rsidR="00551614" w:rsidRPr="00AC7608" w:rsidRDefault="00551614" w:rsidP="00551614">
      <w:pPr>
        <w:numPr>
          <w:ilvl w:val="0"/>
          <w:numId w:val="29"/>
        </w:numPr>
        <w:spacing w:after="0" w:line="276" w:lineRule="auto"/>
        <w:jc w:val="center"/>
        <w:rPr>
          <w:rFonts w:ascii="Arial" w:eastAsia="Times New Roman" w:hAnsi="Arial" w:cs="Arial"/>
          <w:b/>
          <w:lang w:eastAsia="sl-SI"/>
        </w:rPr>
      </w:pPr>
      <w:bookmarkStart w:id="185" w:name="_Hlk115255355"/>
      <w:r w:rsidRPr="00AC7608">
        <w:rPr>
          <w:rFonts w:ascii="Arial" w:eastAsia="Times New Roman" w:hAnsi="Arial" w:cs="Arial"/>
          <w:b/>
          <w:lang w:eastAsia="sl-SI"/>
        </w:rPr>
        <w:t>člen</w:t>
      </w:r>
    </w:p>
    <w:p w14:paraId="4E93FFF3" w14:textId="77777777" w:rsidR="00551614" w:rsidRPr="00AC7608" w:rsidRDefault="00551614" w:rsidP="00551614">
      <w:pPr>
        <w:spacing w:after="0" w:line="276" w:lineRule="auto"/>
        <w:jc w:val="center"/>
        <w:rPr>
          <w:rFonts w:ascii="Arial" w:eastAsia="Times New Roman" w:hAnsi="Arial" w:cs="Arial"/>
          <w:b/>
          <w:lang w:eastAsia="sl-SI"/>
        </w:rPr>
      </w:pPr>
      <w:r w:rsidRPr="00AC7608">
        <w:rPr>
          <w:rFonts w:ascii="Arial" w:eastAsia="Times New Roman" w:hAnsi="Arial" w:cs="Arial"/>
          <w:b/>
          <w:lang w:eastAsia="sl-SI"/>
        </w:rPr>
        <w:t>(Končna določba)</w:t>
      </w:r>
    </w:p>
    <w:p w14:paraId="1ECEEF49" w14:textId="77777777" w:rsidR="00551614" w:rsidRPr="00AC7608" w:rsidRDefault="00551614" w:rsidP="00551614">
      <w:pPr>
        <w:spacing w:after="0" w:line="276" w:lineRule="auto"/>
        <w:jc w:val="both"/>
        <w:rPr>
          <w:rFonts w:ascii="Arial" w:eastAsia="Times New Roman" w:hAnsi="Arial" w:cs="Arial"/>
          <w:lang w:eastAsia="sl-SI"/>
        </w:rPr>
      </w:pPr>
    </w:p>
    <w:p w14:paraId="03BE98F1"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Ta pogodba stopi v veljavo po podpisu s strani zadnje od obeh pogodbenih strank, uporabljati pa se začne z dnem, navedenim v 5. členu te pogodbe, in velja pod razveznim pogojem predložitve finančnega zavarovanja skladno s V. točko te pogodbe. Dobava električne energije pridobljene iz obnovljivih virov oziroma soproizvodnje električne energije z visokim izkoristkom po tej pogodbi se preneha izvajati z dnem, določenim v 5. členu te pogodbe, pogodba pa preneha veljati z dnem izpolnitve vseh obveznosti pogodbenih strank.</w:t>
      </w:r>
    </w:p>
    <w:p w14:paraId="41FE0BB9"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p>
    <w:p w14:paraId="4A149E8F" w14:textId="77777777" w:rsidR="00551614" w:rsidRPr="00AC7608" w:rsidRDefault="00551614" w:rsidP="00551614">
      <w:pPr>
        <w:overflowPunct w:val="0"/>
        <w:autoSpaceDE w:val="0"/>
        <w:autoSpaceDN w:val="0"/>
        <w:adjustRightInd w:val="0"/>
        <w:spacing w:after="0" w:line="276" w:lineRule="auto"/>
        <w:jc w:val="both"/>
        <w:textAlignment w:val="baseline"/>
        <w:rPr>
          <w:rFonts w:ascii="Arial" w:eastAsia="Times New Roman" w:hAnsi="Arial" w:cs="Arial"/>
          <w:lang w:eastAsia="sl-SI"/>
        </w:rPr>
      </w:pPr>
      <w:r w:rsidRPr="00AC7608">
        <w:rPr>
          <w:rFonts w:ascii="Arial" w:eastAsia="Times New Roman" w:hAnsi="Arial" w:cs="Arial"/>
          <w:lang w:eastAsia="sl-SI"/>
        </w:rPr>
        <w:t>Pogodba je sestavljena v štirih enakih izvodih, od katerih prejme vsaka pogodbena stranka dva izvoda.</w:t>
      </w:r>
    </w:p>
    <w:bookmarkEnd w:id="185"/>
    <w:p w14:paraId="1413B270" w14:textId="77777777" w:rsidR="00551614" w:rsidRPr="00AC7608" w:rsidRDefault="00551614" w:rsidP="00551614">
      <w:pPr>
        <w:spacing w:after="0" w:line="276" w:lineRule="auto"/>
        <w:jc w:val="both"/>
        <w:rPr>
          <w:rFonts w:ascii="Arial" w:eastAsia="Times New Roman" w:hAnsi="Arial" w:cs="Arial"/>
          <w:i/>
          <w:lang w:eastAsia="sl-SI"/>
        </w:rPr>
      </w:pPr>
    </w:p>
    <w:p w14:paraId="52B12809" w14:textId="77777777" w:rsidR="00551614" w:rsidRPr="00AC7608" w:rsidRDefault="00551614" w:rsidP="00551614">
      <w:pPr>
        <w:spacing w:after="0" w:line="276" w:lineRule="auto"/>
        <w:jc w:val="both"/>
        <w:rPr>
          <w:rFonts w:ascii="Arial" w:eastAsia="Times New Roman" w:hAnsi="Arial" w:cs="Arial"/>
          <w:lang w:eastAsia="sl-SI"/>
        </w:rPr>
      </w:pPr>
    </w:p>
    <w:p w14:paraId="7159C7B2" w14:textId="77777777" w:rsidR="00551614" w:rsidRPr="00AC7608" w:rsidRDefault="00551614" w:rsidP="00551614">
      <w:pPr>
        <w:spacing w:after="0" w:line="276" w:lineRule="auto"/>
        <w:jc w:val="both"/>
        <w:rPr>
          <w:rFonts w:ascii="Arial" w:eastAsia="Times New Roman" w:hAnsi="Arial" w:cs="Arial"/>
          <w:lang w:eastAsia="sl-SI"/>
        </w:rPr>
      </w:pPr>
    </w:p>
    <w:p w14:paraId="1C4EDD1F" w14:textId="77777777" w:rsidR="00551614" w:rsidRPr="00AC7608" w:rsidRDefault="00551614" w:rsidP="00551614">
      <w:pPr>
        <w:spacing w:after="0" w:line="276" w:lineRule="auto"/>
        <w:jc w:val="both"/>
        <w:rPr>
          <w:rFonts w:ascii="Arial" w:eastAsia="Times New Roman" w:hAnsi="Arial" w:cs="Arial"/>
          <w:lang w:eastAsia="sl-SI"/>
        </w:rPr>
      </w:pPr>
      <w:r w:rsidRPr="00AC7608">
        <w:rPr>
          <w:rFonts w:ascii="Arial" w:eastAsia="Times New Roman" w:hAnsi="Arial" w:cs="Arial"/>
          <w:lang w:eastAsia="sl-SI"/>
        </w:rPr>
        <w:lastRenderedPageBreak/>
        <w:t>V __________, dne __________</w:t>
      </w:r>
      <w:r w:rsidRPr="00AC7608">
        <w:rPr>
          <w:rFonts w:ascii="Arial" w:eastAsia="Times New Roman" w:hAnsi="Arial" w:cs="Arial"/>
          <w:lang w:eastAsia="sl-SI"/>
        </w:rPr>
        <w:tab/>
      </w:r>
      <w:r w:rsidRPr="00AC7608">
        <w:rPr>
          <w:rFonts w:ascii="Arial" w:eastAsia="Times New Roman" w:hAnsi="Arial" w:cs="Arial"/>
          <w:lang w:eastAsia="sl-SI"/>
        </w:rPr>
        <w:tab/>
      </w:r>
      <w:r w:rsidRPr="00AC7608">
        <w:rPr>
          <w:rFonts w:ascii="Arial" w:eastAsia="Times New Roman" w:hAnsi="Arial" w:cs="Arial"/>
          <w:lang w:eastAsia="sl-SI"/>
        </w:rPr>
        <w:tab/>
      </w:r>
      <w:r w:rsidRPr="00AC7608">
        <w:rPr>
          <w:rFonts w:ascii="Arial" w:eastAsia="Times New Roman" w:hAnsi="Arial" w:cs="Arial"/>
          <w:lang w:eastAsia="sl-SI"/>
        </w:rPr>
        <w:tab/>
        <w:t>V __________, dne __________</w:t>
      </w:r>
    </w:p>
    <w:p w14:paraId="18859FA4" w14:textId="77777777" w:rsidR="00551614" w:rsidRPr="00AC7608" w:rsidRDefault="00551614" w:rsidP="00551614">
      <w:pPr>
        <w:spacing w:after="0" w:line="276" w:lineRule="auto"/>
        <w:rPr>
          <w:rFonts w:ascii="Arial" w:eastAsia="Times New Roman" w:hAnsi="Arial" w:cs="Arial"/>
          <w:lang w:eastAsia="sl-SI"/>
        </w:rPr>
      </w:pPr>
    </w:p>
    <w:p w14:paraId="594A24F4" w14:textId="77777777" w:rsidR="00551614" w:rsidRPr="00AC7608" w:rsidRDefault="00551614" w:rsidP="00551614">
      <w:pPr>
        <w:spacing w:after="0" w:line="276" w:lineRule="auto"/>
        <w:jc w:val="both"/>
        <w:rPr>
          <w:rFonts w:ascii="Arial" w:eastAsiaTheme="minorEastAsia" w:hAnsi="Arial" w:cs="Arial"/>
          <w:lang w:eastAsia="zh-CN"/>
        </w:rPr>
      </w:pPr>
    </w:p>
    <w:p w14:paraId="0C787E55"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DOBAVITELJ:                                                                      NAROČNIK:</w:t>
      </w:r>
    </w:p>
    <w:p w14:paraId="0593469E"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Nacionalni inštitut za biologijo</w:t>
      </w:r>
    </w:p>
    <w:p w14:paraId="7E08D6AA"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direktorica</w:t>
      </w:r>
    </w:p>
    <w:p w14:paraId="34202B99" w14:textId="77777777" w:rsidR="00551614" w:rsidRPr="00AC7608" w:rsidRDefault="00551614" w:rsidP="00551614">
      <w:pPr>
        <w:spacing w:after="0" w:line="276" w:lineRule="auto"/>
        <w:jc w:val="both"/>
        <w:rPr>
          <w:rFonts w:ascii="Arial" w:eastAsiaTheme="minorEastAsia" w:hAnsi="Arial" w:cs="Arial"/>
          <w:lang w:eastAsia="zh-CN"/>
        </w:rPr>
      </w:pPr>
      <w:r w:rsidRPr="00AC7608">
        <w:rPr>
          <w:rFonts w:ascii="Arial" w:eastAsiaTheme="minorEastAsia" w:hAnsi="Arial" w:cs="Arial"/>
          <w:lang w:eastAsia="zh-CN"/>
        </w:rPr>
        <w:t>_______________________                                               dr. Maja Ravnikar</w:t>
      </w:r>
    </w:p>
    <w:p w14:paraId="51355F87" w14:textId="77777777" w:rsidR="00551614" w:rsidRPr="00AC7608" w:rsidRDefault="00551614" w:rsidP="00551614">
      <w:pPr>
        <w:spacing w:after="0" w:line="276" w:lineRule="auto"/>
        <w:jc w:val="both"/>
        <w:rPr>
          <w:rFonts w:ascii="Arial" w:eastAsiaTheme="minorEastAsia" w:hAnsi="Arial" w:cs="Arial"/>
          <w:lang w:eastAsia="zh-CN"/>
        </w:rPr>
      </w:pPr>
    </w:p>
    <w:p w14:paraId="079E9ACF" w14:textId="77777777" w:rsidR="00551614" w:rsidRPr="00AC7608" w:rsidRDefault="00551614" w:rsidP="00551614">
      <w:pPr>
        <w:spacing w:after="0" w:line="276" w:lineRule="auto"/>
        <w:jc w:val="both"/>
        <w:rPr>
          <w:rFonts w:ascii="Arial" w:eastAsiaTheme="minorEastAsia" w:hAnsi="Arial" w:cs="Arial"/>
          <w:lang w:eastAsia="zh-CN"/>
        </w:rPr>
      </w:pPr>
    </w:p>
    <w:p w14:paraId="6AA5A5BA" w14:textId="77777777" w:rsidR="00551614" w:rsidRPr="00AC7608" w:rsidRDefault="00551614" w:rsidP="00551614">
      <w:pPr>
        <w:spacing w:after="0" w:line="276" w:lineRule="auto"/>
        <w:jc w:val="both"/>
        <w:rPr>
          <w:rFonts w:ascii="Arial" w:eastAsiaTheme="minorEastAsia" w:hAnsi="Arial" w:cs="Arial"/>
          <w:lang w:eastAsia="zh-CN"/>
        </w:rPr>
      </w:pPr>
    </w:p>
    <w:p w14:paraId="6FD3C90D" w14:textId="77777777" w:rsidR="00551614" w:rsidRDefault="00551614" w:rsidP="00551614"/>
    <w:p w14:paraId="7869BF84" w14:textId="77777777" w:rsidR="00691177" w:rsidRPr="00045FF2" w:rsidRDefault="00691177">
      <w:pPr>
        <w:pStyle w:val="Header"/>
        <w:tabs>
          <w:tab w:val="clear" w:pos="4153"/>
          <w:tab w:val="clear" w:pos="8306"/>
        </w:tabs>
        <w:rPr>
          <w:rFonts w:ascii="Arial" w:hAnsi="Arial" w:cs="Arial"/>
        </w:rPr>
      </w:pPr>
    </w:p>
    <w:p w14:paraId="0BE52B02" w14:textId="77777777" w:rsidR="00691177" w:rsidRPr="00045FF2" w:rsidRDefault="00691177">
      <w:pPr>
        <w:pStyle w:val="Header"/>
        <w:tabs>
          <w:tab w:val="clear" w:pos="4153"/>
          <w:tab w:val="clear" w:pos="8306"/>
        </w:tabs>
        <w:rPr>
          <w:rFonts w:ascii="Arial" w:hAnsi="Arial" w:cs="Arial"/>
        </w:rPr>
      </w:pPr>
    </w:p>
    <w:p w14:paraId="71AFAF89" w14:textId="77777777" w:rsidR="00691177" w:rsidRPr="00045FF2" w:rsidRDefault="00691177">
      <w:pPr>
        <w:pStyle w:val="Header"/>
        <w:tabs>
          <w:tab w:val="clear" w:pos="4153"/>
          <w:tab w:val="clear" w:pos="8306"/>
        </w:tabs>
        <w:rPr>
          <w:rFonts w:ascii="Arial" w:hAnsi="Arial" w:cs="Arial"/>
        </w:rPr>
      </w:pPr>
    </w:p>
    <w:p w14:paraId="7BEE035E" w14:textId="77777777" w:rsidR="004B6516" w:rsidRPr="00045FF2" w:rsidRDefault="004B6516" w:rsidP="003F3722">
      <w:pPr>
        <w:tabs>
          <w:tab w:val="left" w:pos="5620"/>
        </w:tabs>
        <w:ind w:left="1701"/>
        <w:rPr>
          <w:rFonts w:ascii="Arial" w:hAnsi="Arial" w:cs="Arial"/>
        </w:rPr>
      </w:pPr>
    </w:p>
    <w:p w14:paraId="75041CDD" w14:textId="77777777" w:rsidR="004B6516" w:rsidRPr="00045FF2" w:rsidRDefault="004B6516" w:rsidP="00B62592">
      <w:pPr>
        <w:tabs>
          <w:tab w:val="left" w:pos="5620"/>
        </w:tabs>
        <w:rPr>
          <w:rFonts w:ascii="Arial" w:hAnsi="Arial" w:cs="Arial"/>
        </w:rPr>
      </w:pPr>
    </w:p>
    <w:p w14:paraId="39D443E5" w14:textId="77777777" w:rsidR="004B6516" w:rsidRPr="00045FF2" w:rsidRDefault="004B6516" w:rsidP="00FF24FA">
      <w:pPr>
        <w:tabs>
          <w:tab w:val="left" w:pos="5620"/>
        </w:tabs>
        <w:rPr>
          <w:rFonts w:ascii="Arial" w:hAnsi="Arial" w:cs="Arial"/>
        </w:rPr>
      </w:pPr>
    </w:p>
    <w:p w14:paraId="1F3D7A8A" w14:textId="77777777" w:rsidR="004B6516" w:rsidRPr="00045FF2" w:rsidRDefault="004B6516" w:rsidP="00B62592">
      <w:pPr>
        <w:tabs>
          <w:tab w:val="left" w:pos="5620"/>
        </w:tabs>
        <w:rPr>
          <w:rFonts w:ascii="Arial" w:hAnsi="Arial" w:cs="Arial"/>
        </w:rPr>
      </w:pPr>
    </w:p>
    <w:p w14:paraId="1492CB83" w14:textId="77777777" w:rsidR="0029428C" w:rsidRPr="00045FF2" w:rsidRDefault="0029428C" w:rsidP="00B62592">
      <w:pPr>
        <w:tabs>
          <w:tab w:val="left" w:pos="5620"/>
        </w:tabs>
        <w:rPr>
          <w:rFonts w:ascii="Arial" w:hAnsi="Arial" w:cs="Arial"/>
        </w:rPr>
      </w:pPr>
    </w:p>
    <w:p w14:paraId="5E963016" w14:textId="77777777" w:rsidR="0029428C" w:rsidRPr="00045FF2" w:rsidRDefault="0029428C" w:rsidP="00B62592">
      <w:pPr>
        <w:tabs>
          <w:tab w:val="left" w:pos="5620"/>
        </w:tabs>
        <w:rPr>
          <w:rFonts w:ascii="Arial" w:hAnsi="Arial" w:cs="Arial"/>
        </w:rPr>
      </w:pPr>
    </w:p>
    <w:p w14:paraId="42BFB17B" w14:textId="77777777" w:rsidR="0029428C" w:rsidRPr="00045FF2" w:rsidRDefault="0029428C" w:rsidP="00B62592">
      <w:pPr>
        <w:tabs>
          <w:tab w:val="left" w:pos="5620"/>
        </w:tabs>
        <w:rPr>
          <w:rFonts w:ascii="Arial" w:hAnsi="Arial" w:cs="Arial"/>
        </w:rPr>
      </w:pPr>
    </w:p>
    <w:p w14:paraId="4F088E54" w14:textId="77777777" w:rsidR="0029428C" w:rsidRPr="00045FF2" w:rsidRDefault="0029428C" w:rsidP="00B62592">
      <w:pPr>
        <w:tabs>
          <w:tab w:val="left" w:pos="5620"/>
        </w:tabs>
        <w:rPr>
          <w:rFonts w:ascii="Arial" w:hAnsi="Arial" w:cs="Arial"/>
        </w:rPr>
      </w:pPr>
    </w:p>
    <w:sectPr w:rsidR="0029428C" w:rsidRPr="00045FF2" w:rsidSect="00FF24FA">
      <w:headerReference w:type="default" r:id="rId20"/>
      <w:footerReference w:type="default" r:id="rId21"/>
      <w:headerReference w:type="first" r:id="rId22"/>
      <w:footerReference w:type="first" r:id="rId23"/>
      <w:pgSz w:w="11906" w:h="16838"/>
      <w:pgMar w:top="2268" w:right="1134" w:bottom="1134" w:left="1134" w:header="0"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7B30A" w14:textId="77777777" w:rsidR="0084492D" w:rsidRDefault="0084492D">
      <w:r>
        <w:separator/>
      </w:r>
    </w:p>
  </w:endnote>
  <w:endnote w:type="continuationSeparator" w:id="0">
    <w:p w14:paraId="0EE7F2C9" w14:textId="77777777" w:rsidR="0084492D" w:rsidRDefault="0084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Math">
    <w:altName w:val="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44301" w14:textId="77777777" w:rsidR="00C1543A" w:rsidRPr="00852409" w:rsidRDefault="00C1543A" w:rsidP="00852409">
    <w:pPr>
      <w:pStyle w:val="Footer"/>
      <w:jc w:val="center"/>
      <w:rPr>
        <w:rFonts w:ascii="Arial" w:hAnsi="Arial" w:cs="Arial"/>
        <w:sz w:val="16"/>
        <w:szCs w:val="16"/>
      </w:rPr>
    </w:pPr>
    <w:r w:rsidRPr="00852409">
      <w:rPr>
        <w:rFonts w:ascii="Arial" w:hAnsi="Arial" w:cs="Arial"/>
        <w:snapToGrid w:val="0"/>
        <w:sz w:val="16"/>
        <w:szCs w:val="16"/>
      </w:rPr>
      <w:fldChar w:fldCharType="begin"/>
    </w:r>
    <w:r w:rsidRPr="00852409">
      <w:rPr>
        <w:rFonts w:ascii="Arial" w:hAnsi="Arial" w:cs="Arial"/>
        <w:snapToGrid w:val="0"/>
        <w:sz w:val="16"/>
        <w:szCs w:val="16"/>
      </w:rPr>
      <w:instrText xml:space="preserve"> PAGE </w:instrText>
    </w:r>
    <w:r w:rsidRPr="00852409">
      <w:rPr>
        <w:rFonts w:ascii="Arial" w:hAnsi="Arial" w:cs="Arial"/>
        <w:snapToGrid w:val="0"/>
        <w:sz w:val="16"/>
        <w:szCs w:val="16"/>
      </w:rPr>
      <w:fldChar w:fldCharType="separate"/>
    </w:r>
    <w:r w:rsidR="00AE2AFE">
      <w:rPr>
        <w:rFonts w:ascii="Arial" w:hAnsi="Arial" w:cs="Arial"/>
        <w:noProof/>
        <w:snapToGrid w:val="0"/>
        <w:sz w:val="16"/>
        <w:szCs w:val="16"/>
      </w:rPr>
      <w:t>2</w:t>
    </w:r>
    <w:r w:rsidRPr="00852409">
      <w:rPr>
        <w:rFonts w:ascii="Arial" w:hAnsi="Arial" w:cs="Arial"/>
        <w:snapToGrid w:val="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5AE67" w14:textId="77777777" w:rsidR="00C1543A" w:rsidRPr="007A2FB9" w:rsidRDefault="00C1543A" w:rsidP="007A2FB9">
    <w:pPr>
      <w:pStyle w:val="Footer"/>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913C5" w14:textId="77777777" w:rsidR="0084492D" w:rsidRDefault="0084492D">
      <w:r>
        <w:separator/>
      </w:r>
    </w:p>
  </w:footnote>
  <w:footnote w:type="continuationSeparator" w:id="0">
    <w:p w14:paraId="5EFCC3C0" w14:textId="77777777" w:rsidR="0084492D" w:rsidRDefault="0084492D">
      <w:r>
        <w:continuationSeparator/>
      </w:r>
    </w:p>
  </w:footnote>
  <w:footnote w:id="1">
    <w:p w14:paraId="2AD4FAEC" w14:textId="77777777" w:rsidR="00551614" w:rsidRPr="00E37E91" w:rsidRDefault="00551614" w:rsidP="00551614">
      <w:pPr>
        <w:pStyle w:val="FootnoteText"/>
        <w:rPr>
          <w:rFonts w:ascii="Arial" w:hAnsi="Arial" w:cs="Arial"/>
        </w:rPr>
      </w:pPr>
      <w:r>
        <w:rPr>
          <w:rStyle w:val="FootnoteReference"/>
        </w:rPr>
        <w:footnoteRef/>
      </w:r>
      <w:r>
        <w:t xml:space="preserve"> </w:t>
      </w:r>
      <w:hyperlink r:id="rId1" w:history="1">
        <w:r w:rsidRPr="00E37E91">
          <w:rPr>
            <w:rStyle w:val="Hyperlink"/>
            <w:rFonts w:ascii="Arial" w:hAnsi="Arial" w:cs="Arial"/>
          </w:rPr>
          <w:t>Obligacijski zakonik</w:t>
        </w:r>
      </w:hyperlink>
      <w:r w:rsidRPr="00E37E91">
        <w:rPr>
          <w:rFonts w:ascii="Arial" w:hAnsi="Arial" w:cs="Arial"/>
        </w:rPr>
        <w:t xml:space="preserve"> (Uradni list RS, št. 97/07 – uradno prečiščeno besedilo</w:t>
      </w:r>
      <w:r>
        <w:rPr>
          <w:rFonts w:ascii="Arial" w:hAnsi="Arial" w:cs="Arial"/>
        </w:rPr>
        <w:t xml:space="preserve"> in ostale spremembe</w:t>
      </w:r>
      <w:r w:rsidRPr="00E37E91">
        <w:rPr>
          <w:rFonts w:ascii="Arial" w:hAnsi="Arial" w:cs="Arial"/>
        </w:rPr>
        <w:t>)</w:t>
      </w:r>
    </w:p>
  </w:footnote>
  <w:footnote w:id="2">
    <w:p w14:paraId="47AB0BAC" w14:textId="77777777" w:rsidR="00551614" w:rsidRPr="00F864EC" w:rsidRDefault="00551614" w:rsidP="00551614">
      <w:pPr>
        <w:pStyle w:val="FootnoteText"/>
        <w:rPr>
          <w:rFonts w:ascii="Arial" w:hAnsi="Arial" w:cs="Arial"/>
          <w:sz w:val="16"/>
          <w:szCs w:val="16"/>
        </w:rPr>
      </w:pPr>
      <w:r>
        <w:rPr>
          <w:rStyle w:val="FootnoteReference"/>
        </w:rPr>
        <w:footnoteRef/>
      </w:r>
      <w:r>
        <w:t xml:space="preserve"> </w:t>
      </w:r>
      <w:r w:rsidRPr="00F864EC">
        <w:rPr>
          <w:rFonts w:ascii="Arial" w:hAnsi="Arial" w:cs="Arial"/>
          <w:sz w:val="16"/>
          <w:szCs w:val="16"/>
        </w:rPr>
        <w:t>V primeru skupne ponudbe se navedejo podatki vodilnega partnerja.</w:t>
      </w:r>
    </w:p>
  </w:footnote>
  <w:footnote w:id="3">
    <w:p w14:paraId="07EB9A75" w14:textId="77777777" w:rsidR="00551614" w:rsidRDefault="00551614" w:rsidP="00551614">
      <w:pPr>
        <w:pStyle w:val="FootnoteText"/>
      </w:pPr>
      <w:r>
        <w:rPr>
          <w:rStyle w:val="FootnoteReference"/>
        </w:rPr>
        <w:footnoteRef/>
      </w:r>
      <w:r>
        <w:t xml:space="preserve"> Ponudnik predloži za ponudnika, vsakega partnerja v skupnem nastopu.</w:t>
      </w:r>
    </w:p>
  </w:footnote>
  <w:footnote w:id="4">
    <w:p w14:paraId="74912D3A" w14:textId="77777777" w:rsidR="00551614" w:rsidRPr="00AB073F" w:rsidRDefault="00551614" w:rsidP="00551614">
      <w:pPr>
        <w:pStyle w:val="FootnoteText"/>
        <w:rPr>
          <w:lang w:val="en-US"/>
        </w:rPr>
      </w:pPr>
      <w:r>
        <w:rPr>
          <w:rStyle w:val="FootnoteReference"/>
        </w:rPr>
        <w:footnoteRef/>
      </w:r>
      <w:r>
        <w:t xml:space="preserve"> </w:t>
      </w:r>
      <w:r>
        <w:rPr>
          <w:lang w:val="en-US"/>
        </w:rPr>
        <w:t xml:space="preserve">Naročnik s 1. 11. 2023 spreminja poslovni naslov, ki se bo s 1. 11. 2023 glasil Večna pot 121. Ker bo ponudba predložena po 1. 11. 2023, je naročnik na ustreznih mestih v obrazcih poslovni naslov že spremenil. </w:t>
      </w:r>
    </w:p>
  </w:footnote>
  <w:footnote w:id="5">
    <w:p w14:paraId="00810927" w14:textId="77777777" w:rsidR="00551614" w:rsidRPr="007920E8" w:rsidRDefault="00551614" w:rsidP="00551614">
      <w:pPr>
        <w:pStyle w:val="FootnoteText"/>
        <w:rPr>
          <w:rFonts w:ascii="Arial" w:hAnsi="Arial" w:cs="Arial"/>
          <w:sz w:val="16"/>
          <w:szCs w:val="16"/>
        </w:rPr>
      </w:pPr>
      <w:r>
        <w:rPr>
          <w:rStyle w:val="FootnoteReference"/>
        </w:rPr>
        <w:footnoteRef/>
      </w:r>
      <w:r>
        <w:t xml:space="preserve"> </w:t>
      </w:r>
      <w:r w:rsidRPr="007920E8">
        <w:rPr>
          <w:rFonts w:ascii="Arial" w:hAnsi="Arial" w:cs="Arial"/>
          <w:sz w:val="16"/>
          <w:szCs w:val="16"/>
        </w:rPr>
        <w:t>Navedena količina je okvirna in za naročnika ni zavezujoča. Sprememba količine porabe energenta ne vpliva na dogovorjeno ceno energenta.</w:t>
      </w:r>
    </w:p>
  </w:footnote>
  <w:footnote w:id="6">
    <w:p w14:paraId="7148D30A" w14:textId="77777777" w:rsidR="00551614" w:rsidRPr="00F864EC" w:rsidRDefault="00551614" w:rsidP="00551614">
      <w:pPr>
        <w:pStyle w:val="Footnote"/>
        <w:rPr>
          <w:rFonts w:ascii="Arial" w:hAnsi="Arial" w:cs="Arial"/>
          <w:sz w:val="16"/>
          <w:szCs w:val="16"/>
        </w:rPr>
      </w:pPr>
      <w:r w:rsidRPr="002F4B6A">
        <w:rPr>
          <w:rStyle w:val="FootnoteReference"/>
          <w:rFonts w:ascii="Arial" w:hAnsi="Arial" w:cs="Arial"/>
          <w:sz w:val="16"/>
          <w:szCs w:val="16"/>
        </w:rPr>
        <w:footnoteRef/>
      </w:r>
      <w:r w:rsidRPr="002F4B6A">
        <w:rPr>
          <w:rFonts w:ascii="Arial" w:hAnsi="Arial" w:cs="Arial"/>
          <w:sz w:val="16"/>
          <w:szCs w:val="16"/>
        </w:rPr>
        <w:t xml:space="preserve"> Ponudnik vnese vrednost el. energije iz obrazca Priloga št. 1A.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C3977" w14:textId="77777777" w:rsidR="00C1543A" w:rsidRDefault="00C1543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FA134" w14:textId="77777777" w:rsidR="00C1543A" w:rsidRDefault="00AE2AFE" w:rsidP="00FF24FA">
    <w:pPr>
      <w:pStyle w:val="Header"/>
    </w:pPr>
    <w:r>
      <w:rPr>
        <w:noProof/>
      </w:rPr>
      <w:drawing>
        <wp:anchor distT="0" distB="0" distL="114300" distR="114300" simplePos="0" relativeHeight="251658240" behindDoc="1" locked="0" layoutInCell="1" allowOverlap="1" wp14:anchorId="6A95D4AE" wp14:editId="110D0702">
          <wp:simplePos x="0" y="0"/>
          <wp:positionH relativeFrom="column">
            <wp:align>center</wp:align>
          </wp:positionH>
          <wp:positionV relativeFrom="paragraph">
            <wp:posOffset>2540</wp:posOffset>
          </wp:positionV>
          <wp:extent cx="7555055" cy="106908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NIB BREZ OKVIRČKA.pdf"/>
                  <pic:cNvPicPr/>
                </pic:nvPicPr>
                <pic:blipFill>
                  <a:blip r:embed="rId1">
                    <a:extLst>
                      <a:ext uri="{28A0092B-C50C-407E-A947-70E740481C1C}">
                        <a14:useLocalDpi xmlns:a14="http://schemas.microsoft.com/office/drawing/2010/main" val="0"/>
                      </a:ext>
                    </a:extLst>
                  </a:blip>
                  <a:stretch>
                    <a:fillRect/>
                  </a:stretch>
                </pic:blipFill>
                <pic:spPr>
                  <a:xfrm>
                    <a:off x="0" y="0"/>
                    <a:ext cx="7555055" cy="1069086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C2FCA"/>
    <w:multiLevelType w:val="hybridMultilevel"/>
    <w:tmpl w:val="414C528C"/>
    <w:lvl w:ilvl="0" w:tplc="D1727AE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1F1F90"/>
    <w:multiLevelType w:val="hybridMultilevel"/>
    <w:tmpl w:val="218C6C6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C2D5C"/>
    <w:multiLevelType w:val="hybridMultilevel"/>
    <w:tmpl w:val="CDCE0C68"/>
    <w:lvl w:ilvl="0" w:tplc="9F9CBE0E">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78853D4"/>
    <w:multiLevelType w:val="hybridMultilevel"/>
    <w:tmpl w:val="2F483DFE"/>
    <w:lvl w:ilvl="0" w:tplc="ED464674">
      <w:start w:val="3"/>
      <w:numFmt w:val="bullet"/>
      <w:lvlText w:val="-"/>
      <w:lvlJc w:val="left"/>
      <w:pPr>
        <w:ind w:left="720" w:hanging="360"/>
      </w:pPr>
      <w:rPr>
        <w:rFonts w:ascii="Century Gothic" w:eastAsia="Calibri"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037324"/>
    <w:multiLevelType w:val="hybridMultilevel"/>
    <w:tmpl w:val="DCE6FCD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0BF57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00F64AE"/>
    <w:multiLevelType w:val="multilevel"/>
    <w:tmpl w:val="26CE15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5C87CCB"/>
    <w:multiLevelType w:val="hybridMultilevel"/>
    <w:tmpl w:val="4DCCF888"/>
    <w:lvl w:ilvl="0" w:tplc="04240017">
      <w:start w:val="1"/>
      <w:numFmt w:val="low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DFD647D"/>
    <w:multiLevelType w:val="hybridMultilevel"/>
    <w:tmpl w:val="B7F2524E"/>
    <w:lvl w:ilvl="0" w:tplc="27A65086">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535DE1"/>
    <w:multiLevelType w:val="hybridMultilevel"/>
    <w:tmpl w:val="B45262DA"/>
    <w:lvl w:ilvl="0" w:tplc="ADA665AE">
      <w:start w:val="1"/>
      <w:numFmt w:val="bullet"/>
      <w:lvlText w:val="-"/>
      <w:lvlJc w:val="left"/>
      <w:pPr>
        <w:ind w:left="720" w:hanging="360"/>
      </w:pPr>
      <w:rPr>
        <w:rFonts w:ascii="Arial" w:hAnsi="Arial" w:hint="default"/>
        <w:b w:val="0"/>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E42677"/>
    <w:multiLevelType w:val="hybridMultilevel"/>
    <w:tmpl w:val="0846E910"/>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58D6BA1"/>
    <w:multiLevelType w:val="hybridMultilevel"/>
    <w:tmpl w:val="7DA45AA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024433"/>
    <w:multiLevelType w:val="hybridMultilevel"/>
    <w:tmpl w:val="4032113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1F2041"/>
    <w:multiLevelType w:val="hybridMultilevel"/>
    <w:tmpl w:val="0C4C1E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F066CC"/>
    <w:multiLevelType w:val="hybridMultilevel"/>
    <w:tmpl w:val="37A2B71A"/>
    <w:lvl w:ilvl="0" w:tplc="0409000F">
      <w:start w:val="1"/>
      <w:numFmt w:val="decimal"/>
      <w:lvlText w:val="%1."/>
      <w:lvlJc w:val="left"/>
      <w:pPr>
        <w:tabs>
          <w:tab w:val="num" w:pos="720"/>
        </w:tabs>
        <w:ind w:left="720" w:hanging="360"/>
      </w:pPr>
      <w:rPr>
        <w:rFonts w:hint="default"/>
      </w:rPr>
    </w:lvl>
    <w:lvl w:ilvl="1" w:tplc="DDCA26EE">
      <w:start w:val="1000"/>
      <w:numFmt w:val="bullet"/>
      <w:lvlText w:val="-"/>
      <w:lvlJc w:val="left"/>
      <w:pPr>
        <w:tabs>
          <w:tab w:val="num" w:pos="1440"/>
        </w:tabs>
        <w:ind w:left="1440" w:hanging="360"/>
      </w:pPr>
      <w:rPr>
        <w:rFonts w:ascii="Times New Roman" w:eastAsia="Times New Roman" w:hAnsi="Times New Roman" w:cs="Times New Roman" w:hint="default"/>
        <w:b/>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2A234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1382484"/>
    <w:multiLevelType w:val="hybridMultilevel"/>
    <w:tmpl w:val="272AF8D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1527600"/>
    <w:multiLevelType w:val="multilevel"/>
    <w:tmpl w:val="4AB8CDE6"/>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8B3A30"/>
    <w:multiLevelType w:val="hybridMultilevel"/>
    <w:tmpl w:val="B88090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6A1D45"/>
    <w:multiLevelType w:val="multilevel"/>
    <w:tmpl w:val="86BA01BE"/>
    <w:lvl w:ilvl="0">
      <w:start w:val="1"/>
      <w:numFmt w:val="decimal"/>
      <w:lvlText w:val="%1."/>
      <w:lvlJc w:val="left"/>
      <w:pPr>
        <w:ind w:left="785" w:hanging="360"/>
      </w:pPr>
      <w:rPr>
        <w:rFonts w:cs="Times New Roman" w:hint="default"/>
        <w:b/>
      </w:rPr>
    </w:lvl>
    <w:lvl w:ilvl="1">
      <w:start w:val="1"/>
      <w:numFmt w:val="decimal"/>
      <w:isLgl/>
      <w:lvlText w:val="%1.%2."/>
      <w:lvlJc w:val="left"/>
      <w:pPr>
        <w:ind w:left="862"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2DA145D"/>
    <w:multiLevelType w:val="hybridMultilevel"/>
    <w:tmpl w:val="611E1E8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3533B0C"/>
    <w:multiLevelType w:val="multilevel"/>
    <w:tmpl w:val="F4A2AC12"/>
    <w:lvl w:ilvl="0">
      <w:start w:val="8"/>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98740E6"/>
    <w:multiLevelType w:val="hybridMultilevel"/>
    <w:tmpl w:val="16F0663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5F0CB0"/>
    <w:multiLevelType w:val="hybridMultilevel"/>
    <w:tmpl w:val="05F4C834"/>
    <w:lvl w:ilvl="0" w:tplc="255A4D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692FF4"/>
    <w:multiLevelType w:val="hybridMultilevel"/>
    <w:tmpl w:val="7F7E77F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509C6C7"/>
    <w:multiLevelType w:val="hybridMultilevel"/>
    <w:tmpl w:val="640803D8"/>
    <w:lvl w:ilvl="0" w:tplc="042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6736335"/>
    <w:multiLevelType w:val="hybridMultilevel"/>
    <w:tmpl w:val="7E1C929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B5C5101"/>
    <w:multiLevelType w:val="hybridMultilevel"/>
    <w:tmpl w:val="1E4245AA"/>
    <w:lvl w:ilvl="0" w:tplc="04090001">
      <w:start w:val="1"/>
      <w:numFmt w:val="bullet"/>
      <w:lvlText w:val=""/>
      <w:lvlJc w:val="left"/>
      <w:pPr>
        <w:tabs>
          <w:tab w:val="num" w:pos="1080"/>
        </w:tabs>
        <w:ind w:left="1080" w:hanging="360"/>
      </w:pPr>
      <w:rPr>
        <w:rFonts w:ascii="Symbol" w:hAnsi="Symbol" w:hint="default"/>
      </w:rPr>
    </w:lvl>
    <w:lvl w:ilvl="1" w:tplc="80E0AB48">
      <w:start w:val="1"/>
      <w:numFmt w:val="bullet"/>
      <w:lvlText w:val=""/>
      <w:lvlJc w:val="left"/>
      <w:pPr>
        <w:tabs>
          <w:tab w:val="num" w:pos="1800"/>
        </w:tabs>
        <w:ind w:left="1440" w:firstLine="0"/>
      </w:pPr>
      <w:rPr>
        <w:rFonts w:ascii="Wingdings" w:hAnsi="Wingdings" w:hint="default"/>
      </w:rPr>
    </w:lvl>
    <w:lvl w:ilvl="2" w:tplc="C720B7FE">
      <w:numFmt w:val="bullet"/>
      <w:lvlText w:val="-"/>
      <w:lvlJc w:val="left"/>
      <w:pPr>
        <w:tabs>
          <w:tab w:val="num" w:pos="2700"/>
        </w:tabs>
        <w:ind w:left="2700" w:hanging="360"/>
      </w:pPr>
      <w:rPr>
        <w:rFonts w:ascii="Arial" w:eastAsia="Times New Roman" w:hAnsi="Arial" w:cs="Arial" w:hint="default"/>
      </w:rPr>
    </w:lvl>
    <w:lvl w:ilvl="3" w:tplc="0B4E31FC">
      <w:start w:val="4"/>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BC50B14"/>
    <w:multiLevelType w:val="hybridMultilevel"/>
    <w:tmpl w:val="750CE75A"/>
    <w:lvl w:ilvl="0" w:tplc="57CE15BE">
      <w:start w:val="6000"/>
      <w:numFmt w:val="bullet"/>
      <w:lvlText w:val="-"/>
      <w:lvlJc w:val="left"/>
      <w:pPr>
        <w:tabs>
          <w:tab w:val="num" w:pos="2985"/>
        </w:tabs>
        <w:ind w:left="2985" w:hanging="360"/>
      </w:pPr>
      <w:rPr>
        <w:rFonts w:ascii="Times New Roman" w:eastAsia="Times New Roman" w:hAnsi="Times New Roman" w:cs="Times New Roman" w:hint="default"/>
      </w:rPr>
    </w:lvl>
    <w:lvl w:ilvl="1" w:tplc="04240003" w:tentative="1">
      <w:start w:val="1"/>
      <w:numFmt w:val="bullet"/>
      <w:lvlText w:val="o"/>
      <w:lvlJc w:val="left"/>
      <w:pPr>
        <w:tabs>
          <w:tab w:val="num" w:pos="3705"/>
        </w:tabs>
        <w:ind w:left="3705" w:hanging="360"/>
      </w:pPr>
      <w:rPr>
        <w:rFonts w:ascii="Courier New" w:hAnsi="Courier New" w:hint="default"/>
      </w:rPr>
    </w:lvl>
    <w:lvl w:ilvl="2" w:tplc="04240005" w:tentative="1">
      <w:start w:val="1"/>
      <w:numFmt w:val="bullet"/>
      <w:lvlText w:val=""/>
      <w:lvlJc w:val="left"/>
      <w:pPr>
        <w:tabs>
          <w:tab w:val="num" w:pos="4425"/>
        </w:tabs>
        <w:ind w:left="4425" w:hanging="360"/>
      </w:pPr>
      <w:rPr>
        <w:rFonts w:ascii="Wingdings" w:hAnsi="Wingdings" w:hint="default"/>
      </w:rPr>
    </w:lvl>
    <w:lvl w:ilvl="3" w:tplc="04240001" w:tentative="1">
      <w:start w:val="1"/>
      <w:numFmt w:val="bullet"/>
      <w:lvlText w:val=""/>
      <w:lvlJc w:val="left"/>
      <w:pPr>
        <w:tabs>
          <w:tab w:val="num" w:pos="5145"/>
        </w:tabs>
        <w:ind w:left="5145" w:hanging="360"/>
      </w:pPr>
      <w:rPr>
        <w:rFonts w:ascii="Symbol" w:hAnsi="Symbol" w:hint="default"/>
      </w:rPr>
    </w:lvl>
    <w:lvl w:ilvl="4" w:tplc="04240003" w:tentative="1">
      <w:start w:val="1"/>
      <w:numFmt w:val="bullet"/>
      <w:lvlText w:val="o"/>
      <w:lvlJc w:val="left"/>
      <w:pPr>
        <w:tabs>
          <w:tab w:val="num" w:pos="5865"/>
        </w:tabs>
        <w:ind w:left="5865" w:hanging="360"/>
      </w:pPr>
      <w:rPr>
        <w:rFonts w:ascii="Courier New" w:hAnsi="Courier New" w:hint="default"/>
      </w:rPr>
    </w:lvl>
    <w:lvl w:ilvl="5" w:tplc="04240005" w:tentative="1">
      <w:start w:val="1"/>
      <w:numFmt w:val="bullet"/>
      <w:lvlText w:val=""/>
      <w:lvlJc w:val="left"/>
      <w:pPr>
        <w:tabs>
          <w:tab w:val="num" w:pos="6585"/>
        </w:tabs>
        <w:ind w:left="6585" w:hanging="360"/>
      </w:pPr>
      <w:rPr>
        <w:rFonts w:ascii="Wingdings" w:hAnsi="Wingdings" w:hint="default"/>
      </w:rPr>
    </w:lvl>
    <w:lvl w:ilvl="6" w:tplc="04240001" w:tentative="1">
      <w:start w:val="1"/>
      <w:numFmt w:val="bullet"/>
      <w:lvlText w:val=""/>
      <w:lvlJc w:val="left"/>
      <w:pPr>
        <w:tabs>
          <w:tab w:val="num" w:pos="7305"/>
        </w:tabs>
        <w:ind w:left="7305" w:hanging="360"/>
      </w:pPr>
      <w:rPr>
        <w:rFonts w:ascii="Symbol" w:hAnsi="Symbol" w:hint="default"/>
      </w:rPr>
    </w:lvl>
    <w:lvl w:ilvl="7" w:tplc="04240003" w:tentative="1">
      <w:start w:val="1"/>
      <w:numFmt w:val="bullet"/>
      <w:lvlText w:val="o"/>
      <w:lvlJc w:val="left"/>
      <w:pPr>
        <w:tabs>
          <w:tab w:val="num" w:pos="8025"/>
        </w:tabs>
        <w:ind w:left="8025" w:hanging="360"/>
      </w:pPr>
      <w:rPr>
        <w:rFonts w:ascii="Courier New" w:hAnsi="Courier New" w:hint="default"/>
      </w:rPr>
    </w:lvl>
    <w:lvl w:ilvl="8" w:tplc="04240005" w:tentative="1">
      <w:start w:val="1"/>
      <w:numFmt w:val="bullet"/>
      <w:lvlText w:val=""/>
      <w:lvlJc w:val="left"/>
      <w:pPr>
        <w:tabs>
          <w:tab w:val="num" w:pos="8745"/>
        </w:tabs>
        <w:ind w:left="8745" w:hanging="360"/>
      </w:pPr>
      <w:rPr>
        <w:rFonts w:ascii="Wingdings" w:hAnsi="Wingdings" w:hint="default"/>
      </w:rPr>
    </w:lvl>
  </w:abstractNum>
  <w:abstractNum w:abstractNumId="43"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num w:numId="1" w16cid:durableId="1993243755">
    <w:abstractNumId w:val="19"/>
  </w:num>
  <w:num w:numId="2" w16cid:durableId="700518814">
    <w:abstractNumId w:val="20"/>
  </w:num>
  <w:num w:numId="3" w16cid:durableId="1324552447">
    <w:abstractNumId w:val="42"/>
  </w:num>
  <w:num w:numId="4" w16cid:durableId="1725524153">
    <w:abstractNumId w:val="41"/>
  </w:num>
  <w:num w:numId="5" w16cid:durableId="1788161142">
    <w:abstractNumId w:val="24"/>
  </w:num>
  <w:num w:numId="6" w16cid:durableId="104228231">
    <w:abstractNumId w:val="10"/>
  </w:num>
  <w:num w:numId="7" w16cid:durableId="1269502881">
    <w:abstractNumId w:val="13"/>
  </w:num>
  <w:num w:numId="8" w16cid:durableId="1082917582">
    <w:abstractNumId w:val="6"/>
  </w:num>
  <w:num w:numId="9" w16cid:durableId="1362900742">
    <w:abstractNumId w:val="1"/>
  </w:num>
  <w:num w:numId="10" w16cid:durableId="2121801097">
    <w:abstractNumId w:val="29"/>
  </w:num>
  <w:num w:numId="11" w16cid:durableId="118451643">
    <w:abstractNumId w:val="39"/>
  </w:num>
  <w:num w:numId="12" w16cid:durableId="1412041398">
    <w:abstractNumId w:val="14"/>
  </w:num>
  <w:num w:numId="13" w16cid:durableId="1638682402">
    <w:abstractNumId w:val="32"/>
  </w:num>
  <w:num w:numId="14" w16cid:durableId="1812357345">
    <w:abstractNumId w:val="33"/>
  </w:num>
  <w:num w:numId="15" w16cid:durableId="2038575207">
    <w:abstractNumId w:val="27"/>
  </w:num>
  <w:num w:numId="16" w16cid:durableId="1449936185">
    <w:abstractNumId w:val="30"/>
  </w:num>
  <w:num w:numId="17" w16cid:durableId="530193547">
    <w:abstractNumId w:val="3"/>
  </w:num>
  <w:num w:numId="18" w16cid:durableId="1204059680">
    <w:abstractNumId w:val="31"/>
  </w:num>
  <w:num w:numId="19" w16cid:durableId="1607225269">
    <w:abstractNumId w:val="0"/>
  </w:num>
  <w:num w:numId="20" w16cid:durableId="747581121">
    <w:abstractNumId w:val="23"/>
  </w:num>
  <w:num w:numId="21" w16cid:durableId="357513387">
    <w:abstractNumId w:val="35"/>
  </w:num>
  <w:num w:numId="22" w16cid:durableId="2081101795">
    <w:abstractNumId w:val="5"/>
  </w:num>
  <w:num w:numId="23" w16cid:durableId="2449930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7833369">
    <w:abstractNumId w:val="12"/>
  </w:num>
  <w:num w:numId="25" w16cid:durableId="1597397747">
    <w:abstractNumId w:val="43"/>
  </w:num>
  <w:num w:numId="26" w16cid:durableId="427695274">
    <w:abstractNumId w:val="26"/>
  </w:num>
  <w:num w:numId="27" w16cid:durableId="722217751">
    <w:abstractNumId w:val="2"/>
  </w:num>
  <w:num w:numId="28" w16cid:durableId="1551652396">
    <w:abstractNumId w:val="18"/>
  </w:num>
  <w:num w:numId="29" w16cid:durableId="672419880">
    <w:abstractNumId w:val="37"/>
  </w:num>
  <w:num w:numId="30" w16cid:durableId="286741567">
    <w:abstractNumId w:val="40"/>
  </w:num>
  <w:num w:numId="31" w16cid:durableId="125007886">
    <w:abstractNumId w:val="4"/>
  </w:num>
  <w:num w:numId="32" w16cid:durableId="1595553901">
    <w:abstractNumId w:val="34"/>
  </w:num>
  <w:num w:numId="33" w16cid:durableId="81922590">
    <w:abstractNumId w:val="21"/>
  </w:num>
  <w:num w:numId="34" w16cid:durableId="1805731489">
    <w:abstractNumId w:val="8"/>
  </w:num>
  <w:num w:numId="35" w16cid:durableId="1570075597">
    <w:abstractNumId w:val="22"/>
  </w:num>
  <w:num w:numId="36" w16cid:durableId="1598097923">
    <w:abstractNumId w:val="16"/>
  </w:num>
  <w:num w:numId="37" w16cid:durableId="760183950">
    <w:abstractNumId w:val="7"/>
  </w:num>
  <w:num w:numId="38" w16cid:durableId="1195651075">
    <w:abstractNumId w:val="11"/>
  </w:num>
  <w:num w:numId="39" w16cid:durableId="2134711530">
    <w:abstractNumId w:val="17"/>
  </w:num>
  <w:num w:numId="40" w16cid:durableId="962537264">
    <w:abstractNumId w:val="36"/>
  </w:num>
  <w:num w:numId="41" w16cid:durableId="1847162386">
    <w:abstractNumId w:val="38"/>
  </w:num>
  <w:num w:numId="42" w16cid:durableId="44136476">
    <w:abstractNumId w:val="9"/>
  </w:num>
  <w:num w:numId="43" w16cid:durableId="359938687">
    <w:abstractNumId w:val="25"/>
  </w:num>
  <w:num w:numId="44" w16cid:durableId="12231036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92D"/>
    <w:rsid w:val="00045FF2"/>
    <w:rsid w:val="00082A90"/>
    <w:rsid w:val="00083A55"/>
    <w:rsid w:val="000E1350"/>
    <w:rsid w:val="000F07B4"/>
    <w:rsid w:val="002118DD"/>
    <w:rsid w:val="00252069"/>
    <w:rsid w:val="00280431"/>
    <w:rsid w:val="00291E4B"/>
    <w:rsid w:val="0029428C"/>
    <w:rsid w:val="002C6024"/>
    <w:rsid w:val="002D5215"/>
    <w:rsid w:val="00397B41"/>
    <w:rsid w:val="003F3722"/>
    <w:rsid w:val="004B6516"/>
    <w:rsid w:val="004D478E"/>
    <w:rsid w:val="004D57E6"/>
    <w:rsid w:val="004D7B1B"/>
    <w:rsid w:val="00551614"/>
    <w:rsid w:val="00596B08"/>
    <w:rsid w:val="005B3B26"/>
    <w:rsid w:val="005B7595"/>
    <w:rsid w:val="0060297A"/>
    <w:rsid w:val="00621E52"/>
    <w:rsid w:val="0064569D"/>
    <w:rsid w:val="006516D4"/>
    <w:rsid w:val="00691177"/>
    <w:rsid w:val="00770B78"/>
    <w:rsid w:val="00790453"/>
    <w:rsid w:val="007A2FB9"/>
    <w:rsid w:val="007E6349"/>
    <w:rsid w:val="007F45CB"/>
    <w:rsid w:val="0084492D"/>
    <w:rsid w:val="00852409"/>
    <w:rsid w:val="008A5564"/>
    <w:rsid w:val="008E2A9B"/>
    <w:rsid w:val="009200B9"/>
    <w:rsid w:val="0092227A"/>
    <w:rsid w:val="00926AA8"/>
    <w:rsid w:val="0094155F"/>
    <w:rsid w:val="009773E2"/>
    <w:rsid w:val="00991BA0"/>
    <w:rsid w:val="009E030F"/>
    <w:rsid w:val="009E691A"/>
    <w:rsid w:val="009F7625"/>
    <w:rsid w:val="00AB185B"/>
    <w:rsid w:val="00AC0496"/>
    <w:rsid w:val="00AE2844"/>
    <w:rsid w:val="00AE2AFE"/>
    <w:rsid w:val="00B37A92"/>
    <w:rsid w:val="00B62592"/>
    <w:rsid w:val="00BC55E7"/>
    <w:rsid w:val="00BE6F2F"/>
    <w:rsid w:val="00C1543A"/>
    <w:rsid w:val="00CB2E30"/>
    <w:rsid w:val="00CF52C2"/>
    <w:rsid w:val="00D049CD"/>
    <w:rsid w:val="00D35750"/>
    <w:rsid w:val="00E80FC0"/>
    <w:rsid w:val="00E959CB"/>
    <w:rsid w:val="00EB1205"/>
    <w:rsid w:val="00EE0733"/>
    <w:rsid w:val="00EF5BED"/>
    <w:rsid w:val="00F1177D"/>
    <w:rsid w:val="00F5795F"/>
    <w:rsid w:val="00F75CF7"/>
    <w:rsid w:val="00F772D5"/>
    <w:rsid w:val="00FD6062"/>
    <w:rsid w:val="00FF24F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73E9B0C"/>
  <w15:docId w15:val="{A491D04E-D0B0-4F8D-A95F-6C24D7FB5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61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ova RD_MP"/>
    <w:basedOn w:val="Normal"/>
    <w:next w:val="Normal"/>
    <w:link w:val="Heading1Char"/>
    <w:uiPriority w:val="99"/>
    <w:qFormat/>
    <w:rsid w:val="00252069"/>
    <w:pPr>
      <w:keepNext/>
      <w:outlineLvl w:val="0"/>
    </w:pPr>
    <w:rPr>
      <w:rFonts w:ascii="Tahoma" w:hAnsi="Tahoma" w:cs="Tahoma"/>
      <w:b/>
      <w:bCs/>
    </w:rPr>
  </w:style>
  <w:style w:type="paragraph" w:styleId="Heading2">
    <w:name w:val="heading 2"/>
    <w:aliases w:val="Naslov 2_Nova RD_MP"/>
    <w:basedOn w:val="Normal"/>
    <w:next w:val="Normal"/>
    <w:link w:val="Heading2Char"/>
    <w:autoRedefine/>
    <w:uiPriority w:val="99"/>
    <w:qFormat/>
    <w:rsid w:val="00551614"/>
    <w:pPr>
      <w:keepNext/>
      <w:keepLines/>
      <w:spacing w:after="0" w:line="276" w:lineRule="auto"/>
      <w:ind w:left="1080" w:hanging="720"/>
      <w:outlineLvl w:val="1"/>
    </w:pPr>
    <w:rPr>
      <w:rFonts w:ascii="Arial" w:eastAsiaTheme="minorEastAsia" w:hAnsi="Arial" w:cs="Arial"/>
      <w:b/>
      <w:bCs/>
      <w:lang w:eastAsia="zh-CN"/>
    </w:rPr>
  </w:style>
  <w:style w:type="paragraph" w:styleId="Heading3">
    <w:name w:val="heading 3"/>
    <w:basedOn w:val="Normal"/>
    <w:next w:val="Normal"/>
    <w:qFormat/>
    <w:rsid w:val="00252069"/>
    <w:pPr>
      <w:keepNext/>
      <w:outlineLvl w:val="2"/>
    </w:pPr>
    <w:rPr>
      <w:rFonts w:ascii="Tahoma" w:eastAsia="Arial Unicode MS" w:hAnsi="Tahoma" w:cs="Tahoma"/>
      <w:b/>
      <w:bCs/>
    </w:rPr>
  </w:style>
  <w:style w:type="paragraph" w:styleId="Heading6">
    <w:name w:val="heading 6"/>
    <w:basedOn w:val="Normal"/>
    <w:next w:val="Normal"/>
    <w:link w:val="Heading6Char"/>
    <w:uiPriority w:val="9"/>
    <w:semiHidden/>
    <w:unhideWhenUsed/>
    <w:qFormat/>
    <w:rsid w:val="0055161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52069"/>
    <w:pPr>
      <w:tabs>
        <w:tab w:val="center" w:pos="4153"/>
        <w:tab w:val="right" w:pos="8306"/>
      </w:tabs>
    </w:pPr>
  </w:style>
  <w:style w:type="paragraph" w:styleId="Footer">
    <w:name w:val="footer"/>
    <w:basedOn w:val="Normal"/>
    <w:link w:val="FooterChar"/>
    <w:uiPriority w:val="99"/>
    <w:rsid w:val="00252069"/>
    <w:pPr>
      <w:tabs>
        <w:tab w:val="center" w:pos="4153"/>
        <w:tab w:val="right" w:pos="8306"/>
      </w:tabs>
    </w:pPr>
  </w:style>
  <w:style w:type="paragraph" w:styleId="BodyText">
    <w:name w:val="Body Text"/>
    <w:basedOn w:val="Normal"/>
    <w:rsid w:val="00252069"/>
    <w:pPr>
      <w:jc w:val="both"/>
    </w:pPr>
    <w:rPr>
      <w:rFonts w:ascii="Tahoma" w:hAnsi="Tahoma" w:cs="Tahoma"/>
    </w:rPr>
  </w:style>
  <w:style w:type="table" w:styleId="TableGrid">
    <w:name w:val="Table Grid"/>
    <w:basedOn w:val="TableNormal"/>
    <w:uiPriority w:val="39"/>
    <w:rsid w:val="00BC55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83A55"/>
    <w:rPr>
      <w:rFonts w:ascii="Tahoma" w:hAnsi="Tahoma" w:cs="Tahoma"/>
      <w:sz w:val="16"/>
      <w:szCs w:val="16"/>
    </w:rPr>
  </w:style>
  <w:style w:type="character" w:customStyle="1" w:styleId="BalloonTextChar">
    <w:name w:val="Balloon Text Char"/>
    <w:basedOn w:val="DefaultParagraphFont"/>
    <w:link w:val="BalloonText"/>
    <w:uiPriority w:val="99"/>
    <w:semiHidden/>
    <w:rsid w:val="00083A55"/>
    <w:rPr>
      <w:rFonts w:ascii="Tahoma" w:hAnsi="Tahoma" w:cs="Tahoma"/>
      <w:sz w:val="16"/>
      <w:szCs w:val="16"/>
    </w:rPr>
  </w:style>
  <w:style w:type="character" w:customStyle="1" w:styleId="Heading2Char">
    <w:name w:val="Heading 2 Char"/>
    <w:aliases w:val="Naslov 2_Nova RD_MP Char"/>
    <w:basedOn w:val="DefaultParagraphFont"/>
    <w:link w:val="Heading2"/>
    <w:uiPriority w:val="99"/>
    <w:rsid w:val="00551614"/>
    <w:rPr>
      <w:rFonts w:ascii="Arial" w:eastAsiaTheme="minorEastAsia" w:hAnsi="Arial" w:cs="Arial"/>
      <w:b/>
      <w:bCs/>
      <w:sz w:val="22"/>
      <w:szCs w:val="22"/>
      <w:lang w:eastAsia="zh-CN"/>
    </w:rPr>
  </w:style>
  <w:style w:type="character" w:customStyle="1" w:styleId="Heading6Char">
    <w:name w:val="Heading 6 Char"/>
    <w:basedOn w:val="DefaultParagraphFont"/>
    <w:link w:val="Heading6"/>
    <w:uiPriority w:val="9"/>
    <w:semiHidden/>
    <w:rsid w:val="00551614"/>
    <w:rPr>
      <w:rFonts w:asciiTheme="majorHAnsi" w:eastAsiaTheme="majorEastAsia" w:hAnsiTheme="majorHAnsi" w:cstheme="majorBidi"/>
      <w:color w:val="243F60" w:themeColor="accent1" w:themeShade="7F"/>
      <w:sz w:val="22"/>
      <w:szCs w:val="22"/>
      <w:lang w:eastAsia="en-US"/>
    </w:rPr>
  </w:style>
  <w:style w:type="character" w:customStyle="1" w:styleId="Heading1Char">
    <w:name w:val="Heading 1 Char"/>
    <w:aliases w:val="Nova RD_MP Char"/>
    <w:basedOn w:val="DefaultParagraphFont"/>
    <w:link w:val="Heading1"/>
    <w:uiPriority w:val="99"/>
    <w:rsid w:val="00551614"/>
    <w:rPr>
      <w:rFonts w:ascii="Tahoma" w:hAnsi="Tahoma" w:cs="Tahoma"/>
      <w:b/>
      <w:bCs/>
      <w:sz w:val="22"/>
    </w:rPr>
  </w:style>
  <w:style w:type="character" w:customStyle="1" w:styleId="HeaderChar">
    <w:name w:val="Header Char"/>
    <w:basedOn w:val="DefaultParagraphFont"/>
    <w:link w:val="Header"/>
    <w:uiPriority w:val="99"/>
    <w:rsid w:val="00551614"/>
  </w:style>
  <w:style w:type="character" w:customStyle="1" w:styleId="FooterChar">
    <w:name w:val="Footer Char"/>
    <w:basedOn w:val="DefaultParagraphFont"/>
    <w:link w:val="Footer"/>
    <w:uiPriority w:val="99"/>
    <w:rsid w:val="00551614"/>
  </w:style>
  <w:style w:type="paragraph" w:styleId="TOCHeading">
    <w:name w:val="TOC Heading"/>
    <w:basedOn w:val="Heading1"/>
    <w:next w:val="Normal"/>
    <w:uiPriority w:val="39"/>
    <w:unhideWhenUsed/>
    <w:qFormat/>
    <w:rsid w:val="00551614"/>
    <w:pPr>
      <w:keepLines/>
      <w:spacing w:before="240"/>
      <w:outlineLvl w:val="9"/>
    </w:pPr>
    <w:rPr>
      <w:rFonts w:asciiTheme="majorHAnsi" w:eastAsiaTheme="majorEastAsia" w:hAnsiTheme="majorHAnsi" w:cstheme="majorBidi"/>
      <w:b w:val="0"/>
      <w:bCs w:val="0"/>
      <w:color w:val="365F91" w:themeColor="accent1" w:themeShade="BF"/>
      <w:sz w:val="32"/>
      <w:szCs w:val="32"/>
    </w:rPr>
  </w:style>
  <w:style w:type="paragraph" w:styleId="ListParagraph">
    <w:name w:val="List Paragraph"/>
    <w:basedOn w:val="Normal"/>
    <w:uiPriority w:val="34"/>
    <w:qFormat/>
    <w:rsid w:val="00551614"/>
    <w:pPr>
      <w:ind w:left="720"/>
      <w:contextualSpacing/>
    </w:pPr>
  </w:style>
  <w:style w:type="paragraph" w:styleId="TOC1">
    <w:name w:val="toc 1"/>
    <w:basedOn w:val="Normal"/>
    <w:next w:val="Normal"/>
    <w:autoRedefine/>
    <w:uiPriority w:val="39"/>
    <w:unhideWhenUsed/>
    <w:rsid w:val="00551614"/>
    <w:pPr>
      <w:tabs>
        <w:tab w:val="left" w:pos="440"/>
        <w:tab w:val="right" w:leader="dot" w:pos="9062"/>
      </w:tabs>
      <w:spacing w:after="100"/>
    </w:pPr>
  </w:style>
  <w:style w:type="paragraph" w:styleId="TOC2">
    <w:name w:val="toc 2"/>
    <w:basedOn w:val="Normal"/>
    <w:next w:val="Normal"/>
    <w:autoRedefine/>
    <w:uiPriority w:val="39"/>
    <w:unhideWhenUsed/>
    <w:rsid w:val="00551614"/>
    <w:pPr>
      <w:tabs>
        <w:tab w:val="left" w:pos="880"/>
        <w:tab w:val="right" w:leader="dot" w:pos="9062"/>
      </w:tabs>
      <w:spacing w:after="100"/>
      <w:ind w:left="220"/>
    </w:pPr>
  </w:style>
  <w:style w:type="character" w:styleId="Hyperlink">
    <w:name w:val="Hyperlink"/>
    <w:basedOn w:val="DefaultParagraphFont"/>
    <w:uiPriority w:val="99"/>
    <w:unhideWhenUsed/>
    <w:rsid w:val="00551614"/>
    <w:rPr>
      <w:color w:val="0000FF" w:themeColor="hyperlink"/>
      <w:u w:val="single"/>
    </w:rPr>
  </w:style>
  <w:style w:type="character" w:styleId="CommentReference">
    <w:name w:val="annotation reference"/>
    <w:basedOn w:val="DefaultParagraphFont"/>
    <w:uiPriority w:val="99"/>
    <w:semiHidden/>
    <w:unhideWhenUsed/>
    <w:rsid w:val="00551614"/>
    <w:rPr>
      <w:sz w:val="16"/>
      <w:szCs w:val="16"/>
    </w:rPr>
  </w:style>
  <w:style w:type="paragraph" w:styleId="CommentText">
    <w:name w:val="annotation text"/>
    <w:basedOn w:val="Normal"/>
    <w:link w:val="CommentTextChar"/>
    <w:uiPriority w:val="99"/>
    <w:unhideWhenUsed/>
    <w:rsid w:val="00551614"/>
    <w:pPr>
      <w:spacing w:line="240" w:lineRule="auto"/>
    </w:pPr>
    <w:rPr>
      <w:sz w:val="20"/>
      <w:szCs w:val="20"/>
    </w:rPr>
  </w:style>
  <w:style w:type="character" w:customStyle="1" w:styleId="CommentTextChar">
    <w:name w:val="Comment Text Char"/>
    <w:basedOn w:val="DefaultParagraphFont"/>
    <w:link w:val="CommentText"/>
    <w:uiPriority w:val="99"/>
    <w:rsid w:val="00551614"/>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551614"/>
    <w:rPr>
      <w:b/>
      <w:bCs/>
    </w:rPr>
  </w:style>
  <w:style w:type="character" w:customStyle="1" w:styleId="CommentSubjectChar">
    <w:name w:val="Comment Subject Char"/>
    <w:basedOn w:val="CommentTextChar"/>
    <w:link w:val="CommentSubject"/>
    <w:uiPriority w:val="99"/>
    <w:semiHidden/>
    <w:rsid w:val="00551614"/>
    <w:rPr>
      <w:rFonts w:asciiTheme="minorHAnsi" w:eastAsiaTheme="minorHAnsi" w:hAnsiTheme="minorHAnsi" w:cstheme="minorBidi"/>
      <w:b/>
      <w:bCs/>
      <w:lang w:eastAsia="en-US"/>
    </w:rPr>
  </w:style>
  <w:style w:type="paragraph" w:customStyle="1" w:styleId="Standard">
    <w:name w:val="Standard"/>
    <w:link w:val="StandardZnak"/>
    <w:rsid w:val="00551614"/>
    <w:pPr>
      <w:suppressAutoHyphens/>
      <w:autoSpaceDN w:val="0"/>
      <w:spacing w:line="276" w:lineRule="auto"/>
      <w:ind w:right="6"/>
      <w:jc w:val="both"/>
      <w:textAlignment w:val="baseline"/>
    </w:pPr>
    <w:rPr>
      <w:rFonts w:ascii="Calibri" w:eastAsiaTheme="minorEastAsia" w:hAnsi="Calibri" w:cs="Calibri"/>
      <w:kern w:val="3"/>
      <w:sz w:val="22"/>
      <w:szCs w:val="22"/>
      <w:lang w:eastAsia="zh-CN"/>
    </w:rPr>
  </w:style>
  <w:style w:type="character" w:customStyle="1" w:styleId="StandardZnak">
    <w:name w:val="Standard Znak"/>
    <w:basedOn w:val="DefaultParagraphFont"/>
    <w:link w:val="Standard"/>
    <w:rsid w:val="00551614"/>
    <w:rPr>
      <w:rFonts w:ascii="Calibri" w:eastAsiaTheme="minorEastAsia" w:hAnsi="Calibri" w:cs="Calibri"/>
      <w:kern w:val="3"/>
      <w:sz w:val="22"/>
      <w:szCs w:val="22"/>
      <w:lang w:eastAsia="zh-CN"/>
    </w:rPr>
  </w:style>
  <w:style w:type="character" w:customStyle="1" w:styleId="Nerazreenaomemba1">
    <w:name w:val="Nerazrešena omemba1"/>
    <w:basedOn w:val="DefaultParagraphFont"/>
    <w:uiPriority w:val="99"/>
    <w:semiHidden/>
    <w:unhideWhenUsed/>
    <w:rsid w:val="00551614"/>
    <w:rPr>
      <w:color w:val="605E5C"/>
      <w:shd w:val="clear" w:color="auto" w:fill="E1DFDD"/>
    </w:rPr>
  </w:style>
  <w:style w:type="paragraph" w:styleId="FootnoteText">
    <w:name w:val="footnote text"/>
    <w:basedOn w:val="Normal"/>
    <w:link w:val="FootnoteTextChar"/>
    <w:uiPriority w:val="99"/>
    <w:semiHidden/>
    <w:unhideWhenUsed/>
    <w:rsid w:val="0055161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51614"/>
    <w:rPr>
      <w:rFonts w:asciiTheme="minorHAnsi" w:eastAsiaTheme="minorHAnsi" w:hAnsiTheme="minorHAnsi" w:cstheme="minorBidi"/>
      <w:lang w:eastAsia="en-US"/>
    </w:rPr>
  </w:style>
  <w:style w:type="character" w:styleId="FootnoteReference">
    <w:name w:val="footnote reference"/>
    <w:basedOn w:val="DefaultParagraphFont"/>
    <w:rsid w:val="00551614"/>
    <w:rPr>
      <w:rFonts w:cs="Times New Roman"/>
      <w:position w:val="0"/>
      <w:vertAlign w:val="superscript"/>
    </w:rPr>
  </w:style>
  <w:style w:type="table" w:customStyle="1" w:styleId="Tabelamrea1">
    <w:name w:val="Tabela – mreža1"/>
    <w:basedOn w:val="TableNormal"/>
    <w:next w:val="TableGrid"/>
    <w:rsid w:val="00551614"/>
    <w:rPr>
      <w:rFonts w:ascii="Calibri" w:eastAsiaTheme="minorEastAsia"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551614"/>
    <w:pPr>
      <w:spacing w:after="100"/>
      <w:ind w:left="440"/>
    </w:pPr>
  </w:style>
  <w:style w:type="paragraph" w:customStyle="1" w:styleId="Footnote">
    <w:name w:val="Footnote"/>
    <w:basedOn w:val="Normal"/>
    <w:rsid w:val="00551614"/>
    <w:pPr>
      <w:suppressAutoHyphens/>
      <w:autoSpaceDN w:val="0"/>
      <w:spacing w:after="0" w:line="240" w:lineRule="auto"/>
      <w:ind w:right="6"/>
      <w:jc w:val="both"/>
      <w:textAlignment w:val="baseline"/>
    </w:pPr>
    <w:rPr>
      <w:rFonts w:ascii="Cambria" w:eastAsiaTheme="minorEastAsia" w:hAnsi="Cambria" w:cs="Cambria"/>
      <w:color w:val="000000"/>
      <w:kern w:val="3"/>
      <w:sz w:val="20"/>
      <w:szCs w:val="20"/>
      <w:lang w:eastAsia="zh-CN"/>
    </w:rPr>
  </w:style>
  <w:style w:type="table" w:customStyle="1" w:styleId="Tabelamrea2">
    <w:name w:val="Tabela – mreža2"/>
    <w:basedOn w:val="TableNormal"/>
    <w:next w:val="TableGrid"/>
    <w:rsid w:val="00551614"/>
    <w:rPr>
      <w:rFonts w:ascii="Calibri" w:eastAsiaTheme="minorEastAsia"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551614"/>
    <w:rPr>
      <w:rFonts w:asciiTheme="minorHAnsi" w:eastAsiaTheme="minorHAnsi" w:hAnsiTheme="minorHAnsi" w:cstheme="minorBidi"/>
      <w:sz w:val="22"/>
      <w:szCs w:val="22"/>
      <w:lang w:eastAsia="en-US"/>
    </w:rPr>
  </w:style>
  <w:style w:type="table" w:customStyle="1" w:styleId="TableGridPHPDOCX">
    <w:name w:val="Table Grid PHPDOCX"/>
    <w:uiPriority w:val="59"/>
    <w:rsid w:val="0055161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551614"/>
    <w:rPr>
      <w:color w:val="800080" w:themeColor="followedHyperlink"/>
      <w:u w:val="single"/>
    </w:rPr>
  </w:style>
  <w:style w:type="character" w:customStyle="1" w:styleId="Nerazreenaomemba2">
    <w:name w:val="Nerazrešena omemba2"/>
    <w:basedOn w:val="DefaultParagraphFont"/>
    <w:uiPriority w:val="99"/>
    <w:semiHidden/>
    <w:unhideWhenUsed/>
    <w:rsid w:val="00551614"/>
    <w:rPr>
      <w:color w:val="605E5C"/>
      <w:shd w:val="clear" w:color="auto" w:fill="E1DFDD"/>
    </w:rPr>
  </w:style>
  <w:style w:type="character" w:styleId="UnresolvedMention">
    <w:name w:val="Unresolved Mention"/>
    <w:basedOn w:val="DefaultParagraphFont"/>
    <w:uiPriority w:val="99"/>
    <w:semiHidden/>
    <w:unhideWhenUsed/>
    <w:rsid w:val="00551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96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metka.cretnik@nib.si" TargetMode="External"/><Relationship Id="rId12" Type="http://schemas.openxmlformats.org/officeDocument/2006/relationships/hyperlink" Target="http://www.enarocanje.si/_ESPD/"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narocanje.si/_ESPD/"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_ESPD/"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footer" Target="footer2.xml"/><Relationship Id="rId10" Type="http://schemas.openxmlformats.org/officeDocument/2006/relationships/hyperlink" Target="http://www.enarocanje.si/_ESPD/" TargetMode="External"/><Relationship Id="rId19" Type="http://schemas.openxmlformats.org/officeDocument/2006/relationships/hyperlink" Target="https://www.bsp-southpool.com/domov.html" TargetMode="External"/><Relationship Id="rId4" Type="http://schemas.openxmlformats.org/officeDocument/2006/relationships/webSettings" Target="webSettings.xml"/><Relationship Id="rId9" Type="http://schemas.openxmlformats.org/officeDocument/2006/relationships/hyperlink" Target="https://ejn.gov.si/eJN2%20najkasneje%20do%208" TargetMode="External"/><Relationship Id="rId14" Type="http://schemas.openxmlformats.org/officeDocument/2006/relationships/hyperlink" Target="http://www.enarocanje.si/_ESPD/"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61</Pages>
  <Words>16353</Words>
  <Characters>103860</Characters>
  <Application>Microsoft Office Word</Application>
  <DocSecurity>0</DocSecurity>
  <Lines>865</Lines>
  <Paragraphs>239</Paragraphs>
  <ScaleCrop>false</ScaleCrop>
  <HeadingPairs>
    <vt:vector size="2" baseType="variant">
      <vt:variant>
        <vt:lpstr>Title</vt:lpstr>
      </vt:variant>
      <vt:variant>
        <vt:i4>1</vt:i4>
      </vt:variant>
    </vt:vector>
  </HeadingPairs>
  <TitlesOfParts>
    <vt:vector size="1" baseType="lpstr">
      <vt:lpstr>Štev</vt:lpstr>
    </vt:vector>
  </TitlesOfParts>
  <Company>NIB</Company>
  <LinksUpToDate>false</LinksUpToDate>
  <CharactersWithSpaces>119974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dc:title>
  <dc:creator>Metka Čretnik</dc:creator>
  <cp:lastModifiedBy>Metka Čretnik</cp:lastModifiedBy>
  <cp:revision>7</cp:revision>
  <cp:lastPrinted>2018-11-21T21:21:00Z</cp:lastPrinted>
  <dcterms:created xsi:type="dcterms:W3CDTF">2023-11-07T13:06:00Z</dcterms:created>
  <dcterms:modified xsi:type="dcterms:W3CDTF">2023-11-08T14:32:00Z</dcterms:modified>
</cp:coreProperties>
</file>